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0BBAD" w14:textId="77777777" w:rsidR="00A77B3E" w:rsidRDefault="00000000">
      <w:pPr>
        <w:pStyle w:val="Overskrift1"/>
        <w:spacing w:before="0" w:after="0"/>
        <w:rPr>
          <w:rFonts w:ascii="Calibri" w:eastAsia="Calibri" w:hAnsi="Calibri" w:cs="Calibri"/>
          <w:b w:val="0"/>
          <w:color w:val="17365D"/>
          <w:sz w:val="52"/>
        </w:rPr>
      </w:pPr>
      <w:r>
        <w:rPr>
          <w:rFonts w:ascii="Calibri" w:eastAsia="Calibri" w:hAnsi="Calibri" w:cs="Calibri"/>
          <w:b w:val="0"/>
          <w:color w:val="17365D"/>
          <w:sz w:val="52"/>
        </w:rPr>
        <w:t>Budsjettforslag - Posisjonen 2025-2028</w:t>
      </w:r>
    </w:p>
    <w:p w14:paraId="06EC947F" w14:textId="77777777" w:rsidR="00A77B3E" w:rsidRDefault="00000000">
      <w:pPr>
        <w:pStyle w:val="Overskrift1"/>
        <w:spacing w:before="0" w:after="0"/>
        <w:rPr>
          <w:rFonts w:ascii="Calibri" w:eastAsia="Calibri" w:hAnsi="Calibri" w:cs="Calibri"/>
          <w:b w:val="0"/>
          <w:color w:val="17365D"/>
          <w:sz w:val="52"/>
        </w:rPr>
      </w:pPr>
      <w:r>
        <w:rPr>
          <w:rFonts w:ascii="Calibri" w:eastAsia="Calibri" w:hAnsi="Calibri" w:cs="Calibri"/>
          <w:b w:val="0"/>
          <w:color w:val="17365D"/>
          <w:sz w:val="52"/>
        </w:rPr>
        <w:t>Agder fylkeskommune</w:t>
      </w:r>
    </w:p>
    <w:p w14:paraId="3D098BE7" w14:textId="77777777" w:rsidR="00A77B3E" w:rsidRDefault="00000000">
      <w:pPr>
        <w:pStyle w:val="Overskrift2"/>
        <w:spacing w:before="0" w:after="0"/>
        <w:rPr>
          <w:rFonts w:ascii="Calibri" w:eastAsia="Calibri" w:hAnsi="Calibri" w:cs="Calibri"/>
          <w:i w:val="0"/>
          <w:color w:val="0070C0"/>
          <w:sz w:val="26"/>
        </w:rPr>
      </w:pPr>
      <w:r>
        <w:pict w14:anchorId="403D401A">
          <v:line id="_x0000_s1026" style="position:absolute;z-index:251658240" from="0,0" to="664.45pt,0"/>
        </w:pict>
      </w:r>
      <w:r>
        <w:rPr>
          <w:rFonts w:ascii="Calibri" w:eastAsia="Calibri" w:hAnsi="Calibri" w:cs="Calibri"/>
          <w:b w:val="0"/>
          <w:i w:val="0"/>
          <w:color w:val="000000"/>
          <w:sz w:val="22"/>
        </w:rPr>
        <w:br w:type="page"/>
      </w:r>
      <w:r>
        <w:rPr>
          <w:rFonts w:ascii="Calibri" w:eastAsia="Calibri" w:hAnsi="Calibri" w:cs="Calibri"/>
          <w:i w:val="0"/>
          <w:color w:val="0070C0"/>
          <w:sz w:val="26"/>
        </w:rPr>
        <w:lastRenderedPageBreak/>
        <w:t>Introduksjon</w:t>
      </w:r>
    </w:p>
    <w:p w14:paraId="3248E680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1BF7E37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Posisjonspartiene Høyre, Fremskrittspartiet, Senterpartiet, Venstre og Pensjonistpartiet legger i dag frem et budsjett for Agder som prioriterer innbyggerne i Agder, et stort løft for samferdsel og en skole som ser hver enkelt elev. </w:t>
      </w:r>
    </w:p>
    <w:p w14:paraId="1A59C2EC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Våre prioriteter for de neste årene:</w:t>
      </w:r>
    </w:p>
    <w:p w14:paraId="0097A165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Et Agder for alle</w:t>
      </w:r>
    </w:p>
    <w:p w14:paraId="54174202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Det settes av 8 millioner til frivilligheten i Agder, midler som vil gi store ringvirkninger og treffe små og store lag og foreninger som sliter i en tøff tid.</w:t>
      </w:r>
    </w:p>
    <w:p w14:paraId="1B4C27EA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Vi bevillinger støtte til lavterskel rusoppfølging, Barnas Stasjon, </w:t>
      </w:r>
      <w:proofErr w:type="spellStart"/>
      <w:r>
        <w:rPr>
          <w:rFonts w:ascii="Calibri" w:eastAsia="Calibri" w:hAnsi="Calibri" w:cs="Calibri"/>
          <w:color w:val="000000"/>
          <w:sz w:val="22"/>
        </w:rPr>
        <w:t>Amatea</w:t>
      </w:r>
      <w:proofErr w:type="spellEnd"/>
      <w:r>
        <w:rPr>
          <w:rFonts w:ascii="Calibri" w:eastAsia="Calibri" w:hAnsi="Calibri" w:cs="Calibri"/>
          <w:color w:val="000000"/>
          <w:sz w:val="22"/>
        </w:rPr>
        <w:t>, Tingvatn, Lista fuglestasjon, bekjemping av ungdomskriminalitet, Kunstparken i Risør og sosialt entreprenørskap..</w:t>
      </w:r>
    </w:p>
    <w:p w14:paraId="53A3EB23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Sammen med kommunene, næringslivet og organisasjonene på Agder gjør vi et krafttak for å få flere unge ut i sommerjobb. Vi gir 25.000 i tilskudd til de som tar inn en ungdom i sommerjobb, og setter av midler for å hjelpe 200 ungdom ut i jobb.</w:t>
      </w:r>
    </w:p>
    <w:p w14:paraId="52808138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Vi ønsker å få flere gjennom videregående skole, derfor styrker vi skolehelsetjenesten med 2,5 millioner til skolepsykologer og innføring av en mentorordning for nyutdannede lærere og egne lærerspesialister.</w:t>
      </w:r>
    </w:p>
    <w:p w14:paraId="26EA2394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Et stort løft for samferdsel</w:t>
      </w:r>
    </w:p>
    <w:p w14:paraId="7F639D42" w14:textId="77777777" w:rsidR="00A77B3E" w:rsidRDefault="00000000">
      <w:pPr>
        <w:numPr>
          <w:ilvl w:val="0"/>
          <w:numId w:val="2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Vi setter av 40 millioner ekstra årlig de neste fire årene til fylkesveier. Dette innebærer en satsning på skoleveier, reasfaltering og vedlikehold av veinettet vårt. </w:t>
      </w:r>
    </w:p>
    <w:p w14:paraId="2B94EB88" w14:textId="77777777" w:rsidR="00A77B3E" w:rsidRDefault="00000000">
      <w:pPr>
        <w:numPr>
          <w:ilvl w:val="0"/>
          <w:numId w:val="2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Vi innfører reklame på busser og busstopp og bruker inntektene på flere busstilbud, hvor vi prioriterer distriktsruter først. </w:t>
      </w:r>
    </w:p>
    <w:p w14:paraId="0B1C924E" w14:textId="77777777" w:rsidR="00A77B3E" w:rsidRDefault="00000000">
      <w:pPr>
        <w:numPr>
          <w:ilvl w:val="0"/>
          <w:numId w:val="2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Vi innfører et rutetilbudsfond ved Kjevik, som jobber for flere ruter og en styring av flyplassen, og øker driftstøtten til Gullknapp med 5 millioner og går i dialog med staten om videre drift for å sikre </w:t>
      </w:r>
      <w:proofErr w:type="spellStart"/>
      <w:r>
        <w:rPr>
          <w:rFonts w:ascii="Calibri" w:eastAsia="Calibri" w:hAnsi="Calibri" w:cs="Calibri"/>
          <w:color w:val="000000"/>
          <w:sz w:val="22"/>
        </w:rPr>
        <w:t>flystudentene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i Arendal. </w:t>
      </w:r>
    </w:p>
    <w:p w14:paraId="62258244" w14:textId="77777777" w:rsidR="00A77B3E" w:rsidRDefault="000000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Tiltak i driftsbudsjettet med endringer</w:t>
      </w:r>
    </w:p>
    <w:p w14:paraId="540352ED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E914157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000" w:type="pct"/>
        <w:tblLook w:val="04A0" w:firstRow="1" w:lastRow="0" w:firstColumn="1" w:lastColumn="0" w:noHBand="0" w:noVBand="1"/>
      </w:tblPr>
      <w:tblGrid>
        <w:gridCol w:w="2870"/>
        <w:gridCol w:w="1005"/>
        <w:gridCol w:w="861"/>
        <w:gridCol w:w="1004"/>
        <w:gridCol w:w="1004"/>
        <w:gridCol w:w="861"/>
        <w:gridCol w:w="1004"/>
        <w:gridCol w:w="1004"/>
        <w:gridCol w:w="861"/>
        <w:gridCol w:w="1004"/>
        <w:gridCol w:w="1004"/>
        <w:gridCol w:w="861"/>
        <w:gridCol w:w="1004"/>
      </w:tblGrid>
      <w:tr w:rsidR="001A1DD7" w14:paraId="149D630C" w14:textId="77777777" w:rsidTr="001A1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846805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975140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14B806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E4ABBA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9CC77A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C0044" w14:paraId="36E738B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ED8106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7BAF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151A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9A19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C1AB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D84C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0746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375A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90A5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3665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E73F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6A4E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4DC0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C0044" w14:paraId="697353E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78D26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D6DA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D543A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91A4F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72EAF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AC6E4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0F794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AB75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D9B69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3F60E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755CC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7516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F2249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02821C0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66BFF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Reduksjon i antall direktørområder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DEB0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33AA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2AAF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90A9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C52E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88AD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794E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BBF4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B0BF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BDFE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C6D3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9EF7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</w:tr>
      <w:tr w:rsidR="008C0044" w14:paraId="2487DD7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7A880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Fylkeskommunedirektør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C100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32D5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287E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824C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B246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55CD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A659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CD47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4B60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C6A4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9FD7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0E95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-3 000</w:t>
            </w:r>
          </w:p>
        </w:tc>
      </w:tr>
      <w:tr w:rsidR="008C0044" w14:paraId="26EEFB3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4776F9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ABDB0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FEEB6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99569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9B8A9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2185E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1997E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E43A6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A0521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79EE5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B912A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0CD64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860EB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03772D6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82F2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lastRenderedPageBreak/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A560D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807C4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2DAD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6AC58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2926F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C961F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BF570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79B64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519CE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FC1F3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46FCD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5DA45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10FBE13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14681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Økt rammetilskudd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E9CD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8D4D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D554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1ED2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79C9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3039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0990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EFC0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BE21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2687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2781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A877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2A0EC95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FC5579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Felles inntekter og 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67CF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9FE6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-40 288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485F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-40 288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9208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64F1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9C39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683D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100F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2A5B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04E2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72B1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0E7E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  <w:tr w:rsidR="008C0044" w14:paraId="54FA02C8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4F4296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BA338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56D2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E3B9C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5A02A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2546F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21553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CE074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F902E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F1644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A019F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11A2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93ED0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2EE2C9A1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49A48D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3A6C4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59667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BDC32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F528D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2C2F8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28E24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7E990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C0D74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100B7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95EA4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49187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3C0D9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102042F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5DE28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C93C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3033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408A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-1 350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0980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96A9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F8FC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-1 350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EDA8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7285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872A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-1 350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683D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1CBCA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7E7A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-1 350</w:t>
            </w:r>
          </w:p>
        </w:tc>
      </w:tr>
      <w:tr w:rsidR="008C0044" w14:paraId="2DB248E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B6DF9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2026-2028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AD85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F93F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FA8C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D9BB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F0C1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3AD5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294F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D7D6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5802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5D85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D213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432A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-600</w:t>
            </w:r>
          </w:p>
        </w:tc>
      </w:tr>
      <w:tr w:rsidR="008C0044" w14:paraId="1837C90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A2FD77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Analyse og plan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E27F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3947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6653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-1 350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9290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-1 100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CB3C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D373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-1 650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080E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-1 300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2F9F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0078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-1 950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21E4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-1 300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38AB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0C20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-1 950</w:t>
            </w:r>
          </w:p>
        </w:tc>
      </w:tr>
      <w:tr w:rsidR="008C0044" w14:paraId="22B4319C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28E87E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6BEB6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32F9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99B17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39C45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2D706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3F028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4FE0D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7140A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C9B7A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9881D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B95FE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A1227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16E5E0F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DFE33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1DBCD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E2F6C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22D6C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95CAF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98FEB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706BC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E46F9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99BEB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6113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3EBD8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F8A78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3F993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4B94B91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F46BF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DE2B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3DB8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E86C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A912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32D4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0394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7321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E779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3399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955B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E73B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F289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-1 800</w:t>
            </w:r>
          </w:p>
        </w:tc>
      </w:tr>
      <w:tr w:rsidR="008C0044" w14:paraId="02E8C6A6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8EC99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2026-2028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D916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2DDD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A6FA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DD40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0CCB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DD2B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CBE1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A764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D93B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BC8F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D1CAB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59ED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-3 750</w:t>
            </w:r>
          </w:p>
        </w:tc>
      </w:tr>
      <w:tr w:rsidR="008C0044" w14:paraId="4E0E736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19927E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15AA7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3A6F8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D55A1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EE329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16DB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ED2DB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FF404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53027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91B0E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3C271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B49EC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3B468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1DB366F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6E0AA4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9AEF5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DD04E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119DA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DB09E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17E02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FDF31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64379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B55B1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748D4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5B887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8E601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0966A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1CFAB7A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81CCD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 xml:space="preserve">Driftstøtte til </w:t>
            </w:r>
            <w:proofErr w:type="spellStart"/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Amatea</w:t>
            </w:r>
            <w:proofErr w:type="spellEnd"/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9C86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E9B5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DE72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D471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171B8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87EA2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2F9B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7D12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334F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8BA6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8CE3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06F5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37F4E1A6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64EFC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 xml:space="preserve">Sommerjobbprosjekt for ungdom i utenforskap. 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4FFB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81F5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B696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B539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5B5C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F2C9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2367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4D13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F192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96CE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6E72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24A5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6E13E0E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81643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Støtte til Barnas stasjon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ED58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75C3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DD34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219E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CF2E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433D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A1C9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ACA7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97A8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2311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678A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3382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</w:tr>
      <w:tr w:rsidR="008C0044" w14:paraId="14EF2646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A7477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Støtte til lavterskel rus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6CB8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E764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0D05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A281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52A52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9753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6F84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3DF3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BC68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041A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6858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11BF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</w:tr>
      <w:tr w:rsidR="008C0044" w14:paraId="5FB07C1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9C03ED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Folkehelse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4F73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-1 200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06AF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8F73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571F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-2 400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6CD4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21B7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82D0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-3 700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7862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3 150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6E60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6632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-3 700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B6AE0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3 150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3FCD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-550</w:t>
            </w:r>
          </w:p>
        </w:tc>
      </w:tr>
      <w:tr w:rsidR="008C0044" w14:paraId="5C244331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945DCA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DEB80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47578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F5FEE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41DA5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61E1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26C0F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C462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037B8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A6CF4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6A39A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319DF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85193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5DF4CEA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329932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2C10A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88538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FA237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302F0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88F75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8659C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2E89D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6B14E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0E08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6E0E7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2D960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E0E66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7822199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A9659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AC1C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D47D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DC86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0DB22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792B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8EA3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32DD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68C9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0518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9BB3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51FF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BD4C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-8 250</w:t>
            </w:r>
          </w:p>
        </w:tc>
      </w:tr>
      <w:tr w:rsidR="008C0044" w14:paraId="3E28012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3BE15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 xml:space="preserve">Reduksjon fylkesting 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407E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3942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A812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D091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6589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5909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C5EC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1DC9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CB42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BF4B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B1DF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C784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-1 700</w:t>
            </w:r>
          </w:p>
        </w:tc>
      </w:tr>
      <w:tr w:rsidR="008C0044" w14:paraId="080E52F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C21B5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2026-2028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9F22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F309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CFFC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25C1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7B0D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C5A8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EFB1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8A5C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1797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28EB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E8D3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0F82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-4 200</w:t>
            </w:r>
          </w:p>
        </w:tc>
      </w:tr>
      <w:tr w:rsidR="008C0044" w14:paraId="4FFED95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91F892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Innovasjon og organisasjonsutvikling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F9B1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-6 200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2B0C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843C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-9 950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175F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-7 600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C24D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-4 450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1D68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-12 050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4E5A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F2F8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-5 150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4681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-14 150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D5E2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69C0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-5 150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16C1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-14 150</w:t>
            </w:r>
          </w:p>
        </w:tc>
      </w:tr>
      <w:tr w:rsidR="008C0044" w14:paraId="5645B2D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E46BDD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0B034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88CC1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0BB69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68F6C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D113E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F5614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A2C5C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893D7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084C4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6353C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91C93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E2222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1D3A300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EBFA64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F19EF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6BBB3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F9751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0D937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E06C6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AC135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6E117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A0286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3A665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74BB3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3E51B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D1D08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56E0E40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51339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35FB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F5CC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-1 950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B51D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-5 850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36E7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5BA1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-1 950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44B0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-5 850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217F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1855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-1 950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A0C1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-5 850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1C4F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-3 900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2281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-1 950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C32E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-5 850</w:t>
            </w:r>
          </w:p>
        </w:tc>
      </w:tr>
      <w:tr w:rsidR="008C0044" w14:paraId="197090D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98BEF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Frivillighet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E26B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3E79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BA8B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9538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9A6B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08A5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B7E9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8F79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290B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B441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4878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52A4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</w:tr>
      <w:tr w:rsidR="008C0044" w14:paraId="5474B34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722B3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2026-2028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F037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8324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10B5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2154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-1 600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AF58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EC57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EF3B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D2A2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B43C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8D0B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0283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7C02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-5 250</w:t>
            </w:r>
          </w:p>
        </w:tc>
      </w:tr>
      <w:tr w:rsidR="008C0044" w14:paraId="6E44E9B8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0FB6A4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DE7C5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55938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09DED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B793E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B314E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512D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21B6A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68DCA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E54D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D5645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78287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B6220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1C3DBEA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C71CFF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B044D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4ED78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AE6E6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CED0B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28FD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96CF7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A2217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EA70C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F6468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FBC17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3AD79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6C92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728186E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C8CA4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Agder Kunstsenter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0551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1DF6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88B4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834E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6A56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9600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9DAA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9B45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C937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5F2E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944E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9991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</w:tr>
      <w:tr w:rsidR="008C0044" w14:paraId="5DB441A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20FB0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Bygningsvern ved AMA og VAMU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4BDE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B486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973E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4878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5108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CB96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674F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603E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387C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09E1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2084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84F4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4 000</w:t>
            </w:r>
          </w:p>
        </w:tc>
      </w:tr>
      <w:tr w:rsidR="008C0044" w14:paraId="442CB2C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4831B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Dreneringstiltak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A7DE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1DDC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B3B6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785E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C52C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431D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CC1F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D8FA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1974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8A61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C66B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246B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</w:tr>
      <w:tr w:rsidR="008C0044" w14:paraId="0BF9776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D39EA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Folkevandringsprosjektet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7AAA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F8AD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2DD5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6623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7DA4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16D5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02E00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59C8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692E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38DD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99878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F11D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3469C1D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678B4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Risør Kunstpark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5623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A4FA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3B08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C5BF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5A37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1830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1654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C460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B565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FD5F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BC6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4A96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359C8C3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3F0DC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Ruteutviklingsfond - Kjevik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008A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E039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12F1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C1FB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E066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D769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E800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6665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5336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5445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E833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18CD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</w:tr>
      <w:tr w:rsidR="008C0044" w14:paraId="6F68CA51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BAEF4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Samarbeidsprosjekt med Flekkefjord kommune - ungdomstilbud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7AF2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BAD0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EDBD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92B5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3C2C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8C9E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B156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3D2C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DEE1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72BF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2DD2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F3A0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</w:tr>
      <w:tr w:rsidR="008C0044" w14:paraId="513CA15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2676C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lastRenderedPageBreak/>
              <w:t>Skogbruksmuseet Vegårshei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A81C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674E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4701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10EB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1EFE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2789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CADF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ECBC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12F1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D5FC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4F7F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E55D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3B65E5F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06628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Sosialt entreprenørskap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FF43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CC05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F4F3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3157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08B1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9A67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9105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9F01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0439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2A78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67C4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E59A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1 500</w:t>
            </w:r>
          </w:p>
        </w:tc>
      </w:tr>
      <w:tr w:rsidR="008C0044" w14:paraId="7675BAE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34F68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Næring, kultur og kulturminnevern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E338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-6 900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F465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10 300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D388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1D90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-8 500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35D0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13 200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8CF2B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4 700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47B7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-10 400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531C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11 400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6D6B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CA95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-10 400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E6EA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11 400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B4D5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1 000</w:t>
            </w:r>
          </w:p>
        </w:tc>
      </w:tr>
      <w:tr w:rsidR="008C0044" w14:paraId="65F71A0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8F9865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D60C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BC5B5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09CD6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19173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9BB6E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C4784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4857F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63CD2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C298B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69170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A677A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4966B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6C4B7F6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AF812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FB590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92B4B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2C78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1E394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88F82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A46D9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0E3FD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B49F4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4E73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B6BA5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18313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24E3F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7D0FC4B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62C9F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EAC9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4E37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AFBB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BC55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2A66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9CAF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F4158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EAE8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F038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C611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8A12B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FBF5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</w:tr>
      <w:tr w:rsidR="008C0044" w14:paraId="6C5B03D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FA143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Lista fuglestasjon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E57D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1558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E8AA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F43D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E605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6328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0A64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C333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8D4D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D4EA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889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02F4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229F8E0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AE9DF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2026-2028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EE6D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EB11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15D0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DBEE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6015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3120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C175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D151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3C09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53BF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E665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C7E4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</w:tr>
      <w:tr w:rsidR="008C0044" w14:paraId="6FAFD1D8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18EBE0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1DCCD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480D1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2C674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83FDB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A9424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606DB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5EE49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747B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B2C70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891B4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E72E5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E942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5F29FF61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1233F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61801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7C1D5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7E7FC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F8C1B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2C942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3D3E2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85C2F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95806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6BE73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9286F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519FD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6D74E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518CFD2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37210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Kutt i klimatiltak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FBDB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2DCB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E20C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FD33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BC8B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4410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4A0B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9E3D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B34A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4E93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79DB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F1BA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-2 500</w:t>
            </w:r>
          </w:p>
        </w:tc>
      </w:tr>
      <w:tr w:rsidR="008C0044" w14:paraId="310FF05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D942B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Regionplan 2030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E08B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-2 300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6672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4CF8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E375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-2 700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11D6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-3 650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5DA5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-6 350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943C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-3 100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E0E0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-3 850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06C4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-6 950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B1E0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-3 100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FAA4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8CC2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-6 700</w:t>
            </w:r>
          </w:p>
        </w:tc>
      </w:tr>
      <w:tr w:rsidR="008C0044" w14:paraId="3B5509E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84FD85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FEBA1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352DD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2B664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FF398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4E254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F870E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10279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CC4F6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0F2A6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DAF1F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82235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92B5C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67822D7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68F48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7A89B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01BF5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165D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146CF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A6407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04CAB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E07C2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07E98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97394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7C88E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9D877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6205B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0970114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18502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C8D5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C27C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245B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E520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121C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EE56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7453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A6D4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309B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C7ED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FCC0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6096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-3 600</w:t>
            </w:r>
          </w:p>
        </w:tc>
      </w:tr>
      <w:tr w:rsidR="008C0044" w14:paraId="72EB16F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5495E9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2026-2028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07C4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07F0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ABDD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5B6D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888B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5137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BA2D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6661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B6DA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EBC4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E0CA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D81D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</w:tr>
      <w:tr w:rsidR="008C0044" w14:paraId="6AB8A7F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DD7CD1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Økonomi og styring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0A2B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-2 400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32C1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2633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9A11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-2 800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91B9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7AA8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AAA1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-3 200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F175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25FF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-4 800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D4F1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-3 200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3E31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F316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-4 800</w:t>
            </w:r>
          </w:p>
        </w:tc>
      </w:tr>
      <w:tr w:rsidR="008C0044" w14:paraId="1F2FA42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10510C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021A8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C1108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A3D03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77278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34D25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7735F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5D37A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2C674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83847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7E539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5A0A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52666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495B7ED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B88BF7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DE2D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84EFE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F5592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6AD36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3D48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19CD0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DC01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392C2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5FC57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270BE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011E3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F1411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5C95532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1D529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F596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A67E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4FDA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7A7C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0562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A3AB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0842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EFBF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9A00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20A3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-5 500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212E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F052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-8 250</w:t>
            </w:r>
          </w:p>
        </w:tc>
      </w:tr>
      <w:tr w:rsidR="008C0044" w14:paraId="6EFC43E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A3683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2026-2028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E2D6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39E3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EC87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163C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0876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A50D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FBAE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-21 400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5FAB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B92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-32 100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2EDF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-21 400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3794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5B4F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-32 100</w:t>
            </w:r>
          </w:p>
        </w:tc>
      </w:tr>
      <w:tr w:rsidR="008C0044" w14:paraId="7AC58218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C70110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80A98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F4EE1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5EFC3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FDA5B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CC178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AE93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5E1F1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DCBEE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9396A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085BF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BDDD6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E30F0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25AD418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1CD626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5013F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1BED3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6806B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D642A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C7753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E82DC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2FDAC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E87E0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3695F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235DD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D42E1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F9F80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7400FBF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B7536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Driftstøtte Gullknapp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073F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2979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1B4C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4C12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6306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02B2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9201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44A0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D89B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E3B9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43F5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3F35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</w:tr>
      <w:tr w:rsidR="008C0044" w14:paraId="0B2C9B9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CE95B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Tilskudd til distrikslinjer for AKT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531B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620E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DE12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8258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9825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F3B0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C4B3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26DD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1843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EC69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994A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BE28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</w:tr>
      <w:tr w:rsidR="008C0044" w14:paraId="3AEF7018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59E904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4D0D4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0339E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D230D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A83F4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8FA5B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D41B3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2400D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4204D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C15F6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752F4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A3C09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2015C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298B0AC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AC208A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Nye 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68FD1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C3171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5A2B1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33173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0EBC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6FB42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6069B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C5120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51BAB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74B0F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B677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0DC6A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754812B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283AE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Opprusting og fornying av fylkesvegnettet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693B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0AB7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2199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0ABC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E04F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4E11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14F4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F480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0402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D399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B42B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04E8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40 000</w:t>
            </w:r>
          </w:p>
        </w:tc>
      </w:tr>
      <w:tr w:rsidR="008C0044" w14:paraId="42E246A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02F34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Utskiftningstiltak på eiendommer etter vedlikeholdsplan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3D0F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7D91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547F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B2E1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7CC4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9D25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A8FD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1E81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68B8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7DCF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96AA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13DB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2 000</w:t>
            </w:r>
          </w:p>
        </w:tc>
      </w:tr>
      <w:tr w:rsidR="008C0044" w14:paraId="6801BAEC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BCDF0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Samferdsel og eiendom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C463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23AD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49 250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CEE6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43 750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60B3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-15 900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DA96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44 050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D4EF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28 150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F9C4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-26 900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FC50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38 550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9836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11 650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6EB6C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-26 900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6766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38 550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DCFD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11 650</w:t>
            </w:r>
          </w:p>
        </w:tc>
      </w:tr>
      <w:tr w:rsidR="008C0044" w14:paraId="0DFBA1D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6CEFF0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3D9BD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91204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916B4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CDC1A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8A563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1976D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F0ABD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FCFE2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AE9D5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D712E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FC40B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4C8E4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763FD87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7CCA11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Innsparingstiltak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60A58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BBCE9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F2465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8026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51181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1641A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E0D9C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0FF0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8946D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6FB41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5CDE9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D38FC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20C2A09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5FAA1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0D07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-7 600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D272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75E6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1D7F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-7 600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A51F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C824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204C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-7 600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23CF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E4C4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4F4E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-7 600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94AE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F9FF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-11 400</w:t>
            </w:r>
          </w:p>
        </w:tc>
      </w:tr>
      <w:tr w:rsidR="008C0044" w14:paraId="62ECEA2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97358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Omstilling 2026-2028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EDDE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8E04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455F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6A5B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4E79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AAC3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-23 100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169D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9418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6D54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-47 700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41D9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4F1B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E088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-47 700</w:t>
            </w:r>
          </w:p>
        </w:tc>
      </w:tr>
      <w:tr w:rsidR="008C0044" w14:paraId="3FDD09E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DEBCAB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F8CD4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E8F35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CD224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A9FD4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6658B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657E9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B5CC6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6F870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9CCC5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57546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4D115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9EF2F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08C532F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D2116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F35E0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6A63A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7D808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B81E3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6B40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9B24F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E63F0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0D79F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0DB57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F6F51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26289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EFCE2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266C1C8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421F4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Desentralisert utdanning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B6BA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2E62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7FF6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1BBF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88D0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C366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306C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B8A2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4061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EFDF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63A6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036C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</w:tr>
      <w:tr w:rsidR="008C0044" w14:paraId="2E149D5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8E78E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Endringer tilbudsstruktur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C0E8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B55A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4FE2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BDD1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1571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A061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D535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8410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7EF0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E767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879E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E187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0925881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E3DBB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Oppfølging av ungdomskriminalitet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7079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FEBA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4087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A4EE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633F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788D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CC00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4238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6C15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8EED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301A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8785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</w:tr>
      <w:tr w:rsidR="008C0044" w14:paraId="0CBBD8D6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E2495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lastRenderedPageBreak/>
              <w:t>Skolepsykologer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24AC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F11A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810F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39DD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ECCE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C5C4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1991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DE8C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BBDA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BB21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00BE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91A6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</w:tr>
      <w:tr w:rsidR="008C0044" w14:paraId="5F6AFDB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7A4E1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Tilskudd til en trygg gjennomføring av russetiden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1221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AC07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9EAB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24DB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F963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6E05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E425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7D02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E7BB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1C5F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7C56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14BB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</w:tr>
      <w:tr w:rsidR="008C0044" w14:paraId="31570E5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951CD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Ungdomskriminalitet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8054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3677A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995A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43CE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5639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D884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6643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42F0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1EA0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032F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3869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3F45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300</w:t>
            </w:r>
          </w:p>
        </w:tc>
      </w:tr>
      <w:tr w:rsidR="008C0044" w14:paraId="43CFCA0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CCD0E0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Utdanning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761B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-7 600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1B66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7 300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2A28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5804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-23 000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A92B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-2 900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0700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-25 900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BAAE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-39 400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B241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-11 100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8847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-50 500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19F5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-39 400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E039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-11 100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0083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-50 500</w:t>
            </w:r>
          </w:p>
        </w:tc>
      </w:tr>
      <w:tr w:rsidR="008C0044" w14:paraId="39D13FA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85EAA6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87AB0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BA469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3347D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58621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B7FBC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42B89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B054A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AC04F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47A5C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B00E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234F9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B2075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555E6F3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837402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Sentrale poster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064D1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C929F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5B360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339F5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74209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145C1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1CA5A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0C01B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A986B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A2FDA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E9558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829A1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614893B1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DCC14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Renteutgifter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EED0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197 164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C667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7166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197 164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832E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178 271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8CA0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E879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178 883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7F21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169 222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3AC2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31A5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171 072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A1A4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171 823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2024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2DB3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174 548</w:t>
            </w:r>
          </w:p>
        </w:tc>
      </w:tr>
      <w:tr w:rsidR="008C0044" w14:paraId="118F910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56D14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Avdrag på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A690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220 973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FA53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5D8A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220 973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9DF1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223 502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5609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BF0F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224 073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C6CF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235 971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2590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2FC5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237 536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B614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249 896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3AA9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1 971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8104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251 867</w:t>
            </w:r>
          </w:p>
        </w:tc>
      </w:tr>
      <w:tr w:rsidR="008C0044" w14:paraId="3A15E97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BBD88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Overføring til investering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6F10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316 000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E867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-26 612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E6D7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289 388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EC9C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242 000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665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-48 783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B424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193 217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EEE9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8063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-31 165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85B3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173 835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3464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F4F9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-32 696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13AE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172 304</w:t>
            </w:r>
          </w:p>
        </w:tc>
      </w:tr>
      <w:tr w:rsidR="008C0044" w14:paraId="051523F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AABB2B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Sentrale poster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DB56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734 137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8902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-26 612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39C6B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707 525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889E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643 773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4541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-47 600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E861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596 173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E89C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610 193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D77D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-27 750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0479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582 443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B51B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626 719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F889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C1A6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598 719</w:t>
            </w:r>
          </w:p>
        </w:tc>
      </w:tr>
      <w:tr w:rsidR="008C0044" w14:paraId="2C6FE6A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11DF0D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A6B62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A724D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3C9C0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3994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09812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AD440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17D8F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EAA74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20808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EF68D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953FE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C0F47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4DA8912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F16C70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Totalsum endringer i driftsbudsjettet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D9EC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701 137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571A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9CB3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701 137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97F2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579 773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3975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553E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579 773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4A70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513 193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C47E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45B1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513 193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B825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529 719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7D55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3D09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529 719</w:t>
            </w:r>
          </w:p>
        </w:tc>
      </w:tr>
    </w:tbl>
    <w:p w14:paraId="56D6640E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79C95ED3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Reduksjon i antall direktørområder</w:t>
      </w:r>
    </w:p>
    <w:p w14:paraId="3D47BA8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3CB2928" w14:textId="77777777" w:rsidR="00A77B3E" w:rsidRDefault="00000000">
      <w:pPr>
        <w:pStyle w:val="Overskrift4"/>
        <w:spacing w:before="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23F696C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60359C9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Fylkestinget ber fylkeskomunnedirektøren gå igjennom antall direktørområder og se til sammenlignbare regioners struktur. </w:t>
      </w:r>
    </w:p>
    <w:p w14:paraId="099859C7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2025</w:t>
      </w:r>
    </w:p>
    <w:p w14:paraId="34B8CE08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0C4DF3A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0BB4712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46526FB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2025: Hvert av områdene har fått en reduksjon i driftsbudsjett på 4 % av relevant lønns- og driftskostnader. Direkte tjenesteproduksjon i samferdsel og eiendom, videregående skole og Tannhelse med tilhørende driftskostnader er holdt. Dette gjelder også tilskudd til Agder kollektivtrafikk AS. </w:t>
      </w:r>
    </w:p>
    <w:p w14:paraId="579527CD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2026-2028</w:t>
      </w:r>
    </w:p>
    <w:p w14:paraId="1024BB4B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C31DB39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4FB415A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AAEF8D6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lastRenderedPageBreak/>
        <w:t xml:space="preserve">Omstilling 2026-2028: Hvert av områdene har fått en lik </w:t>
      </w:r>
      <w:proofErr w:type="spellStart"/>
      <w:r>
        <w:rPr>
          <w:rFonts w:ascii="Calibri" w:eastAsia="Calibri" w:hAnsi="Calibri" w:cs="Calibri"/>
          <w:color w:val="000000"/>
          <w:sz w:val="22"/>
        </w:rPr>
        <w:t>andelsmessig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reduksjon i hele driftsbudsjett utover i planperioden. </w:t>
      </w:r>
      <w:proofErr w:type="gramStart"/>
      <w:r>
        <w:rPr>
          <w:rFonts w:ascii="Calibri" w:eastAsia="Calibri" w:hAnsi="Calibri" w:cs="Calibri"/>
          <w:color w:val="000000"/>
          <w:sz w:val="22"/>
        </w:rPr>
        <w:t>De budsjettmessig konsekvensene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konkretiseres videre i omstillingsprosjektet.</w:t>
      </w:r>
    </w:p>
    <w:p w14:paraId="358D15CA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2025</w:t>
      </w:r>
    </w:p>
    <w:p w14:paraId="0089BD6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F32E14B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1DF9D6C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4B1A87A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2025: Hvert av områdene har fått en reduksjon i driftsbudsjett på 4 % av relevant lønns- og driftskostnader. Direkte tjenesteproduksjon i samferdsel og eiendom, videregående skole og Tannhelse med tilhørende driftskostnader er holdt. Dette gjelder også tilskudd til Agder kollektivtrafikk AS. </w:t>
      </w:r>
    </w:p>
    <w:p w14:paraId="7E99006C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2026-2028</w:t>
      </w:r>
    </w:p>
    <w:p w14:paraId="4EB2209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299870B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76DE755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F480A88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2026-2028: Hvert av områdene har fått en lik </w:t>
      </w:r>
      <w:proofErr w:type="spellStart"/>
      <w:r>
        <w:rPr>
          <w:rFonts w:ascii="Calibri" w:eastAsia="Calibri" w:hAnsi="Calibri" w:cs="Calibri"/>
          <w:color w:val="000000"/>
          <w:sz w:val="22"/>
        </w:rPr>
        <w:t>andelsmessig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reduksjon i hele driftsbudsjett utover i planperioden. </w:t>
      </w:r>
      <w:proofErr w:type="gramStart"/>
      <w:r>
        <w:rPr>
          <w:rFonts w:ascii="Calibri" w:eastAsia="Calibri" w:hAnsi="Calibri" w:cs="Calibri"/>
          <w:color w:val="000000"/>
          <w:sz w:val="22"/>
        </w:rPr>
        <w:t>De budsjettmessig konsekvensene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konkretiseres videre i omstillingsprosjektet.</w:t>
      </w:r>
    </w:p>
    <w:p w14:paraId="19C8D65B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 xml:space="preserve">Driftstøtte til </w:t>
      </w:r>
      <w:proofErr w:type="spellStart"/>
      <w:r>
        <w:rPr>
          <w:rFonts w:ascii="Calibri" w:eastAsia="Calibri" w:hAnsi="Calibri" w:cs="Calibri"/>
          <w:color w:val="4F81BD"/>
          <w:sz w:val="24"/>
        </w:rPr>
        <w:t>Amatea</w:t>
      </w:r>
      <w:proofErr w:type="spellEnd"/>
    </w:p>
    <w:p w14:paraId="48D41775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B94B867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6372F32D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BE7E22F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Det gis et ekstraordinært støtte til </w:t>
      </w:r>
      <w:proofErr w:type="spellStart"/>
      <w:r>
        <w:rPr>
          <w:rFonts w:ascii="Calibri" w:eastAsia="Calibri" w:hAnsi="Calibri" w:cs="Calibri"/>
          <w:color w:val="000000"/>
          <w:sz w:val="22"/>
        </w:rPr>
        <w:t>Amatea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i Kristiansand. Støtten er forbeholdt at de ikke får statlig støtte. </w:t>
      </w:r>
    </w:p>
    <w:p w14:paraId="19DD00F0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 xml:space="preserve">Sommerjobbprosjekt for ungdom i utenforskap. </w:t>
      </w:r>
    </w:p>
    <w:p w14:paraId="4E79C530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08E9FA6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6A8F7BA5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D8748B4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lastRenderedPageBreak/>
        <w:t>Prosjektene støttes med 25.000 kr pr ungdom. Maksimalt 20 ungdommer pr. kommune. Kommuner, bedrifter og ideelle organisasjoner kan søke. Søknadene skal være ferdigbehandlet innen 1.4</w:t>
      </w:r>
    </w:p>
    <w:p w14:paraId="69FCDA1C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Støtte til Barnas stasjon</w:t>
      </w:r>
    </w:p>
    <w:p w14:paraId="24485145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5628987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3042C22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C1E4DC6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Det gis støtte til Barnas Stasjon i regi av Blå Kors. Støtten gis for å utvikle tilbudet i Agder og utvide til flere lokasjoner i Agder. </w:t>
      </w:r>
    </w:p>
    <w:p w14:paraId="019A59FC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Støtte til lavterskel rus</w:t>
      </w:r>
    </w:p>
    <w:p w14:paraId="197ABCBD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4A76E3D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763CD56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6D33A81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Det kan søkes om tilskudd til lavterskeltilbud/åpne møteplasser til personer i aktiv rus. Fylkeskommunen bidrar med 0,5 kr pr 1 kr som kommunen bidrar med. Søknadsfrist 15.2. Hovedutvalg for utdanning og folkehelse behandler søknadene og fordeler midlene.</w:t>
      </w:r>
    </w:p>
    <w:p w14:paraId="40782893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2025</w:t>
      </w:r>
    </w:p>
    <w:p w14:paraId="5CB974B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1BF0D68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29723DD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EBAA8D6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2025: Hvert av områdene har fått en reduksjon i driftsbudsjett på 4 % av relevant lønns- og driftskostnader. Direkte tjenesteproduksjon i samferdsel og eiendom, videregående skole og Tannhelse med tilhørende driftskostnader er holdt. Dette gjelder også tilskudd til Agder kollektivtrafikk AS. </w:t>
      </w:r>
    </w:p>
    <w:p w14:paraId="79EBE3C5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 xml:space="preserve">Reduksjon fylkesting </w:t>
      </w:r>
    </w:p>
    <w:p w14:paraId="698DE81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40D8703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16012A9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5CC0560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lastRenderedPageBreak/>
        <w:t xml:space="preserve">Reduserte kostnader som følge av bruk av egne møtefasiliteter. </w:t>
      </w:r>
    </w:p>
    <w:p w14:paraId="3EF70CE4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2026-2028</w:t>
      </w:r>
    </w:p>
    <w:p w14:paraId="26B6589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C70DFC3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514505F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001E10A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2026-2028: Hvert av områdene har fått en lik </w:t>
      </w:r>
      <w:proofErr w:type="spellStart"/>
      <w:r>
        <w:rPr>
          <w:rFonts w:ascii="Calibri" w:eastAsia="Calibri" w:hAnsi="Calibri" w:cs="Calibri"/>
          <w:color w:val="000000"/>
          <w:sz w:val="22"/>
        </w:rPr>
        <w:t>andelsmessig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reduksjon i hele driftsbudsjett utover i planperioden. </w:t>
      </w:r>
      <w:proofErr w:type="gramStart"/>
      <w:r>
        <w:rPr>
          <w:rFonts w:ascii="Calibri" w:eastAsia="Calibri" w:hAnsi="Calibri" w:cs="Calibri"/>
          <w:color w:val="000000"/>
          <w:sz w:val="22"/>
        </w:rPr>
        <w:t>De budsjettmessig konsekvensene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konkretiseres videre i omstillingsprosjektet.</w:t>
      </w:r>
    </w:p>
    <w:p w14:paraId="43232B74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2025</w:t>
      </w:r>
    </w:p>
    <w:p w14:paraId="3746CD6B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2435844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5C9DECBD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18FE5CE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2025: Hvert av områdene har fått en reduksjon i driftsbudsjett på 4 % av relevant lønns- og driftskostnader. Direkte tjenesteproduksjon i samferdsel og eiendom, videregående skole og Tannhelse med tilhørende driftskostnader er holdt. Dette gjelder også tilskudd til Agder kollektivtrafikk AS. </w:t>
      </w:r>
    </w:p>
    <w:p w14:paraId="786FCCD3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Frivillighet</w:t>
      </w:r>
    </w:p>
    <w:p w14:paraId="7411B54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6657EE0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5EC135DC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53C14A3" w14:textId="3750521F" w:rsidR="00A77B3E" w:rsidRDefault="008C0044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Fylkestinget viderefører støtten til frivillige organisasjoner, og øker bevilgningen. Hovedutvalg for næring, kultur og miljø følger opp fordelingen og kriteriene. </w:t>
      </w:r>
    </w:p>
    <w:p w14:paraId="5CF07147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2026-2028</w:t>
      </w:r>
    </w:p>
    <w:p w14:paraId="0F369640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C2EC67A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69811D1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9471032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lastRenderedPageBreak/>
        <w:t xml:space="preserve">Omstilling 2026-2028: Hvert av områdene har fått en lik </w:t>
      </w:r>
      <w:proofErr w:type="spellStart"/>
      <w:r>
        <w:rPr>
          <w:rFonts w:ascii="Calibri" w:eastAsia="Calibri" w:hAnsi="Calibri" w:cs="Calibri"/>
          <w:color w:val="000000"/>
          <w:sz w:val="22"/>
        </w:rPr>
        <w:t>andelsmessig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reduksjon i hele driftsbudsjett utover i planperioden. </w:t>
      </w:r>
      <w:proofErr w:type="gramStart"/>
      <w:r>
        <w:rPr>
          <w:rFonts w:ascii="Calibri" w:eastAsia="Calibri" w:hAnsi="Calibri" w:cs="Calibri"/>
          <w:color w:val="000000"/>
          <w:sz w:val="22"/>
        </w:rPr>
        <w:t>De budsjettmessig konsekvensene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konkretiseres videre i omstillingsprosjektet.</w:t>
      </w:r>
    </w:p>
    <w:p w14:paraId="56451126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Agder Kunstsenter</w:t>
      </w:r>
    </w:p>
    <w:p w14:paraId="32AFC77B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C848A02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23AF3DC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4E1C6F9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Innvilge driftstøtte som omsøkt</w:t>
      </w:r>
    </w:p>
    <w:p w14:paraId="349B0378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Dreneringstiltak</w:t>
      </w:r>
    </w:p>
    <w:p w14:paraId="39E0D13C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0C7BEF2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09F4FCB8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68FD82B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</w:rPr>
        <w:t>Fordelast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mellom </w:t>
      </w:r>
      <w:proofErr w:type="spellStart"/>
      <w:r>
        <w:rPr>
          <w:rFonts w:ascii="Calibri" w:eastAsia="Calibri" w:hAnsi="Calibri" w:cs="Calibri"/>
          <w:color w:val="000000"/>
          <w:sz w:val="22"/>
        </w:rPr>
        <w:t>kommunane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etter pr dekar fulldyrka jord. </w:t>
      </w:r>
      <w:proofErr w:type="spellStart"/>
      <w:r>
        <w:rPr>
          <w:rFonts w:ascii="Calibri" w:eastAsia="Calibri" w:hAnsi="Calibri" w:cs="Calibri"/>
          <w:color w:val="000000"/>
          <w:sz w:val="22"/>
        </w:rPr>
        <w:t>Pengane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</w:rPr>
        <w:t>øyremerkast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til dreneringstiltak. </w:t>
      </w:r>
      <w:proofErr w:type="spellStart"/>
      <w:r>
        <w:rPr>
          <w:rFonts w:ascii="Calibri" w:eastAsia="Calibri" w:hAnsi="Calibri" w:cs="Calibri"/>
          <w:color w:val="000000"/>
          <w:sz w:val="22"/>
        </w:rPr>
        <w:t>Kommunane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fordel midlene etter behov. </w:t>
      </w:r>
    </w:p>
    <w:p w14:paraId="2764A6E0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Folkevandringsprosjektet</w:t>
      </w:r>
    </w:p>
    <w:p w14:paraId="5B62B8E0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55B553B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4BE1B78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D49F8D4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Agder fylkeskommune viderefører prosjektstøtten til Folkevandringsprosjektet ved Tingvatn. </w:t>
      </w:r>
    </w:p>
    <w:p w14:paraId="09DBA77F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Ruteutviklingsfond - Kjevik</w:t>
      </w:r>
    </w:p>
    <w:p w14:paraId="4AB57BB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F59023D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04B7AC50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55A3DD9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Det opprettes et ruteutviklingsfond etter modell fra Rogaland, hvor eksisterende aktører som </w:t>
      </w:r>
      <w:proofErr w:type="spellStart"/>
      <w:r>
        <w:rPr>
          <w:rFonts w:ascii="Calibri" w:eastAsia="Calibri" w:hAnsi="Calibri" w:cs="Calibri"/>
          <w:color w:val="000000"/>
          <w:sz w:val="22"/>
        </w:rPr>
        <w:t>Visit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Sørlandet brukes. Det legges frem en politisk sak for Hovedutvalg for kultur, næring og miljø med forslag til gjennomføring. </w:t>
      </w:r>
    </w:p>
    <w:p w14:paraId="42037DEE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>Samarbeidsprosjekt med Flekkefjord kommune - ungdomstilbud</w:t>
      </w:r>
    </w:p>
    <w:p w14:paraId="1B02F3F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B564922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1840879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E9EE826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Videreføre felles prosjekt ved Flekkefjord Museum</w:t>
      </w:r>
    </w:p>
    <w:p w14:paraId="313CE567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Sosialt entreprenørskap</w:t>
      </w:r>
    </w:p>
    <w:p w14:paraId="083973F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F229284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0C5B85E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E2BDDDC" w14:textId="6E57AC82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Det legges frem en sak for hovedutvalg for næring, kultur og miljø med innretning av tilskudd for sosialt </w:t>
      </w:r>
      <w:r w:rsidR="008C0044">
        <w:rPr>
          <w:rFonts w:ascii="Calibri" w:eastAsia="Calibri" w:hAnsi="Calibri" w:cs="Calibri"/>
          <w:color w:val="000000"/>
          <w:sz w:val="22"/>
        </w:rPr>
        <w:t>entreprenørskap</w:t>
      </w:r>
    </w:p>
    <w:p w14:paraId="63EB0195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2025</w:t>
      </w:r>
    </w:p>
    <w:p w14:paraId="49A8A7F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6408BB7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553CD54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9CEF0EB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2025: Hvert av områdene har fått en reduksjon i driftsbudsjett på 4 % av relevant lønns- og driftskostnader. Direkte tjenesteproduksjon i samferdsel og eiendom, videregående skole og Tannhelse med tilhørende driftskostnader er holdt. Dette gjelder også tilskudd til Agder kollektivtrafikk AS. </w:t>
      </w:r>
    </w:p>
    <w:p w14:paraId="32FD1EF8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Lista fuglestasjon</w:t>
      </w:r>
    </w:p>
    <w:p w14:paraId="3399E16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168963E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145884F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2F2CE28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Innsparing 2025</w:t>
      </w:r>
    </w:p>
    <w:p w14:paraId="57DB8BC1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2026-2028</w:t>
      </w:r>
    </w:p>
    <w:p w14:paraId="1C8D3FE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1DA7EF9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lastRenderedPageBreak/>
        <w:t>Tiltaksbeskrivelse</w:t>
      </w:r>
    </w:p>
    <w:p w14:paraId="66461DC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AF136EF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2026-2028: Hvert av områdene har fått en lik </w:t>
      </w:r>
      <w:proofErr w:type="spellStart"/>
      <w:r>
        <w:rPr>
          <w:rFonts w:ascii="Calibri" w:eastAsia="Calibri" w:hAnsi="Calibri" w:cs="Calibri"/>
          <w:color w:val="000000"/>
          <w:sz w:val="22"/>
        </w:rPr>
        <w:t>andelsmessig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reduksjon i hele driftsbudsjett utover i planperioden. </w:t>
      </w:r>
      <w:proofErr w:type="gramStart"/>
      <w:r>
        <w:rPr>
          <w:rFonts w:ascii="Calibri" w:eastAsia="Calibri" w:hAnsi="Calibri" w:cs="Calibri"/>
          <w:color w:val="000000"/>
          <w:sz w:val="22"/>
        </w:rPr>
        <w:t>De budsjettmessig konsekvensene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konkretiseres videre i omstillingsprosjektet.</w:t>
      </w:r>
    </w:p>
    <w:p w14:paraId="02D527EC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Kutt i klimatiltak</w:t>
      </w:r>
    </w:p>
    <w:p w14:paraId="46694BF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0935A22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3FF5A55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DD3DB88" w14:textId="0D1BC57C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Det kuttes i følgende tiltak: - - Agder Symbiose - støtten halveres. 2025: -500 2026: -500 2027: -500 2028: -500 - </w:t>
      </w:r>
      <w:r w:rsidR="008C0044">
        <w:rPr>
          <w:rFonts w:ascii="Calibri" w:eastAsia="Calibri" w:hAnsi="Calibri" w:cs="Calibri"/>
          <w:color w:val="000000"/>
          <w:sz w:val="22"/>
        </w:rPr>
        <w:t>Hydrogensatsingen</w:t>
      </w:r>
      <w:r>
        <w:rPr>
          <w:rFonts w:ascii="Calibri" w:eastAsia="Calibri" w:hAnsi="Calibri" w:cs="Calibri"/>
          <w:color w:val="000000"/>
          <w:sz w:val="22"/>
        </w:rPr>
        <w:t xml:space="preserve"> i Agder - støtten halveres. 2025: -250 2026: -250 2027: -250 - Klimapartnere Agder. Halvere kostanden, utfordre partnere til å øke bidrag. 2025: -1.000 2026: -1.000 2027: -1.000 2028: -1.000 - Støtte til klimaarbeidet i kommunene. Kutte helt. 2025: -1.000 2026: -1.000 2027: -1.000 2028: -1.000</w:t>
      </w:r>
    </w:p>
    <w:p w14:paraId="5399D8B5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2025</w:t>
      </w:r>
    </w:p>
    <w:p w14:paraId="501B6B9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6FBB03D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40A4DDF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FE4235A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2025: Hvert av områdene har fått en reduksjon i driftsbudsjett på 4 % av relevant lønns- og driftskostnader. Direkte tjenesteproduksjon i samferdsel og eiendom, videregående skole og Tannhelse med tilhørende driftskostnader er holdt. Dette gjelder også tilskudd til Agder kollektivtrafikk AS. </w:t>
      </w:r>
    </w:p>
    <w:p w14:paraId="3E2CE646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2026-2028</w:t>
      </w:r>
    </w:p>
    <w:p w14:paraId="5B8AD635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84893BB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13585D08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FF5A531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2026-2028: Hvert av områdene har fått en lik </w:t>
      </w:r>
      <w:proofErr w:type="spellStart"/>
      <w:r>
        <w:rPr>
          <w:rFonts w:ascii="Calibri" w:eastAsia="Calibri" w:hAnsi="Calibri" w:cs="Calibri"/>
          <w:color w:val="000000"/>
          <w:sz w:val="22"/>
        </w:rPr>
        <w:t>andelsmessig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reduksjon i hele driftsbudsjett utover i planperioden. </w:t>
      </w:r>
      <w:proofErr w:type="gramStart"/>
      <w:r>
        <w:rPr>
          <w:rFonts w:ascii="Calibri" w:eastAsia="Calibri" w:hAnsi="Calibri" w:cs="Calibri"/>
          <w:color w:val="000000"/>
          <w:sz w:val="22"/>
        </w:rPr>
        <w:t>De budsjettmessig konsekvensene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konkretiseres videre i omstillingsprosjektet.</w:t>
      </w:r>
    </w:p>
    <w:p w14:paraId="4DCF25DC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>Omstilling 2025</w:t>
      </w:r>
    </w:p>
    <w:p w14:paraId="1EEC59B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C399CF0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79468185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0E3BF88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2025: Hvert av områdene har fått en reduksjon i driftsbudsjett på 4 % av relevant lønns- og driftskostnader. Direkte tjenesteproduksjon i samferdsel og eiendom, videregående skole og Tannhelse med tilhørende driftskostnader er holdt. Dette gjelder også tilskudd til Agder kollektivtrafikk AS. </w:t>
      </w:r>
    </w:p>
    <w:p w14:paraId="5C3793C1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2026-2028</w:t>
      </w:r>
    </w:p>
    <w:p w14:paraId="5B2C3AA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AD366A5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2B15AE7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9D21178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2026-2028: Hvert av områdene har fått en lik </w:t>
      </w:r>
      <w:proofErr w:type="spellStart"/>
      <w:r>
        <w:rPr>
          <w:rFonts w:ascii="Calibri" w:eastAsia="Calibri" w:hAnsi="Calibri" w:cs="Calibri"/>
          <w:color w:val="000000"/>
          <w:sz w:val="22"/>
        </w:rPr>
        <w:t>andelsmessig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reduksjon i hele driftsbudsjett utover i planperioden. </w:t>
      </w:r>
      <w:proofErr w:type="gramStart"/>
      <w:r>
        <w:rPr>
          <w:rFonts w:ascii="Calibri" w:eastAsia="Calibri" w:hAnsi="Calibri" w:cs="Calibri"/>
          <w:color w:val="000000"/>
          <w:sz w:val="22"/>
        </w:rPr>
        <w:t>De budsjettmessig konsekvensene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konkretiseres videre i omstillingsprosjektet.</w:t>
      </w:r>
    </w:p>
    <w:p w14:paraId="0AF5226E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Driftstøtte Gullknapp</w:t>
      </w:r>
    </w:p>
    <w:p w14:paraId="793696EC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E48C815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09309A4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89B8F07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Øke driftstøtten. Fylkeskommunen går i forhandlinger med staten og kommunene om varig drift av tårntjenester og det som er behovet for å videreføre og øke dagens aktivitet. Det er ønskelig med lignende avtale som staten har med de ikke-statlige flyplassene Ørland, Stord og Notodden. </w:t>
      </w:r>
    </w:p>
    <w:p w14:paraId="72CAD555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Tilskudd til distrikslinjer for AKT</w:t>
      </w:r>
    </w:p>
    <w:p w14:paraId="6A671D4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0DA3EBA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1FA51F9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CB8C7C8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Det gis et tilskudd til AKT for 2025 som skal gå til økt ruteproduksjon på </w:t>
      </w:r>
      <w:proofErr w:type="spellStart"/>
      <w:r>
        <w:rPr>
          <w:rFonts w:ascii="Calibri" w:eastAsia="Calibri" w:hAnsi="Calibri" w:cs="Calibri"/>
          <w:color w:val="000000"/>
          <w:sz w:val="22"/>
        </w:rPr>
        <w:t>distriktslinjer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. Midlene avkortes av opptjente reklameinntekter AKT får i 2025, som fylkestinget ber styret innføre. </w:t>
      </w:r>
    </w:p>
    <w:p w14:paraId="77D50FC8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>Opprusting og fornying av fylkesvegnettet</w:t>
      </w:r>
    </w:p>
    <w:p w14:paraId="43CB5A7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5ED6888" w14:textId="753A7550" w:rsidR="00A77B3E" w:rsidRPr="008C0044" w:rsidRDefault="00000000" w:rsidP="008C0044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tbl>
      <w:tblPr>
        <w:tblStyle w:val="image"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6"/>
      </w:tblGrid>
      <w:tr w:rsidR="001A1DD7" w14:paraId="5C0AA32F" w14:textId="7777777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01036" w14:textId="5FD47933" w:rsidR="00A77B3E" w:rsidRDefault="00A77B3E">
            <w:pPr>
              <w:spacing w:afterAutospacing="1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</w:tr>
    </w:tbl>
    <w:p w14:paraId="2345B6E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486D8F8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Økningen i veibudsjettet ønskes blant annet å fordeles mellom en trygge skoleveier, reasfaltering og vedlikehold. Fylkeskommunedirektøren bes utarbeide et forslag på fordeling av midlene og legger dette frem for SAM-utvalget for politisk behandling.</w:t>
      </w:r>
    </w:p>
    <w:p w14:paraId="043E7126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Utskiftningstiltak på eiendommer etter vedlikeholdsplan</w:t>
      </w:r>
    </w:p>
    <w:p w14:paraId="6A87641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718BE45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3B48421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EC81E6B" w14:textId="7254F3B9" w:rsidR="00A77B3E" w:rsidRDefault="008C0044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Økt midler brukes etter vedlikeholdsplanen. </w:t>
      </w:r>
    </w:p>
    <w:p w14:paraId="2E43AC3D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2025</w:t>
      </w:r>
    </w:p>
    <w:p w14:paraId="753370E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1805352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43094A2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66F94EF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2025: Hvert av områdene har fått en reduksjon i driftsbudsjett på 4 % av relevant lønns- og driftskostnader. Direkte tjenesteproduksjon i samferdsel og eiendom, videregående skole og Tannhelse med tilhørende driftskostnader er holdt. Dette gjelder også tilskudd til Agder kollektivtrafikk AS. </w:t>
      </w:r>
    </w:p>
    <w:p w14:paraId="11B186F1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Omstilling 2026-2028</w:t>
      </w:r>
    </w:p>
    <w:p w14:paraId="6292978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CCBF6ED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27CCB69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386A10A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Omstilling 2026-2028: Hvert av områdene har fått en lik </w:t>
      </w:r>
      <w:proofErr w:type="spellStart"/>
      <w:r>
        <w:rPr>
          <w:rFonts w:ascii="Calibri" w:eastAsia="Calibri" w:hAnsi="Calibri" w:cs="Calibri"/>
          <w:color w:val="000000"/>
          <w:sz w:val="22"/>
        </w:rPr>
        <w:t>andelsmessig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reduksjon i hele driftsbudsjett utover i planperioden. </w:t>
      </w:r>
      <w:proofErr w:type="gramStart"/>
      <w:r>
        <w:rPr>
          <w:rFonts w:ascii="Calibri" w:eastAsia="Calibri" w:hAnsi="Calibri" w:cs="Calibri"/>
          <w:color w:val="000000"/>
          <w:sz w:val="22"/>
        </w:rPr>
        <w:t>De budsjettmessig konsekvensene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konkretiseres videre i omstillingsprosjektet.</w:t>
      </w:r>
    </w:p>
    <w:p w14:paraId="0EDCEE14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>Desentralisert utdanning</w:t>
      </w:r>
    </w:p>
    <w:p w14:paraId="4CA6290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D81522E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053A779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F0BB820" w14:textId="1E9D131B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Det gis et tilskudd til Lister Kompetanse på 2 millioner. Dette vil bortfalle om det igjen gis s</w:t>
      </w:r>
      <w:r w:rsidR="008C0044">
        <w:rPr>
          <w:rFonts w:ascii="Calibri" w:eastAsia="Calibri" w:hAnsi="Calibri" w:cs="Calibri"/>
          <w:color w:val="000000"/>
          <w:sz w:val="22"/>
        </w:rPr>
        <w:t>tat</w:t>
      </w:r>
      <w:r>
        <w:rPr>
          <w:rFonts w:ascii="Calibri" w:eastAsia="Calibri" w:hAnsi="Calibri" w:cs="Calibri"/>
          <w:color w:val="000000"/>
          <w:sz w:val="22"/>
        </w:rPr>
        <w:t xml:space="preserve">lig støtte over statsbudsjettet som tidligere. Det settes også av 3 millioner til at felles prosjekter med Østre Agder regionråd og Setesdal regionråd for å tilby </w:t>
      </w:r>
      <w:r w:rsidR="008C0044">
        <w:rPr>
          <w:rFonts w:ascii="Calibri" w:eastAsia="Calibri" w:hAnsi="Calibri" w:cs="Calibri"/>
          <w:color w:val="000000"/>
          <w:sz w:val="22"/>
        </w:rPr>
        <w:t xml:space="preserve">desentralisert </w:t>
      </w:r>
      <w:r>
        <w:rPr>
          <w:rFonts w:ascii="Calibri" w:eastAsia="Calibri" w:hAnsi="Calibri" w:cs="Calibri"/>
          <w:color w:val="000000"/>
          <w:sz w:val="22"/>
        </w:rPr>
        <w:t xml:space="preserve">utdanning i sine regioner. </w:t>
      </w:r>
    </w:p>
    <w:p w14:paraId="6FA3614A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Endringer tilbudsstruktur</w:t>
      </w:r>
    </w:p>
    <w:p w14:paraId="69D8408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8306392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63689A6C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EF91EE4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Økte budsjettmidler for oppfølging av endringer i tilbudsstrukturen. </w:t>
      </w:r>
    </w:p>
    <w:p w14:paraId="7622DBC1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Oppfølging av ungdomskriminalitet</w:t>
      </w:r>
    </w:p>
    <w:p w14:paraId="32556D88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257BBF9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4AD2F07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95FB0C4" w14:textId="0AF2C742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vil styrke samarbeid for barn som har begått lovbrudd med Friomsorgen og Konfliktrådet angående </w:t>
      </w:r>
      <w:proofErr w:type="spellStart"/>
      <w:r>
        <w:rPr>
          <w:rFonts w:ascii="Calibri" w:eastAsia="Calibri" w:hAnsi="Calibri" w:cs="Calibri"/>
          <w:color w:val="000000"/>
          <w:sz w:val="22"/>
        </w:rPr>
        <w:t>ungdomsreaksjoner</w:t>
      </w:r>
      <w:proofErr w:type="spellEnd"/>
      <w:r w:rsidR="008C0044">
        <w:rPr>
          <w:rFonts w:ascii="Calibri" w:eastAsia="Calibri" w:hAnsi="Calibri" w:cs="Calibri"/>
          <w:color w:val="000000"/>
          <w:sz w:val="22"/>
        </w:rPr>
        <w:t>.</w:t>
      </w:r>
      <w:r>
        <w:rPr>
          <w:rFonts w:ascii="Calibri" w:eastAsia="Calibri" w:hAnsi="Calibri" w:cs="Calibri"/>
          <w:color w:val="000000"/>
          <w:sz w:val="22"/>
        </w:rPr>
        <w:t> Det gis et tilskudd som kan brukes til aktiviteter som skaper inkludering, motivasjon og mestring, slik at ungdommen kan bygge trygge relasjoner til voksne som skal følge dem i straffegjennomføringen.  </w:t>
      </w:r>
    </w:p>
    <w:p w14:paraId="070D1723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Skolepsykologer</w:t>
      </w:r>
    </w:p>
    <w:p w14:paraId="1C3D5B9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8EF09A4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0551C05C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C4D2C91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Det bes om en sak om opprettelse av et team med ambulerende skolepsykolog som jobber i samarbeid med skolehelsetjenesten</w:t>
      </w:r>
    </w:p>
    <w:p w14:paraId="27B3716C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>Tilskudd til en trygg gjennomføring av russetiden</w:t>
      </w:r>
    </w:p>
    <w:p w14:paraId="2A12FF4C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5D8CFE4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59AC2A0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CD54455" w14:textId="5B6799A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Det opprettes en søkbar</w:t>
      </w:r>
      <w:r w:rsidR="008C0044"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 xml:space="preserve">pot for å sikre en trygg gjennomføring av russetiden. Hovedutvalg for utdanning og folkehelse vedtar </w:t>
      </w:r>
      <w:r w:rsidR="008C0044">
        <w:rPr>
          <w:rFonts w:ascii="Calibri" w:eastAsia="Calibri" w:hAnsi="Calibri" w:cs="Calibri"/>
          <w:color w:val="000000"/>
          <w:sz w:val="22"/>
        </w:rPr>
        <w:t>søknadskriterier</w:t>
      </w:r>
      <w:r>
        <w:rPr>
          <w:rFonts w:ascii="Calibri" w:eastAsia="Calibri" w:hAnsi="Calibri" w:cs="Calibri"/>
          <w:color w:val="000000"/>
          <w:sz w:val="22"/>
        </w:rPr>
        <w:t xml:space="preserve"> etter innspill fra Ungdommens fylkesutvalg. </w:t>
      </w:r>
    </w:p>
    <w:p w14:paraId="5CAB3909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Ungdomskriminalitet</w:t>
      </w:r>
    </w:p>
    <w:p w14:paraId="2FB7E50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CDA7126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23338158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9F5CBD6" w14:textId="79998E8E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Agder har hatt mange barnevernsinstitusjoner og har hatt mange ungdommer plassert i ungdomsenheten i Bergen eller Eidsberg. Nå etableres det 11 nye plasser til unge lovbrytere i Evje fengsel. På samme tid etableres det to nye statlige barnevernsinstitusjoner i Agder.  Videre har Agder historisk og akkurat nå, hatt mange ungdommer i straffereaksjoner.  Fylkestinget ønsker å skape bedre forhold for å lykkes med disse ungdommene som er marginaliserte og som ofte opplever utenforskap. Agder Fylkeskommune kan følge opp tingrettens </w:t>
      </w:r>
      <w:r w:rsidR="008C0044">
        <w:rPr>
          <w:rFonts w:ascii="Calibri" w:eastAsia="Calibri" w:hAnsi="Calibri" w:cs="Calibri"/>
          <w:color w:val="000000"/>
          <w:sz w:val="22"/>
        </w:rPr>
        <w:t>initiativ</w:t>
      </w:r>
      <w:r>
        <w:rPr>
          <w:rFonts w:ascii="Calibri" w:eastAsia="Calibri" w:hAnsi="Calibri" w:cs="Calibri"/>
          <w:color w:val="000000"/>
          <w:sz w:val="22"/>
        </w:rPr>
        <w:t xml:space="preserve"> til å legge til rette for bedre forutsetninger for å lykkes med disse ungdommene.  Fylkestinget ber om at fylkeskommunedirektøren går i dialog med </w:t>
      </w:r>
      <w:proofErr w:type="spellStart"/>
      <w:r>
        <w:rPr>
          <w:rFonts w:ascii="Calibri" w:eastAsia="Calibri" w:hAnsi="Calibri" w:cs="Calibri"/>
          <w:color w:val="000000"/>
          <w:sz w:val="22"/>
        </w:rPr>
        <w:t>Bufetat</w:t>
      </w:r>
      <w:proofErr w:type="spellEnd"/>
      <w:r>
        <w:rPr>
          <w:rFonts w:ascii="Calibri" w:eastAsia="Calibri" w:hAnsi="Calibri" w:cs="Calibri"/>
          <w:color w:val="000000"/>
          <w:sz w:val="22"/>
        </w:rPr>
        <w:t>, Friomsorgen, Konfliktrådet og Politiet for å bedre samhandling med mål om større gevinstrealisering i denne gruppen. Videre er det behov for å se på hvilke virkemidler og verktøy man har sammen for å ramme inn disse ungdommene på en måte som inkluderer og motivere heller enn å ekskludere og ytterligere marginalisere.</w:t>
      </w:r>
    </w:p>
    <w:p w14:paraId="3599936E" w14:textId="77777777" w:rsidR="00A77B3E" w:rsidRDefault="000000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Investeringer med endringer</w:t>
      </w:r>
    </w:p>
    <w:p w14:paraId="5FB9AFC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198ACA5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650" w:type="pct"/>
        <w:tblLook w:val="04A0" w:firstRow="1" w:lastRow="0" w:firstColumn="1" w:lastColumn="0" w:noHBand="0" w:noVBand="1"/>
      </w:tblPr>
      <w:tblGrid>
        <w:gridCol w:w="3154"/>
        <w:gridCol w:w="1422"/>
        <w:gridCol w:w="996"/>
        <w:gridCol w:w="1047"/>
        <w:gridCol w:w="1047"/>
        <w:gridCol w:w="1047"/>
        <w:gridCol w:w="1047"/>
        <w:gridCol w:w="1047"/>
        <w:gridCol w:w="1047"/>
        <w:gridCol w:w="1047"/>
        <w:gridCol w:w="1047"/>
        <w:gridCol w:w="1047"/>
        <w:gridCol w:w="568"/>
        <w:gridCol w:w="649"/>
      </w:tblGrid>
      <w:tr w:rsidR="008C0044" w14:paraId="08AE8B70" w14:textId="77777777" w:rsidTr="001A1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2429DC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669066" w14:textId="77777777" w:rsidR="00A77B3E" w:rsidRDefault="00A77B3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BE6ABA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113AF5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0FBD98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E93BF9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C0044" w14:paraId="0A225DF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28023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Investering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E97F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Godkjenningsvedtak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D7A4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D166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5556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F0A3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CA11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13DD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1339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9482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665B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E254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C0D5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DA56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C0044" w14:paraId="38A8A60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7BEBBA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Samferdsel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0F295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B1E89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34B79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748B8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1A7CB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2E24F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4CAD9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AD150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0BD7C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60BB6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02A31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38153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934AC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6A6E7C0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F676C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Programområde Sykkelbytiltak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3732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A082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CC65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51E1C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4FBA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B882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6C3B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3D75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D8D6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ACA6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6E53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7E68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815A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18 000</w:t>
            </w:r>
          </w:p>
        </w:tc>
      </w:tr>
      <w:tr w:rsidR="008C0044" w14:paraId="565F772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99953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Effektiv veiutbygging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FDB2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AC0A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1150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3BBB8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963D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BF63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571F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5A7A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2663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C2A7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97D0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18D9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538D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</w:tr>
      <w:tr w:rsidR="008C0044" w14:paraId="0FE13AD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6B8410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Samferdsel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B632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C301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0B05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DBA3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11D2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BB7D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BBFD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0B59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6FC3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A68F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D4E9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153D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EF00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8 000</w:t>
            </w:r>
          </w:p>
        </w:tc>
      </w:tr>
      <w:tr w:rsidR="008C0044" w14:paraId="31FB5A8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9A9DAC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9FB45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D633D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8E93F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CF700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099BC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A9F60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50A1D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5CB40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72657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ABCE5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18A5D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9F241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7566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260AE6F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CDD3F4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lastRenderedPageBreak/>
              <w:t>Eiendom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48ED5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C6EBB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4CB62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F4A95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11713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30C8B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919CE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3D242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9FFA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59EBA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B20F6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05C2E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13D62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5E4F473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4B5AF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Overgang til EL, AFK sine tjenestesteder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EC6E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54F8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D8D8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F41A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BBBD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7287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BA19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6F54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FB39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D6D0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0411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0DBE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433B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2 500</w:t>
            </w:r>
          </w:p>
        </w:tc>
      </w:tr>
      <w:tr w:rsidR="008C0044" w14:paraId="786BE15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6AEF9B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Eiendom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76C7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DA04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F1C7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830A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2D39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F0A9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A6D1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C419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18D6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DDC3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B363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02A2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1F43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2 500</w:t>
            </w:r>
          </w:p>
        </w:tc>
      </w:tr>
      <w:tr w:rsidR="008C0044" w14:paraId="2903ED8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B13194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C7EC9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CBE69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5A46B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587B4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7D481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43DEF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CD9B8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D5205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46018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B51E5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59AC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4D9D3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95B31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4B8B6D2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BBC65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Finansiering og øvrige poster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B47B8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F2C86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FFB8C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610A6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D8F64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6CA1C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878B5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FA45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48393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C8531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287E3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7EA3F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6576C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5579888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E7C42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Kompensasjon for merverdiavgift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5D6C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0FC4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-116 237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F7DA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86B4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-114 712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DA79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-134 259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76CC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3 525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84AB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-130 734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B51C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-133 920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07DF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3 525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1B6D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-130 395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52CE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-127 278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D9BF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3 525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985E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-123 753</w:t>
            </w:r>
          </w:p>
        </w:tc>
      </w:tr>
      <w:tr w:rsidR="008C0044" w14:paraId="73C7EFD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76B93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lån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AD6D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4C73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-249 357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033A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-17 137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EB98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-266 494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5025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-389 975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BC07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-29 808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667B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-419 783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A53C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-457 215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0C01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-12 190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AB3E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-469 405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8966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-469 352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32F5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-13 721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0D50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-483 073</w:t>
            </w:r>
          </w:p>
        </w:tc>
      </w:tr>
      <w:tr w:rsidR="008C0044" w14:paraId="1028DFD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48A32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Overføring fra drift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A81B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28AC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781C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26 612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DE40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-289 388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5D00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EB3F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48 783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E350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-193 217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A47B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144B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31 165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91DB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-173 835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8E04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61B0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32 696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BFFB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-172 304</w:t>
            </w:r>
          </w:p>
        </w:tc>
      </w:tr>
      <w:tr w:rsidR="008C0044" w14:paraId="216D094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2124A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Finansiering og øvrige poster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8744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6180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-681 594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88B3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5D46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-670 594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5CBB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-766 234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A043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5648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-743 734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214F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-796 135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FD4A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144B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-773 635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8E8C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-801 630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B7B9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6143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-779 130</w:t>
            </w:r>
          </w:p>
        </w:tc>
      </w:tr>
      <w:tr w:rsidR="008C0044" w14:paraId="3E4DD30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09B7B1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D8E56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E5940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6CDB2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208F1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1DF4A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3F138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DC83F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C0ADC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D73A3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E0BC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A68BE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521A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CF647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58C2F46C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A60E1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Total sum endringer i investeringsbudsjettet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781C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DA88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-657 594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C5CA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047D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-657 594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54D1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-743 234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0900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587E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-743 234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F387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-763 135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AADD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F816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-763 135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929C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-768 630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7828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B402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-768 630</w:t>
            </w:r>
          </w:p>
        </w:tc>
      </w:tr>
    </w:tbl>
    <w:p w14:paraId="4A27A8CD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6E83AAF1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Programområde Sykkelbytiltak</w:t>
      </w:r>
    </w:p>
    <w:p w14:paraId="4C41E40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6D5996B" w14:textId="77777777" w:rsidR="00A77B3E" w:rsidRDefault="00000000">
      <w:pPr>
        <w:pStyle w:val="Overskrift4"/>
        <w:spacing w:before="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Tiltaksbeskrivelse</w:t>
      </w:r>
    </w:p>
    <w:p w14:paraId="1B6B4C2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E563DED" w14:textId="7AC48B84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Samlepost for finansiering av små og mellomstore tiltak for å fremme sykling og gange i de utpekte sykkelbyene på Agder. Dette kan blant annet være </w:t>
      </w:r>
      <w:r w:rsidR="008C0044">
        <w:rPr>
          <w:rFonts w:ascii="Calibri" w:eastAsia="Calibri" w:hAnsi="Calibri" w:cs="Calibri"/>
          <w:color w:val="000000"/>
          <w:sz w:val="22"/>
        </w:rPr>
        <w:t>mulighetsstudier</w:t>
      </w:r>
      <w:r>
        <w:rPr>
          <w:rFonts w:ascii="Calibri" w:eastAsia="Calibri" w:hAnsi="Calibri" w:cs="Calibri"/>
          <w:color w:val="000000"/>
          <w:sz w:val="22"/>
        </w:rPr>
        <w:t>, skiltplan og skilting for gående og syklende, tiltak etter inspeksjon av gang- og sykkelveger, oppgradering eller nybygging av infrastruktur, reasfaltering, etablering av siktsoner, fjellsikring og tellepunkter. Midlene fordeles årlig i dialog med sykkelbyene. </w:t>
      </w:r>
    </w:p>
    <w:p w14:paraId="4D92964C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Effektiv veiutbygging</w:t>
      </w:r>
    </w:p>
    <w:p w14:paraId="0B9CBC5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6F27AE6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Endringsbeskrivelse</w:t>
      </w:r>
    </w:p>
    <w:p w14:paraId="6F6197D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E0B7F48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Fylkestinget ber om en gjennomgang av fremtidige utbyggingsprosjekter og ber om at det vurderes om det kan bygges mer effektivt. Det bes spesielt sees på om de kan: avvike fra veinormalen, bygge etter en "godt nok"-standard og forholde oss til nasjonale klimakrav for å redusere utbyggingskostnadene. </w:t>
      </w:r>
    </w:p>
    <w:p w14:paraId="6A1EB503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Overgang til EL, AFK sine tjenestesteder</w:t>
      </w:r>
    </w:p>
    <w:p w14:paraId="3713155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226C854" w14:textId="77777777" w:rsidR="00A77B3E" w:rsidRDefault="00000000">
      <w:pPr>
        <w:pStyle w:val="Overskrift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lastRenderedPageBreak/>
        <w:t>Tiltaksbeskrivelse</w:t>
      </w:r>
    </w:p>
    <w:p w14:paraId="54E025E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8D7CD0E" w14:textId="77777777" w:rsidR="008C0044" w:rsidRDefault="008C0044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</w:p>
    <w:p w14:paraId="3D8A8214" w14:textId="61294F65" w:rsidR="00A77B3E" w:rsidRDefault="000000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Verbalforslag</w:t>
      </w:r>
    </w:p>
    <w:p w14:paraId="05AD13C8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BDCA351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Reklame på buss</w:t>
      </w:r>
    </w:p>
    <w:p w14:paraId="3A72351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A6B84F4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styret i AKT om å legge ut et anbud for felles reklame på relevante flater som buss, utvendig og innvendig, skjermer og fylkeskommunale bussholdeplasser etter modell fra Ruter. Inntektene går utelukkende til å øke ruteproduksjon, med de første 5 millionene prioritert til distriktsruter. Det ekstra tilskuddet på 5 millioner til distriktsruter avkortes mot innkomne reklameinntektene, men bevilges for å sikre raskt oppstart av flere ruter. Styret rapporterer på reklameinntektene i årsrapport for 2025.  </w:t>
      </w:r>
    </w:p>
    <w:p w14:paraId="19D85710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Gjennomgang av utbyggingsprosjekter</w:t>
      </w:r>
    </w:p>
    <w:p w14:paraId="1B90D32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E019746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om en gjennomgang av fremtidige utbyggingsprosjekter og ber om at det vurderes om det kan bygges mer effektivt. Det bes spesielt sees på om de kan: avvike fra veinormalen, bygge etter en "godt nok"-standard og forholde oss til nasjonale klimakrav for å redusere utbyggingskostnadene. </w:t>
      </w:r>
    </w:p>
    <w:p w14:paraId="3E1527EE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Grønn skolereise</w:t>
      </w:r>
    </w:p>
    <w:p w14:paraId="4CA9A49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31BE124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Det legges fram en sak for å stimulere til økt bruk av sykkel hos elever i videregående skole.</w:t>
      </w:r>
    </w:p>
    <w:p w14:paraId="7F98E2F6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Muligheter for innovasjon i energiproduksjonen</w:t>
      </w:r>
    </w:p>
    <w:p w14:paraId="2748031C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0AC19DF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Ved utarbeidelse av regional plan for grønn industri og energi ber fylkestinget om det sees på hvilke ulike måter Agder fylkeskommune kan bidra til å stimulere til innovasjon i fornybar energiproduksjon og hvordan fylkeskommunen kan samarbeide med lokalt næringsliv og landbruk om å utvikle nye løsninger, gjerne med vekt på sirkulære verdikjeder, for bruk av overskuddsenergi og biprodukter til nye næringer. Det rapporteres til hovedutvalg for næring, kultur og miljø underveis. </w:t>
      </w:r>
    </w:p>
    <w:p w14:paraId="35694B8A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>Naturrestaurering</w:t>
      </w:r>
    </w:p>
    <w:p w14:paraId="2383CA9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1FF09ED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om at det med videre arbeid med arealregnskapet for Agder gjøres en kartlegging av områder som er særlig godt egnet for naturrestaurering. </w:t>
      </w:r>
    </w:p>
    <w:p w14:paraId="002C7622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Konsesjonskraft</w:t>
      </w:r>
    </w:p>
    <w:p w14:paraId="44BCB03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5C050B3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Fylkestinget ber om at bruken av konsesjonsmidler skal </w:t>
      </w:r>
      <w:proofErr w:type="spellStart"/>
      <w:r>
        <w:rPr>
          <w:rFonts w:ascii="Calibri" w:eastAsia="Calibri" w:hAnsi="Calibri" w:cs="Calibri"/>
          <w:color w:val="000000"/>
          <w:sz w:val="22"/>
        </w:rPr>
        <w:t>synleggjerast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i budsjett og rapporteres på regnskap. Dette er viktige midler for å finansiere viktige distriktstiltak.</w:t>
      </w:r>
    </w:p>
    <w:p w14:paraId="0DE49F6C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Anbud på kollektiv</w:t>
      </w:r>
    </w:p>
    <w:p w14:paraId="16C4B52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3662E27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om en sak som vurderer muligheten for at man ved innhenting av anbud på ferger eller bussruter be om at det legges ved et tilbud med fossile løsninger i tillegg til fossilfrie løsninger, slik at de som fatter beslutningene ser forskjellen i pris og tar avgjørelser deretter.</w:t>
      </w:r>
    </w:p>
    <w:p w14:paraId="52053C40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 xml:space="preserve">Norske </w:t>
      </w:r>
      <w:proofErr w:type="spellStart"/>
      <w:r>
        <w:rPr>
          <w:rFonts w:ascii="Calibri" w:eastAsia="Calibri" w:hAnsi="Calibri" w:cs="Calibri"/>
          <w:color w:val="4F81BD"/>
          <w:sz w:val="24"/>
        </w:rPr>
        <w:t>kjernekraftskommuner</w:t>
      </w:r>
      <w:proofErr w:type="spellEnd"/>
    </w:p>
    <w:p w14:paraId="2DE531ED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CB9204C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vedtar at Agder fylkeskommune tiltrer nettverket Norske kjernekraftkommuner (NKK). Medlemskontingenten på 20 000 kroner dekkes fra midler avsatt til klima- og energiprosjekter i fylkeskommunens årsbudsjett.</w:t>
      </w:r>
    </w:p>
    <w:p w14:paraId="7518DD38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proofErr w:type="spellStart"/>
      <w:r>
        <w:rPr>
          <w:rFonts w:ascii="Calibri" w:eastAsia="Calibri" w:hAnsi="Calibri" w:cs="Calibri"/>
          <w:color w:val="4F81BD"/>
          <w:sz w:val="24"/>
        </w:rPr>
        <w:t>Ettervernsbedrifter</w:t>
      </w:r>
      <w:proofErr w:type="spellEnd"/>
    </w:p>
    <w:p w14:paraId="55EBB6D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ED21592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Fylkestinget ber fylkeskommunedirektøren om å gå i dialog med etterverns bedriften F16 i Farsund for å se på muligheten for videre drift, siden virksomheten har mistet statlig støtte. Det bes om en sak som viser omfanget av </w:t>
      </w:r>
      <w:proofErr w:type="spellStart"/>
      <w:r>
        <w:rPr>
          <w:rFonts w:ascii="Calibri" w:eastAsia="Calibri" w:hAnsi="Calibri" w:cs="Calibri"/>
          <w:color w:val="000000"/>
          <w:sz w:val="22"/>
        </w:rPr>
        <w:t>ettervernsbedrifter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i Agder som har mistet statlig støtte og hvilke konsekvenser dette har for brukerne. </w:t>
      </w:r>
    </w:p>
    <w:p w14:paraId="6C92561B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Mentorordning og lærerspesialister</w:t>
      </w:r>
    </w:p>
    <w:p w14:paraId="44FE425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944F407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administrasjonen legge frem en sak på mentorordning for nyutdannede lærere og muligheten for å tilby et regionalt tilbud med egne lærerspesialister. Agder fylkeskommune skal tilby alle nyutdannede lærere en mentorordning og sørge for videre oppfølging av alle lærerne våre. </w:t>
      </w:r>
    </w:p>
    <w:p w14:paraId="15528F41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>Fylkeshuset - et levende bygg</w:t>
      </w:r>
    </w:p>
    <w:p w14:paraId="1B4E7AD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CCC70B7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 planleggingen av nytt fylkeshus var en av visjonen at det skulle være et levende bygg. Som også kunne brukes av andre enn fylkeskommunen. Fylkestinget ber om en orientering i februarmøte om hvordan dette går.</w:t>
      </w:r>
    </w:p>
    <w:p w14:paraId="3A0CDCB2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Ferjekontrakter og TT-ordningen over til AKT</w:t>
      </w:r>
    </w:p>
    <w:p w14:paraId="1A7B65B1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AF906A7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om en politisk sak om at AKT overtar ferjekontraktene fra fylkeskommunen for å styrke kompetansen på oppfølging av båt- og ferjekontrakter. Det bes også om en vurdering om man kan overføre TT-ordningen til AKT.  </w:t>
      </w:r>
    </w:p>
    <w:p w14:paraId="0E80F5DC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Gjennomgang av tannhelsetjenesten</w:t>
      </w:r>
    </w:p>
    <w:p w14:paraId="0464AD7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55ED4EB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om en politisk sak som gjennomgår hele tannhelsetjenesten. Relevante spørsmål som ønskes besvart er: </w:t>
      </w:r>
      <w:r>
        <w:rPr>
          <w:rFonts w:ascii="Calibri" w:eastAsia="Calibri" w:hAnsi="Calibri" w:cs="Calibri"/>
          <w:color w:val="000000"/>
          <w:sz w:val="22"/>
        </w:rPr>
        <w:br/>
        <w:t>- En gjennomgang av alle kommende oppgraderingskostnader ved våre klinikker og en vurdering av disse. </w:t>
      </w:r>
      <w:r>
        <w:rPr>
          <w:rFonts w:ascii="Calibri" w:eastAsia="Calibri" w:hAnsi="Calibri" w:cs="Calibri"/>
          <w:color w:val="000000"/>
          <w:sz w:val="22"/>
        </w:rPr>
        <w:br/>
        <w:t xml:space="preserve">- Hva er variasjonen på de forskjellige klinikkene basert antall behandlede pasienter om dagen, og kan det utformes felles forventninger om behandlinger. Basert på benchmarking og felles effektivitetsprosedyrer for alle klinikkene. – En utredning av hvilke incentiver som kan gis den enkelte behandler for å sikre effektiv drift, f. eks en bonus av andel av </w:t>
      </w:r>
      <w:proofErr w:type="spellStart"/>
      <w:r>
        <w:rPr>
          <w:rFonts w:ascii="Calibri" w:eastAsia="Calibri" w:hAnsi="Calibri" w:cs="Calibri"/>
          <w:color w:val="000000"/>
          <w:sz w:val="22"/>
        </w:rPr>
        <w:t>Helfo</w:t>
      </w:r>
      <w:proofErr w:type="spellEnd"/>
      <w:r>
        <w:rPr>
          <w:rFonts w:ascii="Calibri" w:eastAsia="Calibri" w:hAnsi="Calibri" w:cs="Calibri"/>
          <w:color w:val="000000"/>
          <w:sz w:val="22"/>
        </w:rPr>
        <w:t>-refusjoner som mange kommuner benytter med kommunale fastleger.</w:t>
      </w:r>
    </w:p>
    <w:p w14:paraId="421B016E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Bøylestad næringspark</w:t>
      </w:r>
    </w:p>
    <w:p w14:paraId="2112AC6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46DDF23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administrasjonen om å sette i gang arbeidet med å avklare og regulere tilkomstvei til Bøylestad næringsområde i Froland. Hovedutvalg for samferdsel og eiendom holdes orientert om fremdriften.</w:t>
      </w:r>
    </w:p>
    <w:p w14:paraId="6616201F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 xml:space="preserve">Havforskningsinstituttet - </w:t>
      </w:r>
      <w:proofErr w:type="spellStart"/>
      <w:r>
        <w:rPr>
          <w:rFonts w:ascii="Calibri" w:eastAsia="Calibri" w:hAnsi="Calibri" w:cs="Calibri"/>
          <w:color w:val="4F81BD"/>
          <w:sz w:val="24"/>
        </w:rPr>
        <w:t>Flødevigen</w:t>
      </w:r>
      <w:proofErr w:type="spellEnd"/>
    </w:p>
    <w:p w14:paraId="79DB405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B4140B2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Fylkestinget har tidligere bevilget 10 millioner kroner til utbygging ved Havforskningsinstituttet </w:t>
      </w:r>
      <w:proofErr w:type="spellStart"/>
      <w:r>
        <w:rPr>
          <w:rFonts w:ascii="Calibri" w:eastAsia="Calibri" w:hAnsi="Calibri" w:cs="Calibri"/>
          <w:color w:val="000000"/>
          <w:sz w:val="22"/>
        </w:rPr>
        <w:t>Flødevigen</w:t>
      </w:r>
      <w:proofErr w:type="spellEnd"/>
      <w:r>
        <w:rPr>
          <w:rFonts w:ascii="Calibri" w:eastAsia="Calibri" w:hAnsi="Calibri" w:cs="Calibri"/>
          <w:color w:val="000000"/>
          <w:sz w:val="22"/>
        </w:rPr>
        <w:t>. Det er gledelig å registrere at de også har fått betydelige midler i gave. Plassmangel og infrastrukturbehov er i dag en begrensende faktor for videre utvikling av et viktig kompetansemiljø for hele regionen. Fylkestinget ber derfor om å bli holdt orientert om arbeidet med utbyggingen og eventuelle behov som måtte oppstå for ytterligere bevilgninger.</w:t>
      </w:r>
    </w:p>
    <w:p w14:paraId="415BD1E4" w14:textId="77777777" w:rsidR="00A77B3E" w:rsidRDefault="000000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Vedlegg</w:t>
      </w:r>
    </w:p>
    <w:p w14:paraId="7A9000F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181646A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>Bevilgningsoversikt drift etter § 5-4 første ledd</w:t>
      </w:r>
    </w:p>
    <w:p w14:paraId="5BF5ECFB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491350D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000" w:type="pct"/>
        <w:tblLook w:val="04A0" w:firstRow="1" w:lastRow="0" w:firstColumn="1" w:lastColumn="0" w:noHBand="0" w:noVBand="1"/>
      </w:tblPr>
      <w:tblGrid>
        <w:gridCol w:w="2870"/>
        <w:gridCol w:w="1005"/>
        <w:gridCol w:w="861"/>
        <w:gridCol w:w="1004"/>
        <w:gridCol w:w="1004"/>
        <w:gridCol w:w="861"/>
        <w:gridCol w:w="1004"/>
        <w:gridCol w:w="1004"/>
        <w:gridCol w:w="861"/>
        <w:gridCol w:w="1004"/>
        <w:gridCol w:w="1004"/>
        <w:gridCol w:w="861"/>
        <w:gridCol w:w="1004"/>
      </w:tblGrid>
      <w:tr w:rsidR="001A1DD7" w14:paraId="21E5048F" w14:textId="77777777" w:rsidTr="001A1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ACE6D3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2001D8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F3A976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B90695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3E5F91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C0044" w14:paraId="020E0ED1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ECB558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F5D1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668D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5DC51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5F8A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5FAD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81D1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541D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F6D5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7A6C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B442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6587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053D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C0044" w14:paraId="1922F5F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5B18D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Rammetilskudd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D554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-3 266 101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1722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94ED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-3 266 101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79CA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-3 256 712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57FC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8D4D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-3 256 712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F295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4BD5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C82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EA1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F799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CF4F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</w:tr>
      <w:tr w:rsidR="008C0044" w14:paraId="71AB60A8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423A19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Inntekts- og formuesskatt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BBD4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-2 206 622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D729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62D7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-2 206 622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E88C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-2 209 067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6FDE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C0A8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-2 209 067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1A12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3458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2727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1DE8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5B85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1E40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</w:tr>
      <w:tr w:rsidR="008C0044" w14:paraId="6F8075E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A80F5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Andre generelle driftsinntekter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6104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06B1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DF8D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3E1F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406E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D45A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9A71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FA86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03AE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3A35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13AE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2A0E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</w:tr>
      <w:tr w:rsidR="008C0044" w14:paraId="1478F186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3908D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generelle driftsinntekter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1446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-5 541 123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E9BF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750B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-5 541 123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43C8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-5 534 179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6B40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9653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-5 534 179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16EF9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-5 527 235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F373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A53C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-5 527 235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031E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-5 527 235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BCF5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1847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-5 527 235</w:t>
            </w:r>
          </w:p>
        </w:tc>
      </w:tr>
      <w:tr w:rsidR="008C0044" w14:paraId="545F960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D65BBF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8AA5D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0857C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1D76F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69D41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F9979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389E7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253B8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69E8F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1AF85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B4F1D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AE008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57CCF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79CA4B3C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0B19AD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Korrigert sum bevilgninger drift, netto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E4F6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5 145 704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C652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26 612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6747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5 172 316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2457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5 060 944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459A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47 600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3CD3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5 108 544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79E0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5 070 928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9571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27 750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3B6A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5 098 678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73EC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5 020 631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4F7FA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E149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5 048 631</w:t>
            </w:r>
          </w:p>
        </w:tc>
      </w:tr>
      <w:tr w:rsidR="008C0044" w14:paraId="5A42EBA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B533EE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962A7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E824D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DA57D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68F08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E05CE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5A1A4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AE433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55B51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1186A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67973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2053E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3F664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4CCB549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578BA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Avskrivninger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94AC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464 522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AAA4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8357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464 522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B334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460 585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FAC1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D678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460 585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E7CA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457 609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6167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D70A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457 609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ADFB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451 441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9241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E70C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451 441</w:t>
            </w:r>
          </w:p>
        </w:tc>
      </w:tr>
      <w:tr w:rsidR="008C0044" w14:paraId="4744C13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7A20AB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netto driftsutgifter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440F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5 610 226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20B5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26 612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DFB5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5 636 838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5081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5 521 529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9731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47 600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54F7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5 569 129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A1AD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5 528 537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9872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27 750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6B53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5 556 287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7CED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5 472 072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B3D5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1D33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5 500 072</w:t>
            </w:r>
          </w:p>
        </w:tc>
      </w:tr>
      <w:tr w:rsidR="008C0044" w14:paraId="4370FB16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B480EB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C2847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60EC4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551CD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40FF4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8D70E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3207C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61CC7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EDCEB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211CE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5D8CA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E99CE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348F7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2035C44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5D4492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Brutto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1C7D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69 103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F8A6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26 612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254F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95 715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71B4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-12 650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2733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47 600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EF7F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34 950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FC49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1 302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9F0C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27 750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A5E5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29 052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6892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-55 163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CD3B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65B7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-27 163</w:t>
            </w:r>
          </w:p>
        </w:tc>
      </w:tr>
      <w:tr w:rsidR="008C0044" w14:paraId="380AAA1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B81117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7480C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7C97C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D7661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744E0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E356C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8545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D54DB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13C5B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95D67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50DE1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6593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EA429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7B3EE4D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2B6C5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Renteinntekter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E87D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-111 962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1728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71DC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-111 962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2BB6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-94 511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FFB5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DA0D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-94 511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4F72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-87 836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F5A3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88C0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-87 836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501A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-87 455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1081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5761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-87 455</w:t>
            </w:r>
          </w:p>
        </w:tc>
      </w:tr>
      <w:tr w:rsidR="008C0044" w14:paraId="767F8FC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DD942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Utbytter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8853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06F1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5E15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7CC8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1BD3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8E17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1F5A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EF29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1C09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A1BC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C5FB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60C5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36B647A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BC3BE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Gevinster og tap på finansielle omløpsmidler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521E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6ACB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15B9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742F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52D7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13B8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A074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9C80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0160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EFB2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99C2C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D2C4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</w:tr>
      <w:tr w:rsidR="008C0044" w14:paraId="0514A7E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E8DEF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Renteutgifter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BD79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197 164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E255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F095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197 164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946C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178 271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1F89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EA21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178 883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1ADC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169 222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8C5D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F275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171 072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9C91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171 823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840F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5D8D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174 548</w:t>
            </w:r>
          </w:p>
        </w:tc>
      </w:tr>
      <w:tr w:rsidR="008C0044" w14:paraId="37B679D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7AA4B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Avdrag på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0C9D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220 973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124F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84B9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220 973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BC66C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223 502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C034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A7A8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224 073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09D9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235 971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DBB9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5BEC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237 536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92C5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249 896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BAD1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1 971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0952B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251 867</w:t>
            </w:r>
          </w:p>
        </w:tc>
      </w:tr>
      <w:tr w:rsidR="008C0044" w14:paraId="2D6D7A5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6DEF2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Netto finansutgifter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7C52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301 175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8186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0332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301 175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B7E6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302 262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195A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1 183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AA4B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303 445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2F00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312 357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40E2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3 415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345B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315 772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9636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329 264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A558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4 696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4AEC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333 960</w:t>
            </w:r>
          </w:p>
        </w:tc>
      </w:tr>
      <w:tr w:rsidR="008C0044" w14:paraId="2DAD6BB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FBC501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C1B04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9533E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F49B5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F7B5C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04E85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52E84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A5403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9C2FD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E4A3C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6CAEA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7481D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A64B8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5375F10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0B13B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Motpost avskrivninger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0130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-464 522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BF94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AAEB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-464 522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15BC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-460 585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F85A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A9B8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-460 585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20EC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-457 609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1BBD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48CE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-457 609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25C1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-451 441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6A6D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041A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-451 441</w:t>
            </w:r>
          </w:p>
        </w:tc>
      </w:tr>
      <w:tr w:rsidR="008C0044" w14:paraId="7BADE9E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AD87CA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Netto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3F4B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-94 244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3465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26 612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28A8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-67 632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D0D9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-170 973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4130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48 783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FC9D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-122 190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4068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-143 950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F881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31 165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90E5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-112 785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C564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-177 340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A93E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32 696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D162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-144 644</w:t>
            </w:r>
          </w:p>
        </w:tc>
      </w:tr>
      <w:tr w:rsidR="008C0044" w14:paraId="526B838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F2DD98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2BE8B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8B557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59F39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E3E23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6B494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E7F49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9E90E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2AD90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D477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F925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1E45E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6B9CD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5C41F86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A25D3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Overføring til investering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DFBC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316 000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556E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-26 612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7DC2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289 388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98AE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242 000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77F6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-48 783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29ED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193 217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9503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AB95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-31 165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A2BA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173 835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D2E2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3D06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-32 696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2422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172 304</w:t>
            </w:r>
          </w:p>
        </w:tc>
      </w:tr>
      <w:tr w:rsidR="008C0044" w14:paraId="465A5A7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E2EEB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EBD8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D930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34AB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B1F0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5FDB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677B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FD96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7A87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BE0F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5A11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6CFC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26FA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176E4C21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4C4C9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22DE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BBBD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6024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7154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CA0F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D279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78D6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DA51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815A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8813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6B68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A5F9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2A5DA48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6B491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E076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36FF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E76F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B171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5B9CB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978C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F595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6A37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F023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8F3D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26A5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9F17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7713837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7E32E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7389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-191 756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70EA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F12D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-191 756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6BC2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-40 027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20AF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08D9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-40 027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9C5A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-61 050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4788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4BBD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-61 050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A5A0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-27 660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0AFB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6350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-27 660</w:t>
            </w:r>
          </w:p>
        </w:tc>
      </w:tr>
      <w:tr w:rsidR="008C0044" w14:paraId="3ACBD0E8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A6F43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Dekning av tidligere års merforbruk i driftsregnskapet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F4FF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FB0A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C5F6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8B62A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547D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541A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7F9B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6A77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74EA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463F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11A4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E0A9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1940EDF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1A2E4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disponeringer eller dekning av netto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6DEC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94 244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1D79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-26 612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DDFA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67 632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E41D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170 973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55F1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-48 783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1F39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122 190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F0E0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143 950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ECB9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-31 165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95DA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112 785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F654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177 340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16FD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-32 696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06A0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144 644</w:t>
            </w:r>
          </w:p>
        </w:tc>
      </w:tr>
      <w:tr w:rsidR="008C0044" w14:paraId="7D430BCC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F6BCFB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BCC7E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4E1E7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F3BFD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13FB5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9F119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7218B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2BA01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A96A3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5DCF3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E2A8F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79434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17E1E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5E9D865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2894FD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Merforbruk/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mindreforbruk</w:t>
            </w:r>
            <w:proofErr w:type="spellEnd"/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E855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20F9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09EC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B919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20DE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0160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EA64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26CA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221B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75BD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F7E0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672F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</w:tbl>
    <w:p w14:paraId="5C36DCA4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3FBB6C26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lastRenderedPageBreak/>
        <w:t>Bevilgningsoversikt drift etter § 5-4 andre ledd</w:t>
      </w:r>
    </w:p>
    <w:p w14:paraId="1430CF3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F8A298D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000" w:type="pct"/>
        <w:tblLook w:val="04A0" w:firstRow="1" w:lastRow="0" w:firstColumn="1" w:lastColumn="0" w:noHBand="0" w:noVBand="1"/>
      </w:tblPr>
      <w:tblGrid>
        <w:gridCol w:w="2870"/>
        <w:gridCol w:w="1005"/>
        <w:gridCol w:w="861"/>
        <w:gridCol w:w="1004"/>
        <w:gridCol w:w="1004"/>
        <w:gridCol w:w="861"/>
        <w:gridCol w:w="1004"/>
        <w:gridCol w:w="1004"/>
        <w:gridCol w:w="861"/>
        <w:gridCol w:w="1004"/>
        <w:gridCol w:w="1004"/>
        <w:gridCol w:w="861"/>
        <w:gridCol w:w="1004"/>
      </w:tblGrid>
      <w:tr w:rsidR="001A1DD7" w14:paraId="6C3BB22C" w14:textId="77777777" w:rsidTr="001A1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68E561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34AE4D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0FA7AD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A05A50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B566F6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C0044" w14:paraId="7B87CBA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2F34C6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0874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60EA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02F2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1410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D6B3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A523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4782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5736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DE2D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71C4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8958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14E4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C0044" w14:paraId="5E397C4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9C591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Fylkeskommunedirektør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1209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04D2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0FD4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2 422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5557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FE43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76ED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1 422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882D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4C67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3A51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62B8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43EF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4DC98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-78</w:t>
            </w:r>
          </w:p>
        </w:tc>
      </w:tr>
      <w:tr w:rsidR="008C0044" w14:paraId="0FC50F7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60FAF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Felles inntekter og 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88D3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-398 671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30A7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8CF9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-438 959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540B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-398 101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45BA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01F2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-398 101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D358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-397 642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E7E4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2BEF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-397 642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9388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-397 285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EBD1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D815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-397 285</w:t>
            </w:r>
          </w:p>
        </w:tc>
      </w:tr>
      <w:tr w:rsidR="008C0044" w14:paraId="2663FE7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EE9B0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Analyse og plan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BF07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28 986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8638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2068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5B3E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28 786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732C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71B5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28 236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5B26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ED14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4A16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27 936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5E82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B0F6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DB76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27 936</w:t>
            </w:r>
          </w:p>
        </w:tc>
      </w:tr>
      <w:tr w:rsidR="008C0044" w14:paraId="5ADB8AE6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27247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Folkehelse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AE59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211 921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AF11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3799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221 321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19FD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208 326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1D46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4 800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33C8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213 126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9BDB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206 026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41A8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3 150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DCBF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209 176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A7A7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206 526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C1DA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3 150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EAFC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209 676</w:t>
            </w:r>
          </w:p>
        </w:tc>
      </w:tr>
      <w:tr w:rsidR="008C0044" w14:paraId="4A78E2DC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6C721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Innovasjon og organisasjonsutvikling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62DD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236 818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DAB0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-3 750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A011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233 068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BDD9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233 318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5C84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-4 450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449A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228 868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E753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233 518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8E4C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-5 150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1511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228 368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3C54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231 918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91E8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-5 150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9CD3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226 768</w:t>
            </w:r>
          </w:p>
        </w:tc>
      </w:tr>
      <w:tr w:rsidR="008C0044" w14:paraId="3AD3097C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A3EB7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Næring, kultur og kulturminnevern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8CEA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283 316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FAF8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18ED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293 616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5FE0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277 003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3160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5F7D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290 203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64FD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304 903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65FA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5608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316 303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A3B2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274 903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0EEA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3E08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286 303</w:t>
            </w:r>
          </w:p>
        </w:tc>
      </w:tr>
      <w:tr w:rsidR="008C0044" w14:paraId="7D035956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1FBB0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Regionplan 2030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55F0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68 377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05AC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BFDA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64 927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266C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67 152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0D06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-3 650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B658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63 502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5E27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66 527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26B5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-3 850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FCB3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62 677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80FD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66 495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86B9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8756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62 895</w:t>
            </w:r>
          </w:p>
        </w:tc>
      </w:tr>
      <w:tr w:rsidR="008C0044" w14:paraId="679C6048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8744E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Økonomi og styring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6A69B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61 152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65921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A2D1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59 952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4739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60 752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6B28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F913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6B03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6A29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C1BB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57 702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4EEB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9E75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0032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57 702</w:t>
            </w:r>
          </w:p>
        </w:tc>
      </w:tr>
      <w:tr w:rsidR="008C0044" w14:paraId="1BEA902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26A9A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Samferdsel og eiendom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487E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1 862 599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2082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49 250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2E7D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1 911 849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8F3F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1 817 627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7F32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44 050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B961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1 861 677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CE23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1 809 002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284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38 550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1077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1 847 552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C986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1 805 055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2EF7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38 550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DC85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1 843 605</w:t>
            </w:r>
          </w:p>
        </w:tc>
      </w:tr>
      <w:tr w:rsidR="008C0044" w14:paraId="1CD5A5C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A92F6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Utdanning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8CCA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2 736 984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2F44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7 300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57B0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2 744 284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1B91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2 741 859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BAAA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-2 900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1EB80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2 738 959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874C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2 738 484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A0B1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B987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2 727 384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99B5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2 726 409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D021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-11 100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B188B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2 715 309</w:t>
            </w:r>
          </w:p>
        </w:tc>
      </w:tr>
      <w:tr w:rsidR="008C0044" w14:paraId="20F932E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447A1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Herav: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0D69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8E77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8109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5EB8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D04C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21A8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55BD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57A3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3A57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4C22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D819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450C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1E016A8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232C0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Netto renteutgifter og -inntekter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5BD2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A8F0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1DFA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1F97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125F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F951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AB93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4466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0C51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B289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61AD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4DAD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481468A6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60CCD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9ED0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B7AF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D850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8224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CDC8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9FD3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82A4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F0A6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4347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16E7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C866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0AE58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4D3BDE26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FF84C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9532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C287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C5A5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67E3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9BC2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942A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2662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8C3D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0EFB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D83C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962C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25E7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7BFFA76C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C636B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2ECF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E778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1969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F56E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9CDC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C2DB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7483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E98F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3B91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5597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AA99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C169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386F5398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C6E66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82B7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CFCD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FF8A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685F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-21 300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18CA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29A2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-21 300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5DE5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-19 300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319E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A6C9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98FD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3419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D58C2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-15 800</w:t>
            </w:r>
          </w:p>
        </w:tc>
      </w:tr>
      <w:tr w:rsidR="008C0044" w14:paraId="106240F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E6BF5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Korrigert sum bevilgninger drift, netto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4848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5 145 704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03B8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26 612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C384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5 172 316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BA15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5 060 944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C9DD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47 600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4CAF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5 108 544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00DC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5 070 928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1A1D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27 750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E344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5 098 678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D541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5 020 631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3611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5559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5 048 631</w:t>
            </w:r>
          </w:p>
        </w:tc>
      </w:tr>
    </w:tbl>
    <w:p w14:paraId="246358D7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1253F56B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Bevilgningsoversikt investering etter § 5-5 første ledd</w:t>
      </w:r>
    </w:p>
    <w:p w14:paraId="39FABE0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358AFD7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67"/>
        <w:gridCol w:w="1027"/>
        <w:gridCol w:w="1027"/>
        <w:gridCol w:w="1027"/>
        <w:gridCol w:w="1028"/>
        <w:gridCol w:w="1028"/>
        <w:gridCol w:w="1028"/>
        <w:gridCol w:w="1028"/>
        <w:gridCol w:w="1028"/>
        <w:gridCol w:w="1028"/>
        <w:gridCol w:w="1028"/>
        <w:gridCol w:w="1028"/>
        <w:gridCol w:w="649"/>
      </w:tblGrid>
      <w:tr w:rsidR="001A1DD7" w14:paraId="0CFD4105" w14:textId="77777777" w:rsidTr="001A1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5EA5C4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0A482A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7F45AE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A0F690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1F9754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C0044" w14:paraId="390A316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B40593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46D1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DC90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9C58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EB7B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E0BE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0539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7B10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36EE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6899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CE72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13E2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F174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C0044" w14:paraId="69D1692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174FC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Investeringer i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5B96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848 430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AB67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A40B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837 430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50F8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919 000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5888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7F5A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896 500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D095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912 067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F436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CA48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889 567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39C3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822 531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11D8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A562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800 031</w:t>
            </w:r>
          </w:p>
        </w:tc>
      </w:tr>
      <w:tr w:rsidR="008C0044" w14:paraId="30DCE45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BBE07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Investeringer i aksjer og andeler i selskaper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9E691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32F5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0778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9AA5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D868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1D3A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698A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01C7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49E4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C803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3013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568F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</w:tr>
      <w:tr w:rsidR="008C0044" w14:paraId="1B2321A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2FFA7A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investeringsutgifter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A8E8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851 430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E28F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99C1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840 430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9F38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922 000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3A5F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6E8C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899 500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1DD7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915 067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EB54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267A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892 567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2A7F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825 531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5C84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412B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803 031</w:t>
            </w:r>
          </w:p>
        </w:tc>
      </w:tr>
      <w:tr w:rsidR="008C0044" w14:paraId="0EE2CB5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CE4973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E4957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4619F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600E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1812B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920F3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5F18B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44B71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30E28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6FCBA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E3D74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C7697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25881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4C04686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9FEBE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Kompensasjon for merverdiavgift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28C2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-116 237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B49F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1 525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4D7E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-114 712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FF21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-134 259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AB9A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3 525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5C6C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-130 734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CC7E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-133 920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2812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3 525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69D8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-130 395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9F888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-127 278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45D4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3 525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F7E4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-123 753</w:t>
            </w:r>
          </w:p>
        </w:tc>
      </w:tr>
      <w:tr w:rsidR="008C0044" w14:paraId="6FC3837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25C94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Tilskudd fra andre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A67E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-124 109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6052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540F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-124 109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D179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-110 766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413E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F503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-110 766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8AD2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-56 567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C2AB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2F5D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-56 567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10E6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5496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0B33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-13 000</w:t>
            </w:r>
          </w:p>
        </w:tc>
      </w:tr>
      <w:tr w:rsidR="008C0044" w14:paraId="321AEE5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98A2B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Salg av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A6F8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9680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C369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B041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C9FF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5078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2ECE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AC9E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45FE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3F9F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E818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F25E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15DCB1E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36C0F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96C9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-249 357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B796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-17 137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0D03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-266 494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3ADA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-389 975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E5AC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-29 808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0DB9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-419 783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9F35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-457 215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D3C1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-12 190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BB8A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-469 405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B7AF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-469 352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C493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-13 721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5375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-483 073</w:t>
            </w:r>
          </w:p>
        </w:tc>
      </w:tr>
      <w:tr w:rsidR="008C0044" w14:paraId="7E17856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A14A2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lastRenderedPageBreak/>
              <w:t>Sum investeringsinntekter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A76B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-509 703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DC8E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-15 612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4317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-525 315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EFA7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-680 000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F601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-26 283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ADC2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-706 283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0683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-698 702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DCF5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-8 665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BEB5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-707 367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3299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-609 630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2E9E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-10 196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832B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-619 826</w:t>
            </w:r>
          </w:p>
        </w:tc>
      </w:tr>
      <w:tr w:rsidR="008C0044" w14:paraId="40F3A199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65F85D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F6054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35CB3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C2B77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04C45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EC35D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DA277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29AA9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826E4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CE34B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C9724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30E14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40687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084525E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8B4FA9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 xml:space="preserve">Avdrag på lån til </w:t>
            </w:r>
            <w:proofErr w:type="spellStart"/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videreutlån</w:t>
            </w:r>
            <w:proofErr w:type="spellEnd"/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7BE1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870D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14F0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4CD0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DCD0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490D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A970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5692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2CAC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EDE5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6 214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9A8A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BDE69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6 214</w:t>
            </w:r>
          </w:p>
        </w:tc>
      </w:tr>
      <w:tr w:rsidR="008C0044" w14:paraId="4BE7548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CABA1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 xml:space="preserve">Mottatte avdrag på </w:t>
            </w:r>
            <w:proofErr w:type="spellStart"/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videreutlån</w:t>
            </w:r>
            <w:proofErr w:type="spellEnd"/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5316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92DA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E0F4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132F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1021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D953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716D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832C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56E7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04D1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-6 214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F213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E0D2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-6 214</w:t>
            </w:r>
          </w:p>
        </w:tc>
      </w:tr>
      <w:tr w:rsidR="008C0044" w14:paraId="16B38DD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A29909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Netto utgifter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videreutlån</w:t>
            </w:r>
            <w:proofErr w:type="spellEnd"/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D5B2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4010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BEB1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B3AA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B2B3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A2D3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877B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8E5F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00A9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795B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CAB7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E211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  <w:tr w:rsidR="008C0044" w14:paraId="78CBC8B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560EBC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8005A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65E33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C96F9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CBEFA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B642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2F3C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30C0C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60B80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81030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5D90D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8945A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427D4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6FA22F0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DF940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Overføring fra drift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3ECD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5C86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26 612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AA42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-289 388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CBBE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548F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48 783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0DF9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-193 217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3A94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50858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31 165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1F95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-173 835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AFEE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6D3A1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32 696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5B24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-172 304</w:t>
            </w:r>
          </w:p>
        </w:tc>
      </w:tr>
      <w:tr w:rsidR="008C0044" w14:paraId="58419C3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F37D0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bundne investeringsfond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1073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-25 726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1A76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491E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-25 726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2E79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E5FF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81D2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69B2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-11 365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EB75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14A8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-11 365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9D79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-10 901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5A3E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290F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-10 901</w:t>
            </w:r>
          </w:p>
        </w:tc>
      </w:tr>
      <w:tr w:rsidR="008C0044" w14:paraId="6B2AB90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12DF17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overføring fra drift og netto avsetninger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0571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-341 726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EEE6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26 612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1F28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-315 114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61E5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-242 000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AC98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48 783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60DF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-193 217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78558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-216 365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762A1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31 165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3A36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-185 200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4EC3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-215 901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9FF6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32 696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BA5A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-183 205</w:t>
            </w:r>
          </w:p>
        </w:tc>
      </w:tr>
      <w:tr w:rsidR="008C0044" w14:paraId="226E83E0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08D6F9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2BE6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36806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E81F2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00A03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0F57E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AB8D9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6473F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C1799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6150F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6B204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C1AE1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3F821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1773BA5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C5E1D9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Udekket/udisponert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7601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2534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53E7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D4CF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1D7E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878C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2FF0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1DD8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FFAF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F519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CF00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44EE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</w:tbl>
    <w:p w14:paraId="4DBFF624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5852A3CF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Bevilgningsoversikt investering etter § 5-5 andre ledd</w:t>
      </w:r>
    </w:p>
    <w:p w14:paraId="7563292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82E4E53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Investeringer</w:t>
      </w:r>
    </w:p>
    <w:p w14:paraId="237FB6EC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5993D72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67"/>
        <w:gridCol w:w="1027"/>
        <w:gridCol w:w="1027"/>
        <w:gridCol w:w="1027"/>
        <w:gridCol w:w="1028"/>
        <w:gridCol w:w="1028"/>
        <w:gridCol w:w="1028"/>
        <w:gridCol w:w="1028"/>
        <w:gridCol w:w="1028"/>
        <w:gridCol w:w="1028"/>
        <w:gridCol w:w="1028"/>
        <w:gridCol w:w="1028"/>
        <w:gridCol w:w="649"/>
      </w:tblGrid>
      <w:tr w:rsidR="001A1DD7" w14:paraId="069921DF" w14:textId="77777777" w:rsidTr="001A1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D723B8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82137F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32DE2E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826BE5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71FA38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C0044" w14:paraId="3C62A64C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B50E3A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EF92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E634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73F9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2A22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77F14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706C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F072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5CAF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C324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5CD6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A095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A28F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C0044" w14:paraId="67371B1C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927E56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Samferdsel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05831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828E4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99F95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00330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B1C5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FFBB7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C6E54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57692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68ECA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4ACDE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CAFD7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6A046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1ED45FF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17F69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Andre prosjekter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5BA4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B5F0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EB25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01E8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5218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7D14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83A5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6B5E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24FC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E7EA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1B28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E803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</w:tr>
      <w:tr w:rsidR="008C0044" w14:paraId="6DCBE82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7183C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Øvrige tiltak på fylkesveg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D86F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228 913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472D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B1E8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228 913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409F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325E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6F0F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AB83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261 587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CD52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D42E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261 587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1449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54F4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3B02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108 000</w:t>
            </w:r>
          </w:p>
        </w:tc>
      </w:tr>
      <w:tr w:rsidR="008C0044" w14:paraId="2A6FAD0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95D1B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Prioritere barn og unge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9A76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142 877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AFA9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F88A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132 877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E3EC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E21C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7441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1479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150 370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73CD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A048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140 370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FEA1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175 500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751F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3334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165 500</w:t>
            </w:r>
          </w:p>
        </w:tc>
      </w:tr>
      <w:tr w:rsidR="008C0044" w14:paraId="44F06C58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4E383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Ta vare på det vi har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D073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148 502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F25C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D1DF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148 502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7AF9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D1AA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9311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24AB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D0B8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5452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E89E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346 733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263F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560A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346 733</w:t>
            </w:r>
          </w:p>
        </w:tc>
      </w:tr>
      <w:tr w:rsidR="008C0044" w14:paraId="739BC042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793D0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Bompengeprosjekter/ byvekstavtale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2797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128 638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D8CA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D1A8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128 638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4A27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DDE5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B8AC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C91E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119 110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AE22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6275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119 110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386A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27 797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6A97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3C69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27 797</w:t>
            </w:r>
          </w:p>
        </w:tc>
      </w:tr>
      <w:tr w:rsidR="008C0044" w14:paraId="2508B97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B86CF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Samferdsel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DF7D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648 930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D125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A0FA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638 930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C661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752 000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A5FF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47E0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732 000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8F1D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717 067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7278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94DD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697 067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018D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658 030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AE99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45E2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638 030</w:t>
            </w:r>
          </w:p>
        </w:tc>
      </w:tr>
      <w:tr w:rsidR="008C0044" w14:paraId="31C76E5F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C0B0D9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4D56C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06603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A4FA1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1BFAD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7398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C0542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6887B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2BA93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0750C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B2221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D23FE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EAEE5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77CE9C1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E20216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Eiendom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76DC1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E606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94DD9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0558B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288E0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DCF1C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33BC8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D4561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F7A26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1DE83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62529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0603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0B32E2A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47B6D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Skolebygg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3D1E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D77F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5092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0F58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B700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9851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76D2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80DC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9274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8C9D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76D4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C387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83 000</w:t>
            </w:r>
          </w:p>
        </w:tc>
      </w:tr>
      <w:tr w:rsidR="008C0044" w14:paraId="39F877FB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2E7C9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Infrastruktur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6E3E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58 500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5C49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6E90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9C99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B60C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1B2B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507A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7B51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E76F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AC02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46 501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F4FC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9799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44 001</w:t>
            </w:r>
          </w:p>
        </w:tc>
      </w:tr>
      <w:tr w:rsidR="008C0044" w14:paraId="7D471BE7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1FA71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Administrative bygg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59B4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775D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4CA8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DA3B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3204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DB94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CF6D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960B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540B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4C81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0980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8250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8C0044" w14:paraId="555C3771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066AC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Tannhelse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3BF3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0A4A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DCDE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60C9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21A4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B49B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C0A1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F523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4F92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AB89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CF9F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363A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32 000</w:t>
            </w:r>
          </w:p>
        </w:tc>
      </w:tr>
      <w:tr w:rsidR="008C0044" w14:paraId="4530D03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C7C649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Eiendom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0ECF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35EB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9435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195 500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D6E3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164 000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E81C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8D4E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161 500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02A2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2260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E1A1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189 500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FBDC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161 501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4109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2255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159 001</w:t>
            </w:r>
          </w:p>
        </w:tc>
      </w:tr>
      <w:tr w:rsidR="008C0044" w14:paraId="6AC5ADED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B066C7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63E53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5D51D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1862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8566A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BF500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6E346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DDF44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F0B72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AF6D4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00C87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1643A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2D7A9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8C0044" w14:paraId="12C55C94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AE559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Utstyr- og utviklingsinvesteringer (driftsfinansiert)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1611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BC0C9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3BF13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A1CE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80D5D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99AE9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CCBEB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BE1C4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4E879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B4522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C0285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D75AD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8C0044" w14:paraId="11E3E623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7D452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 xml:space="preserve">Utstyr- og utviklingsinvesteringer </w:t>
            </w: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lastRenderedPageBreak/>
              <w:t>(driftsfinansiert)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D2A3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lastRenderedPageBreak/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CA4C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E057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9974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15C5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46F9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E609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191C9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6A17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0364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2FA7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4BCC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</w:tr>
      <w:tr w:rsidR="008C0044" w14:paraId="1F7E438E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008AC1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Utstyr- og utviklingsinvesteringer (driftsfinansiert)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D7F7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34B3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C411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CDCD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5640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FC06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967F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B512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A360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BE5D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12E8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7BCD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</w:tr>
    </w:tbl>
    <w:p w14:paraId="49F26B9D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74173562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Tilskudd til andres investeringer</w:t>
      </w:r>
    </w:p>
    <w:p w14:paraId="3967D827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FDC2B34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7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  <w:gridCol w:w="512"/>
      </w:tblGrid>
      <w:tr w:rsidR="001A1DD7" w14:paraId="06CAC4EA" w14:textId="77777777" w:rsidTr="001A1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725E55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99A0B1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B6A0E3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6DE3C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C87F5C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C0044" w14:paraId="1715E9C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F10C57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733C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E2CF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35FB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0800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1052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26F5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9CD4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858A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2BF3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1E0C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CBA9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414C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</w:tbl>
    <w:p w14:paraId="3EB5F3D9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65589808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Investeringer i aksjer og andeler i selskaper</w:t>
      </w:r>
    </w:p>
    <w:p w14:paraId="12CD60B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C0354D1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7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  <w:gridCol w:w="512"/>
      </w:tblGrid>
      <w:tr w:rsidR="001A1DD7" w14:paraId="7B2338E8" w14:textId="77777777" w:rsidTr="001A1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D9D30E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82A71C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51D403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3F2DDE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CF48A9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8C0044" w14:paraId="1A2B15B1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4B215B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4B6A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3A59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7A07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7322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0F60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FE5A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DEAF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02A7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D7C8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2547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254A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B711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8C0044" w14:paraId="29974ED5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EBEB7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Egenkapitalinnskudd KLP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B5D9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577B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32ED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D60F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26E7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97A65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D670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B4AC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54DD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B9D3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E8F0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6A99B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</w:tr>
      <w:tr w:rsidR="008C0044" w14:paraId="345783FA" w14:textId="77777777" w:rsidTr="001A1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B7FCF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6FB9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2328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C2F1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C22E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78B1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43F2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B3E3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1AF49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272B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BE14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1E30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30FC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</w:tr>
    </w:tbl>
    <w:p w14:paraId="1C6ED41B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62CBD1D2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sectPr w:rsidR="00A77B3E">
      <w:headerReference w:type="default" r:id="rId7"/>
      <w:footerReference w:type="default" r:id="rId8"/>
      <w:pgSz w:w="16838" w:h="11906" w:orient="landscape"/>
      <w:pgMar w:top="1440" w:right="1134" w:bottom="1440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FB2FA" w14:textId="77777777" w:rsidR="003924DD" w:rsidRDefault="003924DD">
      <w:r>
        <w:separator/>
      </w:r>
    </w:p>
  </w:endnote>
  <w:endnote w:type="continuationSeparator" w:id="0">
    <w:p w14:paraId="02E57CB4" w14:textId="77777777" w:rsidR="003924DD" w:rsidRDefault="0039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91320" w14:textId="77777777" w:rsidR="001A1DD7" w:rsidRDefault="00000000">
    <w:pPr>
      <w:jc w:val="center"/>
      <w:rPr>
        <w:rFonts w:ascii="Calibri" w:eastAsia="Calibri" w:hAnsi="Calibri" w:cs="Calibri"/>
        <w:color w:val="000000"/>
        <w:sz w:val="22"/>
      </w:rPr>
    </w:pPr>
    <w:r>
      <w:rPr>
        <w:rFonts w:ascii="Calibri" w:eastAsia="Calibri" w:hAnsi="Calibri" w:cs="Calibri"/>
        <w:color w:val="000000"/>
        <w:sz w:val="22"/>
      </w:rPr>
      <w:t xml:space="preserve">Side </w:t>
    </w: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>PAGE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8C0044">
      <w:rPr>
        <w:rFonts w:ascii="Calibri" w:eastAsia="Calibri" w:hAnsi="Calibri" w:cs="Calibri"/>
        <w:noProof/>
        <w:color w:val="000000"/>
        <w:sz w:val="22"/>
      </w:rPr>
      <w:t>2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av </w:t>
    </w: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>NUMPAGES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8C0044">
      <w:rPr>
        <w:rFonts w:ascii="Calibri" w:eastAsia="Calibri" w:hAnsi="Calibri" w:cs="Calibri"/>
        <w:noProof/>
        <w:color w:val="000000"/>
        <w:sz w:val="22"/>
      </w:rPr>
      <w:t>3</w:t>
    </w:r>
    <w:r>
      <w:rPr>
        <w:rFonts w:ascii="Calibri" w:eastAsia="Calibri" w:hAnsi="Calibri" w:cs="Calibri"/>
        <w:color w:val="00000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64A6F" w14:textId="77777777" w:rsidR="003924DD" w:rsidRDefault="003924DD">
      <w:r>
        <w:separator/>
      </w:r>
    </w:p>
  </w:footnote>
  <w:footnote w:type="continuationSeparator" w:id="0">
    <w:p w14:paraId="70CBE28A" w14:textId="77777777" w:rsidR="003924DD" w:rsidRDefault="00392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6B803" w14:textId="77777777" w:rsidR="001A1DD7" w:rsidRDefault="00000000">
    <w:pPr>
      <w:jc w:val="center"/>
      <w:rPr>
        <w:rFonts w:ascii="Calibri" w:eastAsia="Calibri" w:hAnsi="Calibri" w:cs="Calibri"/>
        <w:color w:val="000000"/>
        <w:sz w:val="22"/>
      </w:rPr>
    </w:pPr>
    <w:r>
      <w:rPr>
        <w:rFonts w:ascii="Calibri" w:eastAsia="Calibri" w:hAnsi="Calibri" w:cs="Calibri"/>
        <w:color w:val="000000"/>
        <w:sz w:val="22"/>
      </w:rPr>
      <w:t>Budsjettforslag - Posisjonen 2025-2028</w:t>
    </w:r>
  </w:p>
  <w:p w14:paraId="0B3E39EA" w14:textId="77777777" w:rsidR="001A1DD7" w:rsidRDefault="001A1DD7">
    <w:pPr>
      <w:jc w:val="center"/>
      <w:rPr>
        <w:rFonts w:ascii="Calibri" w:eastAsia="Calibri" w:hAnsi="Calibri" w:cs="Calibri"/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67FC9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2093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BA09F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B54D2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3EC4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A03F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22CC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796A3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D88F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0C78D7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B8C36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722E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2EFA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1044A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EE806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784C0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C253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CC2B2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20077086">
    <w:abstractNumId w:val="0"/>
  </w:num>
  <w:num w:numId="2" w16cid:durableId="23790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1A1DD7"/>
    <w:rsid w:val="001F11F7"/>
    <w:rsid w:val="003924DD"/>
    <w:rsid w:val="008C0044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C8A7F04"/>
  <w15:docId w15:val="{596A13B0-D96B-4A91-A4CF-CB872F56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Rutenettabell1lys">
    <w:name w:val="Grid Table 1 Light"/>
    <w:basedOn w:val="Vanligtabell"/>
    <w:uiPriority w:val="46"/>
    <w:rsid w:val="00253C0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image">
    <w:name w:val="image"/>
    <w:basedOn w:val="Vanligtabell"/>
    <w:tblPr/>
  </w:style>
  <w:style w:type="table" w:customStyle="1" w:styleId="tabletable">
    <w:name w:val="table_table"/>
    <w:basedOn w:val="Vanligtabell"/>
    <w:tblPr/>
  </w:style>
  <w:style w:type="table" w:customStyle="1" w:styleId="table">
    <w:name w:val="table"/>
    <w:basedOn w:val="Vanligtabel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5556</Words>
  <Characters>29449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Lindøe, Erik Johan Tellefsen</cp:lastModifiedBy>
  <cp:revision>2</cp:revision>
  <dcterms:created xsi:type="dcterms:W3CDTF">2024-12-10T10:26:00Z</dcterms:created>
  <dcterms:modified xsi:type="dcterms:W3CDTF">2024-12-10T10:26:00Z</dcterms:modified>
</cp:coreProperties>
</file>