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C4A4B" w14:textId="77777777" w:rsidR="00A77B3E" w:rsidRDefault="00000000">
      <w:pPr>
        <w:pStyle w:val="Overskrift1"/>
        <w:spacing w:before="0" w:after="0"/>
        <w:rPr>
          <w:rFonts w:ascii="Calibri" w:eastAsia="Calibri" w:hAnsi="Calibri" w:cs="Calibri"/>
          <w:b w:val="0"/>
          <w:color w:val="17365D"/>
          <w:sz w:val="52"/>
        </w:rPr>
      </w:pPr>
      <w:r>
        <w:rPr>
          <w:rFonts w:ascii="Calibri" w:eastAsia="Calibri" w:hAnsi="Calibri" w:cs="Calibri"/>
          <w:b w:val="0"/>
          <w:color w:val="17365D"/>
          <w:sz w:val="52"/>
        </w:rPr>
        <w:t>Budsjettforslag Arbeiderpartiet 2025-2028</w:t>
      </w:r>
    </w:p>
    <w:p w14:paraId="0ADB097F" w14:textId="77777777" w:rsidR="00A77B3E" w:rsidRDefault="00000000">
      <w:pPr>
        <w:pStyle w:val="Overskrift1"/>
        <w:spacing w:before="0" w:after="0"/>
        <w:rPr>
          <w:rFonts w:ascii="Calibri" w:eastAsia="Calibri" w:hAnsi="Calibri" w:cs="Calibri"/>
          <w:b w:val="0"/>
          <w:color w:val="17365D"/>
          <w:sz w:val="52"/>
        </w:rPr>
      </w:pPr>
      <w:r>
        <w:rPr>
          <w:rFonts w:ascii="Calibri" w:eastAsia="Calibri" w:hAnsi="Calibri" w:cs="Calibri"/>
          <w:b w:val="0"/>
          <w:color w:val="17365D"/>
          <w:sz w:val="52"/>
        </w:rPr>
        <w:t>Agder fylkeskommune</w:t>
      </w:r>
    </w:p>
    <w:p w14:paraId="78D84C94" w14:textId="6F9E03E6" w:rsidR="002A6A0A" w:rsidRDefault="00EE20D0">
      <w:pPr>
        <w:pStyle w:val="Overskrift2"/>
        <w:spacing w:before="0" w:after="0"/>
        <w:rPr>
          <w:rFonts w:ascii="Calibri" w:eastAsia="Calibri" w:hAnsi="Calibri" w:cs="Calibri"/>
          <w:b w:val="0"/>
          <w:i w:val="0"/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2DE2" wp14:editId="51B389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438515" cy="0"/>
                <wp:effectExtent l="12065" t="6350" r="7620" b="12700"/>
                <wp:wrapNone/>
                <wp:docPr id="117491466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3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BE22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6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"/>
            </w:pict>
          </mc:Fallback>
        </mc:AlternateContent>
      </w:r>
    </w:p>
    <w:p w14:paraId="10081658" w14:textId="04818BAE" w:rsidR="00A77B3E" w:rsidRDefault="00000000">
      <w:pPr>
        <w:pStyle w:val="Overskrift2"/>
        <w:spacing w:before="0" w:after="0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Introduksjon</w:t>
      </w:r>
    </w:p>
    <w:p w14:paraId="214DF334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677E570" w14:textId="77777777" w:rsidR="00A77B3E" w:rsidRDefault="00000000">
      <w:pPr>
        <w:spacing w:afterAutospacing="1"/>
        <w:rPr>
          <w:rFonts w:ascii="Calibri" w:eastAsia="Calibri" w:hAnsi="Calibri" w:cs="Calibri"/>
          <w:b/>
          <w:bCs/>
          <w:color w:val="000000"/>
          <w:sz w:val="22"/>
        </w:rPr>
      </w:pPr>
      <w:r>
        <w:rPr>
          <w:rFonts w:ascii="Calibri" w:eastAsia="Calibri" w:hAnsi="Calibri" w:cs="Calibri"/>
          <w:b/>
          <w:bCs/>
          <w:color w:val="000000"/>
          <w:sz w:val="22"/>
        </w:rPr>
        <w:t>Introduksjon budsjettforslag Arbeiderpartiet 2025-2028</w:t>
      </w:r>
    </w:p>
    <w:p w14:paraId="31CFA341" w14:textId="77777777" w:rsidR="009376ED" w:rsidRPr="009376ED" w:rsidRDefault="009376ED" w:rsidP="009376ED">
      <w:pPr>
        <w:rPr>
          <w:rFonts w:asciiTheme="minorHAnsi" w:hAnsiTheme="minorHAnsi" w:cstheme="minorHAnsi"/>
          <w:sz w:val="22"/>
          <w:szCs w:val="22"/>
        </w:rPr>
      </w:pPr>
      <w:r w:rsidRPr="009376ED">
        <w:rPr>
          <w:rFonts w:asciiTheme="minorHAnsi" w:hAnsiTheme="minorHAnsi" w:cstheme="minorHAnsi"/>
          <w:sz w:val="22"/>
          <w:szCs w:val="22"/>
        </w:rPr>
        <w:t>Utfordringene som beskrives i Regionplan Agder 2030 – der vi er tydelige på at levekårene må opp og utslippene ned er fortsatt Arbeiderpartiets viktigste prioriteringer.</w:t>
      </w:r>
    </w:p>
    <w:p w14:paraId="024115F4" w14:textId="77777777" w:rsidR="009376ED" w:rsidRPr="009376ED" w:rsidRDefault="009376ED" w:rsidP="009376ED">
      <w:pPr>
        <w:rPr>
          <w:rFonts w:asciiTheme="minorHAnsi" w:hAnsiTheme="minorHAnsi" w:cstheme="minorHAnsi"/>
          <w:sz w:val="22"/>
          <w:szCs w:val="22"/>
        </w:rPr>
      </w:pPr>
      <w:r w:rsidRPr="009376ED">
        <w:rPr>
          <w:rFonts w:asciiTheme="minorHAnsi" w:hAnsiTheme="minorHAnsi" w:cstheme="minorHAnsi"/>
          <w:sz w:val="22"/>
          <w:szCs w:val="22"/>
        </w:rPr>
        <w:t xml:space="preserve">De sosiale og økonomiske forskjellene øker, og fortsatt står alt for mange av våre unge under 30 år utenfor arbeid, utdanning eller aktivitet. </w:t>
      </w:r>
    </w:p>
    <w:p w14:paraId="05B6D2F4" w14:textId="074BCE96" w:rsidR="009376ED" w:rsidRPr="009376ED" w:rsidRDefault="009376ED" w:rsidP="009376ED">
      <w:pPr>
        <w:rPr>
          <w:rFonts w:asciiTheme="minorHAnsi" w:hAnsiTheme="minorHAnsi" w:cstheme="minorHAnsi"/>
          <w:sz w:val="22"/>
          <w:szCs w:val="22"/>
        </w:rPr>
      </w:pPr>
      <w:r w:rsidRPr="009376ED">
        <w:rPr>
          <w:rFonts w:asciiTheme="minorHAnsi" w:hAnsiTheme="minorHAnsi" w:cstheme="minorHAnsi"/>
          <w:sz w:val="22"/>
          <w:szCs w:val="22"/>
        </w:rPr>
        <w:t xml:space="preserve">7 826 </w:t>
      </w:r>
      <w:r w:rsidRPr="009376ED">
        <w:rPr>
          <w:rFonts w:asciiTheme="minorHAnsi" w:hAnsiTheme="minorHAnsi" w:cstheme="minorHAnsi"/>
          <w:sz w:val="22"/>
          <w:szCs w:val="22"/>
        </w:rPr>
        <w:t>u</w:t>
      </w:r>
      <w:r w:rsidRPr="009376ED">
        <w:rPr>
          <w:rFonts w:asciiTheme="minorHAnsi" w:hAnsiTheme="minorHAnsi" w:cstheme="minorHAnsi"/>
          <w:sz w:val="22"/>
          <w:szCs w:val="22"/>
        </w:rPr>
        <w:t>nge egder som ikke har tilhørighet i et arbeidsfellesskap eller i en skoleklasse. Innenforskap og bedre levekår har vært et satsningsområde for fylket, men vi er fortsatt en av de dårligste i klassen når vi ser oss rundt til de andre fylkene. Arbeiderpartiet prioriterer derfor utdanning, kompetanse og tiltak som hjelper unge inn i jobb, skole eller aktivitet i dette budsjettet</w:t>
      </w:r>
    </w:p>
    <w:p w14:paraId="51C7820D" w14:textId="77777777" w:rsidR="009376ED" w:rsidRPr="009376ED" w:rsidRDefault="009376ED" w:rsidP="009376ED">
      <w:pPr>
        <w:rPr>
          <w:rFonts w:asciiTheme="minorHAnsi" w:hAnsiTheme="minorHAnsi" w:cstheme="minorHAnsi"/>
          <w:sz w:val="22"/>
          <w:szCs w:val="22"/>
        </w:rPr>
      </w:pPr>
    </w:p>
    <w:p w14:paraId="6DD51B64" w14:textId="77777777" w:rsidR="009376ED" w:rsidRPr="009376ED" w:rsidRDefault="009376ED" w:rsidP="009376ED">
      <w:pPr>
        <w:rPr>
          <w:rFonts w:asciiTheme="minorHAnsi" w:hAnsiTheme="minorHAnsi" w:cstheme="minorHAnsi"/>
          <w:sz w:val="22"/>
          <w:szCs w:val="22"/>
        </w:rPr>
      </w:pPr>
      <w:r w:rsidRPr="009376ED">
        <w:rPr>
          <w:rFonts w:asciiTheme="minorHAnsi" w:hAnsiTheme="minorHAnsi" w:cstheme="minorHAnsi"/>
          <w:sz w:val="22"/>
          <w:szCs w:val="22"/>
        </w:rPr>
        <w:t>Vår videregående skole skal gi unge en god start på voksenlivet!</w:t>
      </w:r>
    </w:p>
    <w:p w14:paraId="2388B009" w14:textId="77777777" w:rsidR="009376ED" w:rsidRPr="009376ED" w:rsidRDefault="009376ED" w:rsidP="009376ED">
      <w:pPr>
        <w:rPr>
          <w:rFonts w:asciiTheme="minorHAnsi" w:hAnsiTheme="minorHAnsi" w:cstheme="minorHAnsi"/>
          <w:sz w:val="22"/>
          <w:szCs w:val="22"/>
        </w:rPr>
      </w:pPr>
      <w:r w:rsidRPr="009376ED">
        <w:rPr>
          <w:rFonts w:asciiTheme="minorHAnsi" w:hAnsiTheme="minorHAnsi" w:cstheme="minorHAnsi"/>
          <w:sz w:val="22"/>
          <w:szCs w:val="22"/>
        </w:rPr>
        <w:t xml:space="preserve">Da må vi sørge for at ungdom har tilgang til den opplæringen de ønsker seg, og at de er sikre på at de får fullføre utdannelsen de har begynt på. </w:t>
      </w:r>
    </w:p>
    <w:p w14:paraId="4DD6018A" w14:textId="77777777" w:rsidR="009376ED" w:rsidRPr="009376ED" w:rsidRDefault="009376ED" w:rsidP="009376ED">
      <w:pPr>
        <w:rPr>
          <w:rFonts w:asciiTheme="minorHAnsi" w:hAnsiTheme="minorHAnsi" w:cstheme="minorHAnsi"/>
          <w:sz w:val="22"/>
          <w:szCs w:val="22"/>
        </w:rPr>
      </w:pPr>
      <w:r w:rsidRPr="009376ED">
        <w:rPr>
          <w:rFonts w:asciiTheme="minorHAnsi" w:hAnsiTheme="minorHAnsi" w:cstheme="minorHAnsi"/>
          <w:sz w:val="22"/>
          <w:szCs w:val="22"/>
        </w:rPr>
        <w:t xml:space="preserve">Alle våre videregående skoler er like viktige og skal satses på. Vi vet også at avstand betyr mye, ingen tror at ungdom blir motivert av lang skolevei. </w:t>
      </w:r>
    </w:p>
    <w:p w14:paraId="2605F4C9" w14:textId="3F363EC9" w:rsidR="009376ED" w:rsidRPr="009376ED" w:rsidRDefault="009376ED" w:rsidP="009376ED">
      <w:pPr>
        <w:rPr>
          <w:rFonts w:asciiTheme="minorHAnsi" w:hAnsiTheme="minorHAnsi" w:cstheme="minorHAnsi"/>
          <w:sz w:val="22"/>
          <w:szCs w:val="22"/>
        </w:rPr>
      </w:pPr>
      <w:r w:rsidRPr="009376ED">
        <w:rPr>
          <w:rFonts w:asciiTheme="minorHAnsi" w:hAnsiTheme="minorHAnsi" w:cstheme="minorHAnsi"/>
          <w:sz w:val="22"/>
          <w:szCs w:val="22"/>
        </w:rPr>
        <w:t>Vi vil at ungdom skal få gå på skolen i nærheten av der de bor. Motivasjon henger tett sammen med trygghet, og vi har støttet 4-årig tilbudsstruktur som utarbeides</w:t>
      </w:r>
      <w:r w:rsidRPr="009376ED">
        <w:rPr>
          <w:rFonts w:asciiTheme="minorHAnsi" w:hAnsiTheme="minorHAnsi" w:cstheme="minorHAnsi"/>
          <w:sz w:val="22"/>
          <w:szCs w:val="22"/>
        </w:rPr>
        <w:t xml:space="preserve"> i </w:t>
      </w:r>
      <w:r w:rsidRPr="009376ED">
        <w:rPr>
          <w:rFonts w:asciiTheme="minorHAnsi" w:hAnsiTheme="minorHAnsi" w:cstheme="minorHAnsi"/>
          <w:sz w:val="22"/>
          <w:szCs w:val="22"/>
        </w:rPr>
        <w:t>samarbeid med partene i yrkesopplæringsnemnda og lokalt arbeidsliv.</w:t>
      </w:r>
    </w:p>
    <w:p w14:paraId="47392F26" w14:textId="77777777" w:rsidR="009376ED" w:rsidRDefault="009376ED">
      <w:pPr>
        <w:spacing w:afterAutospacing="1"/>
        <w:rPr>
          <w:rFonts w:ascii="Calibri" w:eastAsia="Calibri" w:hAnsi="Calibri" w:cs="Calibri"/>
          <w:color w:val="000000"/>
          <w:sz w:val="22"/>
        </w:rPr>
      </w:pPr>
    </w:p>
    <w:p w14:paraId="182D5FE0" w14:textId="1F136C94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Vi støtter satsningen på for eksempel Vennesla-brua, Lindesneslosen, Jobbskolen, Leida og Spleisa-modellen – og at de nå gjøres om til fast drift og rulles ut i hele Agder. </w:t>
      </w:r>
    </w:p>
    <w:p w14:paraId="1FC3CD2C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Innenfor utdanning og levekår prioriterer vi derfor:</w:t>
      </w:r>
    </w:p>
    <w:p w14:paraId="35A2DEB0" w14:textId="77777777" w:rsidR="00A77B3E" w:rsidRDefault="00000000">
      <w:pPr>
        <w:numPr>
          <w:ilvl w:val="0"/>
          <w:numId w:val="1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Penger til tilbudsstruktur og utvikling av alle våre videregående skoler</w:t>
      </w:r>
    </w:p>
    <w:p w14:paraId="4445C746" w14:textId="77777777" w:rsidR="00A77B3E" w:rsidRDefault="00000000">
      <w:pPr>
        <w:numPr>
          <w:ilvl w:val="0"/>
          <w:numId w:val="1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Vi vil ha et selvmordsforebyggende program inn i våre videregående skoler fordi vi har ingen å miste</w:t>
      </w:r>
    </w:p>
    <w:p w14:paraId="43FAB141" w14:textId="77777777" w:rsidR="00A77B3E" w:rsidRDefault="00000000">
      <w:pPr>
        <w:numPr>
          <w:ilvl w:val="0"/>
          <w:numId w:val="1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Næring er viktig for læring, og gir gode sosiale møteplasser i løpet av skoledagen. Derfor vil vi ha gratis skolelunsj</w:t>
      </w:r>
    </w:p>
    <w:p w14:paraId="036EE8E1" w14:textId="77777777" w:rsidR="00A77B3E" w:rsidRDefault="00000000">
      <w:pPr>
        <w:numPr>
          <w:ilvl w:val="0"/>
          <w:numId w:val="1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Sommerjobb gir ungdom arbeidserfaring og lommepenger. Vi setter av penger slik at våre skoler, museer og andre institusjoner kan ta inn ungdom</w:t>
      </w:r>
    </w:p>
    <w:p w14:paraId="50E8A02E" w14:textId="77777777" w:rsidR="00A77B3E" w:rsidRDefault="00000000">
      <w:pPr>
        <w:numPr>
          <w:ilvl w:val="0"/>
          <w:numId w:val="1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Vi vil styrke tilbudet og bemanningen i de offentlige tannklinikkene for å kunne ta imot ungdom opp til 28 år som får 75 % rabatt og flere voksne betalende pasienter og sikre tannlegevakt i 2025.</w:t>
      </w:r>
    </w:p>
    <w:p w14:paraId="4ED4FA0B" w14:textId="77777777" w:rsidR="009376ED" w:rsidRDefault="009376ED">
      <w:pPr>
        <w:spacing w:afterAutospacing="1"/>
        <w:rPr>
          <w:rFonts w:ascii="Calibri" w:eastAsia="Calibri" w:hAnsi="Calibri" w:cs="Calibri"/>
          <w:color w:val="000000"/>
          <w:sz w:val="22"/>
        </w:rPr>
      </w:pPr>
    </w:p>
    <w:p w14:paraId="6C9F9B6F" w14:textId="795DDC24" w:rsidR="009376ED" w:rsidRPr="009376ED" w:rsidRDefault="009376ED" w:rsidP="009376ED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2"/>
          <w:szCs w:val="22"/>
          <w:lang w:eastAsia="nb-NO"/>
        </w:rPr>
      </w:pPr>
      <w:r w:rsidRPr="001C4267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>Agder vil ha stort behov for arbeidskraft framover, samtidig som vår geografiske plassering, kompetanse, teknologi og etablerte industri gir oss store muligheter til å videreutvikle nye grønne arbeidsplasser samtidig som vi kutter klimautslipp og tar vare på natur.</w:t>
      </w:r>
      <w:r w:rsidRPr="009376ED">
        <w:rPr>
          <w:rFonts w:asciiTheme="minorHAnsi" w:hAnsiTheme="minorHAnsi" w:cstheme="minorHAnsi"/>
          <w:color w:val="000000"/>
          <w:sz w:val="22"/>
          <w:szCs w:val="22"/>
          <w:lang w:eastAsia="nb-NO"/>
        </w:rPr>
        <w:t xml:space="preserve"> </w:t>
      </w:r>
    </w:p>
    <w:p w14:paraId="421AEC22" w14:textId="77777777" w:rsidR="009376ED" w:rsidRPr="009376ED" w:rsidRDefault="009376ED" w:rsidP="009376ED">
      <w:pPr>
        <w:shd w:val="clear" w:color="auto" w:fill="FFFFFF"/>
        <w:spacing w:after="150"/>
        <w:rPr>
          <w:rFonts w:asciiTheme="minorHAnsi" w:hAnsiTheme="minorHAnsi" w:cstheme="minorHAnsi"/>
          <w:sz w:val="22"/>
          <w:szCs w:val="22"/>
        </w:rPr>
      </w:pPr>
      <w:r w:rsidRPr="009376ED">
        <w:rPr>
          <w:rFonts w:asciiTheme="minorHAnsi" w:hAnsiTheme="minorHAnsi" w:cstheme="minorHAnsi"/>
          <w:sz w:val="22"/>
          <w:szCs w:val="22"/>
        </w:rPr>
        <w:t xml:space="preserve">Alt henger nemlig sammen med alt. </w:t>
      </w:r>
    </w:p>
    <w:p w14:paraId="147A4688" w14:textId="43CD15D1" w:rsidR="009376ED" w:rsidRPr="009376ED" w:rsidRDefault="009376ED" w:rsidP="009376ED">
      <w:pPr>
        <w:shd w:val="clear" w:color="auto" w:fill="FFFFFF"/>
        <w:spacing w:after="150"/>
        <w:rPr>
          <w:rFonts w:asciiTheme="minorHAnsi" w:hAnsiTheme="minorHAnsi" w:cstheme="minorHAnsi"/>
          <w:sz w:val="22"/>
          <w:szCs w:val="22"/>
        </w:rPr>
      </w:pPr>
      <w:r w:rsidRPr="009376ED">
        <w:rPr>
          <w:rFonts w:asciiTheme="minorHAnsi" w:hAnsiTheme="minorHAnsi" w:cstheme="minorHAnsi"/>
          <w:sz w:val="22"/>
          <w:szCs w:val="22"/>
        </w:rPr>
        <w:t xml:space="preserve">De etablerte og de nye næringene må ha tilstrekkelig med arbeidskraft, derfor skal vi ha en god videregående skole som utdanner de folkene som etterspørres. For å rekruttere familier fra andre deler av landet, må vi ha arbeidsplasser til begge foreldre, tilrettelegge boligprosjekter og gode kultur- og fritidstilbud til hele familien. Og </w:t>
      </w:r>
      <w:r w:rsidRPr="009376ED">
        <w:rPr>
          <w:rFonts w:asciiTheme="minorHAnsi" w:hAnsiTheme="minorHAnsi" w:cstheme="minorHAnsi"/>
          <w:sz w:val="22"/>
          <w:szCs w:val="22"/>
        </w:rPr>
        <w:t xml:space="preserve">det </w:t>
      </w:r>
      <w:r w:rsidRPr="009376ED">
        <w:rPr>
          <w:rFonts w:asciiTheme="minorHAnsi" w:hAnsiTheme="minorHAnsi" w:cstheme="minorHAnsi"/>
          <w:sz w:val="22"/>
          <w:szCs w:val="22"/>
        </w:rPr>
        <w:t>må bygges en god infrastruktur som gjør det mulig å bosette seg i hele fylket uten at reiseveien mellom jobb og hjem tar for lang tid.</w:t>
      </w:r>
    </w:p>
    <w:p w14:paraId="3B59202C" w14:textId="079D801A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Vi støtter derfor satsningen på klimatiltak som nødvendig infrastruktur for elektrifisering av tunge kjøretøy og maskiner, hydrogensatsningen i Agder, og støtte til Klimapartnere Agder.</w:t>
      </w:r>
    </w:p>
    <w:p w14:paraId="65340FE0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 tillegg prioriterer vi:</w:t>
      </w:r>
    </w:p>
    <w:p w14:paraId="1951E0B0" w14:textId="77777777" w:rsidR="00A77B3E" w:rsidRDefault="00000000">
      <w:pPr>
        <w:numPr>
          <w:ilvl w:val="0"/>
          <w:numId w:val="2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Støtte til Agder Fair Play over 3 år for å sikre et seriøst arbeidsliv. Det skal ikke lønne seg å være arbeidslivskjeltring i Agder!</w:t>
      </w:r>
    </w:p>
    <w:p w14:paraId="75259162" w14:textId="77777777" w:rsidR="00A77B3E" w:rsidRDefault="00000000">
      <w:pPr>
        <w:numPr>
          <w:ilvl w:val="0"/>
          <w:numId w:val="2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Etablerer ny fylkeskommunal støtteordning for bedre vannforvaltning i kommunene i Agder </w:t>
      </w:r>
    </w:p>
    <w:p w14:paraId="3D474773" w14:textId="77777777" w:rsidR="00A77B3E" w:rsidRDefault="00000000">
      <w:pPr>
        <w:numPr>
          <w:ilvl w:val="0"/>
          <w:numId w:val="2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Vi sikrer våre viktige industriveier, som for eksempel «Batteriveien» i Arendal og sikrer planleggingsmidler til utredning av veitrase for Bøylestad Energipark</w:t>
      </w:r>
    </w:p>
    <w:p w14:paraId="26F6FE2B" w14:textId="77777777" w:rsidR="009376ED" w:rsidRDefault="009376ED" w:rsidP="009376ED">
      <w:pPr>
        <w:spacing w:afterAutospacing="1"/>
        <w:rPr>
          <w:rFonts w:ascii="Calibri" w:eastAsia="Calibri" w:hAnsi="Calibri" w:cs="Calibri"/>
          <w:color w:val="000000"/>
          <w:sz w:val="22"/>
        </w:rPr>
      </w:pPr>
    </w:p>
    <w:p w14:paraId="411AF486" w14:textId="77777777" w:rsidR="009376ED" w:rsidRDefault="009376ED" w:rsidP="009376ED">
      <w:pPr>
        <w:spacing w:afterAutospacing="1"/>
        <w:rPr>
          <w:rFonts w:ascii="Calibri" w:eastAsia="Calibri" w:hAnsi="Calibri" w:cs="Calibri"/>
          <w:color w:val="000000"/>
          <w:sz w:val="22"/>
        </w:rPr>
      </w:pPr>
    </w:p>
    <w:p w14:paraId="688257F4" w14:textId="77777777" w:rsidR="009376ED" w:rsidRDefault="009376ED" w:rsidP="009376ED">
      <w:pPr>
        <w:spacing w:afterAutospacing="1"/>
        <w:rPr>
          <w:rFonts w:ascii="Calibri" w:eastAsia="Calibri" w:hAnsi="Calibri" w:cs="Calibri"/>
          <w:color w:val="000000"/>
          <w:sz w:val="22"/>
        </w:rPr>
      </w:pPr>
    </w:p>
    <w:p w14:paraId="728CE183" w14:textId="77777777" w:rsidR="00A77B3E" w:rsidRDefault="0000000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Tiltak i driftsbudsjettet med endringer</w:t>
      </w:r>
    </w:p>
    <w:p w14:paraId="21B45D85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F7485C5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000" w:type="pct"/>
        <w:tblLook w:val="04A0" w:firstRow="1" w:lastRow="0" w:firstColumn="1" w:lastColumn="0" w:noHBand="0" w:noVBand="1"/>
      </w:tblPr>
      <w:tblGrid>
        <w:gridCol w:w="2858"/>
        <w:gridCol w:w="1001"/>
        <w:gridCol w:w="857"/>
        <w:gridCol w:w="1000"/>
        <w:gridCol w:w="1000"/>
        <w:gridCol w:w="857"/>
        <w:gridCol w:w="1000"/>
        <w:gridCol w:w="1000"/>
        <w:gridCol w:w="857"/>
        <w:gridCol w:w="1000"/>
        <w:gridCol w:w="1000"/>
        <w:gridCol w:w="857"/>
        <w:gridCol w:w="1000"/>
      </w:tblGrid>
      <w:tr w:rsidR="004934B5" w14:paraId="299B9DAD" w14:textId="77777777" w:rsidTr="00493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3C90DC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8E2DE7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83B290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660844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57FD41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2A6A0A" w14:paraId="4072A440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FCC173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963D2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B5F6D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CB43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E9D54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A7D2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4E92F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68995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CFA4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EF52A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42BDC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76CD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BCB4D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2A6A0A" w14:paraId="6E6C1DD0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1406BE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53522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84A08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0F318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EB39B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130EF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328ED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9DEDD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B981D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B69BA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7D1B6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90DC7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6694E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2A6A0A" w14:paraId="3F18AC69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C0ACF9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Betalende kunder tannhelse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B8A26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3B0A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FBB83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D790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D3C78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996C1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D397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6BB71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5C37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BEF97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763FA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759D1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8 000</w:t>
            </w:r>
          </w:p>
        </w:tc>
      </w:tr>
      <w:tr w:rsidR="002A6A0A" w14:paraId="73E0B197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9B1A4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Sommerjobb for ungdom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4CD3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68A19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0C3C0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67C3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BFAD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7FE8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0F6DE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F709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387A5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BA3F5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1C97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DA46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2520441C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09DB7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Videreføre tannlegevakt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35A7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5ED4A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10518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135EA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22637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4E945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9C90D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6E32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A449E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B3BE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B0FAD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93FB6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039D4CCD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E1A7A9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Folkehelse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E9DA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6853F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14 400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696F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14 400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F7274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AB46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BF8F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007F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2B82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3176A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A263A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D5B5F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B1A1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8 000</w:t>
            </w:r>
          </w:p>
        </w:tc>
      </w:tr>
      <w:tr w:rsidR="002A6A0A" w14:paraId="15C93CF5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981031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B1F8B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9FB1A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6EB1A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A21BD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12446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D7A3B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B1BF4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0438C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01E06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0BF57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D59D3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FD3AE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23F7BDC1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344DB5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95F64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155C8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8C82D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85128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23BDD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37FA2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8400A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1A151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A8921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FA2C3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7E1C7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177BD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2A6A0A" w14:paraId="40A6FC6C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37613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Agder Kunstsenter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9A4F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FB1C8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82912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0685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3359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F2992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EB397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08C6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C62D8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CC7FB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4B43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78BA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400</w:t>
            </w:r>
          </w:p>
        </w:tc>
      </w:tr>
      <w:tr w:rsidR="002A6A0A" w14:paraId="185F3FDC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2E802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Risør Kunstpark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F7CFA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E6384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0A946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EBF05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6FE09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0705E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7A1F9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1BF32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4BD14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A918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0B2F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23E6E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3E4998AC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219704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Støtte Arendal kulturhus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AB41D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0A3A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6EBA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0559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43BFA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1D21F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AD03E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7C9D6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AF270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78EA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C031C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42A1E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5EC0FC44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72C717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Videreføre stilling for formidling av folkevandringstid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4C979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5F8A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453E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7ED0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15115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47F4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882C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2F63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FA87D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3AD67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42817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6CFA0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32C88635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9AA41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Øke frivillighetstilskuddet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966CC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D73D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5479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B3690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D1959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65F1A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F4FF2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EDEA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499D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27F9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94792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F8E07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5BEA2A49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D16995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Økt støtte til Agder Fair Play - og over 3 år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CC5A2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ABB95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F27F1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02AD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D696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5BFB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D0B14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2E5C5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9A5EF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3AC5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B6FB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C8A18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7ACE3D42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6515CD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Næring, kultur og kulturminnevern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0226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974B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4 475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31D2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4 475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766A4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D8E46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BE90B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C1B14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BA5B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63F9A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6DE5A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10B51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FF7F9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400</w:t>
            </w:r>
          </w:p>
        </w:tc>
      </w:tr>
      <w:tr w:rsidR="002A6A0A" w14:paraId="597E2E30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110DC7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4A6E6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7B0AF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61590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A09E6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E9DF3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24F5E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F99BB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D7B9B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FD3D9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315B1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8178C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02122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72B37639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BEDC1A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0EA42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BCCD7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23A29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20D8C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28983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654F7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A6C3B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AE95D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B78E5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DD21D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66D9A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B8417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2A6A0A" w14:paraId="1E8F2CFC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CB5161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Ny fylkeskommunal støtteordning for bedre vannforvaltning i kommunene i Agder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FDED0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79EF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D35A6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3EDA4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47F77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ED29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5A55D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9B27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41FF1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E4DDB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19A73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2FDF1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1 000</w:t>
            </w:r>
          </w:p>
        </w:tc>
      </w:tr>
      <w:tr w:rsidR="002A6A0A" w14:paraId="5B036758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BD8407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Videreføre Kvinnespranget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7F018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692FD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5D289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EC1A4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B7F5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5E5AB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CA3D9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A9F5B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4547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DD6B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818C1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E8C61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</w:t>
            </w:r>
          </w:p>
        </w:tc>
      </w:tr>
      <w:tr w:rsidR="002A6A0A" w14:paraId="0C6BA395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A08DD6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Regionplan 2030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6E0FA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5C3DE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BEDF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8BF1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CD676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04540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193FC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B092F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02766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8620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AC91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5ABF5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1 200</w:t>
            </w:r>
          </w:p>
        </w:tc>
      </w:tr>
      <w:tr w:rsidR="002A6A0A" w14:paraId="6DA4FD99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6F5456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032C7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CE17D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76676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6AD84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F701A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07BE9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28429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8EBFB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5D4AA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0703C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299C5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5FEA1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2C2429CE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A1D715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C52E3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8C1D3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49002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987F3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56062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37BCF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59610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EBB80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FF119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52F18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0789F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440FE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2A6A0A" w14:paraId="38595546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64967C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Planleggingsmidler vei, Bøylestad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EDD3E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E85D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4C7B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2B58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FADF9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601D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5AED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4CF5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82CC1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DBEC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068D9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7388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06D40FC1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294275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Satsning månedskort ungdom under 30 år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E76F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9FED2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5AD88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316C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11442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70AB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82F39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C8745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23670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3426F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C7F77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6DAE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44C9BD52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6D02D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Øke summen drift og vedlikehold av fylkesveier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1357B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17C3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AFC5F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4A91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BC2C7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01E8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4372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9D5C0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DF144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1B104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4BB3F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437AC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20 000</w:t>
            </w:r>
          </w:p>
        </w:tc>
      </w:tr>
      <w:tr w:rsidR="002A6A0A" w14:paraId="28258956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70C00B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Samferdsel og eiendom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8423E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6196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16 000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DD60A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16 000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D2CF2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61B9C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28 000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20BA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28 000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8D2A8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A57FA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25 000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1EA7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25 000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09A2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B8EC5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4ED3F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20 000</w:t>
            </w:r>
          </w:p>
        </w:tc>
      </w:tr>
      <w:tr w:rsidR="002A6A0A" w14:paraId="7F34FD9C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127857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9F821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4F6A9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B873A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3996E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5DD49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B2383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23842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9099E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6D7B2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1961A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C4142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45861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432767D7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F235CB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068AC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06F2E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A2208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C697E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BDA5D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8F58A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48158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6F557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2F1D4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84406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A8A8F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678A0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2A6A0A" w14:paraId="38608467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C7849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Styrke generell ramme videregående skoler/opplæring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3654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5081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8DB1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CC7E0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0CC13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5E3F6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B3A1D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53C6B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FC05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6116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B862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A4C68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36 000</w:t>
            </w:r>
          </w:p>
        </w:tc>
      </w:tr>
      <w:tr w:rsidR="002A6A0A" w14:paraId="4F5D7A08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C44413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Tilskudd til en trygg gjennomføring av avgangsåret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7472E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6803B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6480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9C6E3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3DCB8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B63B8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15C3E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09D21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CE37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31B78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5A9F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B2E73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</w:tr>
      <w:tr w:rsidR="002A6A0A" w14:paraId="014001CA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1F5634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Utdanning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3AE5C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8ECC4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40963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CF999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4324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DEC7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8B4CB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0B7DC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E5C91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6114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57CB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37BC4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36 500</w:t>
            </w:r>
          </w:p>
        </w:tc>
      </w:tr>
      <w:tr w:rsidR="002A6A0A" w14:paraId="1C489060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9142D4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BD8B7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9B5DE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6D719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AB29B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6CEB9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96AE9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B57DB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A40C8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80677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0EE9D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2DEF9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4D51D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37E435A0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D7775C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Sentrale poster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0ADF0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1A40B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31A96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3C0CF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C9221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2D8A1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17AE5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87D72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55258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8E187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4C83D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69977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2A6A0A" w14:paraId="2C105467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EA17F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Rammetilskudd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A6143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-3 266 101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62E9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-69 628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A2248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-3 335 729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60741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-3 256 712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5335F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-40 288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48E18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-3 297 000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019B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-3 247 323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C640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-40 288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993A6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-3 287 611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62F18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-3 247 323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DA01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-40 288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708E4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-3 287 611</w:t>
            </w:r>
          </w:p>
        </w:tc>
      </w:tr>
      <w:tr w:rsidR="002A6A0A" w14:paraId="5AFE45B7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82B5E2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Renteutgifter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8856F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197 164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7E61C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7B0EB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197 164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EFD45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178 271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B152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962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AAD3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179 233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88792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169 222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9DBC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5 671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6549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174 893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CA53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171 823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020EB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12 371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FAC9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184 194</w:t>
            </w:r>
          </w:p>
        </w:tc>
      </w:tr>
      <w:tr w:rsidR="002A6A0A" w14:paraId="0D3C6520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C55E3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Avdrag på 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BC2A9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220 973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B9B43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42D2D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220 973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9FFC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223 502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AA0F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898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1A3D7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224 400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B4CA1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235 971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B874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4 767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56237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240 738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9AEE0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249 896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AAA1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8 816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FE56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258 712</w:t>
            </w:r>
          </w:p>
        </w:tc>
      </w:tr>
      <w:tr w:rsidR="002A6A0A" w14:paraId="5E05F6AC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002443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Overføring til investering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7BFB8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316 000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6E288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-2 947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16FC1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313 053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D11DC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242 000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70099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-36 072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2D162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205 928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B80C1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B4CF7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-41 450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87941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163 550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4844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8B7E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-46 998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8366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158 002</w:t>
            </w:r>
          </w:p>
        </w:tc>
      </w:tr>
      <w:tr w:rsidR="002A6A0A" w14:paraId="7A76F1B8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D514CE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Sentrale poster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8BE10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-2 531 964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449A3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-72 575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DE08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-2 604 539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EA98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-2 612 939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D72DA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-74 500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FFCC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-2 687 439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6423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-2 637 130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B34CF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-71 300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9C09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-2 708 430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32C88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-2 620 604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440F8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-66 100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148D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-2 686 703</w:t>
            </w:r>
          </w:p>
        </w:tc>
      </w:tr>
      <w:tr w:rsidR="002A6A0A" w14:paraId="6F4B68FE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240BAA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E0614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00EFE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006E9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9EC85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7830E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FA025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37877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548FE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20D61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C266B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EBF21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B44F1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1E2A9EFF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07BC3A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Totalsum endringer i driftsbudsjettet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CCE2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-2 531 964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29659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2C7D5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-2 531 964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D096A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-2 612 939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30FCD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6041A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-2 612 939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C2BDE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-2 637 130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FCA09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A9678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-2 637 130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F528A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-2 620 604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25E95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7456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-2 620 603</w:t>
            </w:r>
          </w:p>
        </w:tc>
      </w:tr>
    </w:tbl>
    <w:p w14:paraId="642262B1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17544997" w14:textId="77777777" w:rsidR="00A77B3E" w:rsidRDefault="0000000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Investeringer med endringer</w:t>
      </w:r>
    </w:p>
    <w:p w14:paraId="1797D596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6E9AA05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650" w:type="pct"/>
        <w:tblLook w:val="04A0" w:firstRow="1" w:lastRow="0" w:firstColumn="1" w:lastColumn="0" w:noHBand="0" w:noVBand="1"/>
      </w:tblPr>
      <w:tblGrid>
        <w:gridCol w:w="3130"/>
        <w:gridCol w:w="1422"/>
        <w:gridCol w:w="963"/>
        <w:gridCol w:w="1031"/>
        <w:gridCol w:w="1031"/>
        <w:gridCol w:w="1031"/>
        <w:gridCol w:w="1031"/>
        <w:gridCol w:w="1031"/>
        <w:gridCol w:w="1031"/>
        <w:gridCol w:w="1031"/>
        <w:gridCol w:w="1031"/>
        <w:gridCol w:w="1032"/>
        <w:gridCol w:w="649"/>
        <w:gridCol w:w="700"/>
      </w:tblGrid>
      <w:tr w:rsidR="002A6A0A" w14:paraId="7B524923" w14:textId="77777777" w:rsidTr="00493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2C4314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16381F" w14:textId="77777777" w:rsidR="00A77B3E" w:rsidRDefault="00A77B3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73DFA4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57835F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57C9D2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E67639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2A6A0A" w14:paraId="612BE05C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CCBB27" w14:textId="77777777" w:rsidR="00A77B3E" w:rsidRDefault="00000000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Investering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348F5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Godkjenningsvedtak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6B39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99D3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4A00C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0D04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68CDE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B13C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7D96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0BDE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5FA2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E82D3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1B27C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D1580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2A6A0A" w14:paraId="5A2C92E7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4B0A01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Samferdsel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CBA76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E0CDA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3DD62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4DA4C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B6735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742B7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B48A7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30B1F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2886E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CB556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975CC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D01A4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8C448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2A6A0A" w14:paraId="35AEB2BE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0C8EC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Fylkesveg 475 Heftingsdalen – Neskilen (batteriveien)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CF01A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7F198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03B3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1C46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C69DD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A102B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F1EB4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DB5FC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F71BF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F9443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BB28F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1F083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8AC4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200 000</w:t>
            </w:r>
          </w:p>
        </w:tc>
      </w:tr>
      <w:tr w:rsidR="002A6A0A" w14:paraId="319E894F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0BEACF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Samferdsel</w:t>
            </w:r>
          </w:p>
        </w:tc>
        <w:tc>
          <w:tcPr>
            <w:tcW w:w="4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3BBB2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868FB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45530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8FEA3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185D2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BA649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100 000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B2541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100 000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4FEE2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6F91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100 000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2E3A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100 000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79A70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0A54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200 000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540D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200 000</w:t>
            </w:r>
          </w:p>
        </w:tc>
      </w:tr>
      <w:tr w:rsidR="002A6A0A" w14:paraId="2873542D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066A27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23147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D4D8D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8FB87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A4EA4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BC63F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548B6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747B3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A862A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DE2AF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230E5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E9D37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61FDA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4CDAD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4A5A6BDA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710A6D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Finansiering og øvrige poster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A9EDC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13168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54E85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62A95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06ACD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20BBB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CD797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BA00A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B8F85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1CEA0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4A7A6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46072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8C245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2A6A0A" w14:paraId="4AA57AD2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E8730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Kompensasjon for merverdiavgift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91651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DF771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-116 237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E7E05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95DA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-122 237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F972A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-134 259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AF3C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9E41C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-154 259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4DCD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-133 920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D7443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6146A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-153 920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DF54F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-127 278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CC91A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FBA2E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-167 278</w:t>
            </w:r>
          </w:p>
        </w:tc>
      </w:tr>
      <w:tr w:rsidR="002A6A0A" w14:paraId="71F65E98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6595BE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lån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2E70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9E5CC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-249 357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5A11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-26 947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570DC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-276 304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B8F58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-389 975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AFC1D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-116 072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AB21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-506 047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3F7BF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-457 215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84B5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-121 450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342E3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-578 665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DCF24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-469 352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477D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-206 998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B53D1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-676 350</w:t>
            </w:r>
          </w:p>
        </w:tc>
      </w:tr>
      <w:tr w:rsidR="002A6A0A" w14:paraId="76746113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97DDF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Overføring fra drift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2BF49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545D1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-316 000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831ED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2 947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429A0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-313 053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1D12C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-242 000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665AB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36 072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B248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-205 928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A402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F5BD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41 450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68BA8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-163 550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C894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023D1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46 998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EE7E6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-158 002</w:t>
            </w:r>
          </w:p>
        </w:tc>
      </w:tr>
      <w:tr w:rsidR="002A6A0A" w14:paraId="19ED4FB8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BD1B6C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Finansiering og øvrige poster</w:t>
            </w:r>
          </w:p>
        </w:tc>
        <w:tc>
          <w:tcPr>
            <w:tcW w:w="4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D1F27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4EF50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-681 594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1BD44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AC935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-711 594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9D7D1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-766 234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D4F1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-100 000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47C87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-866 234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E288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-796 135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AAA93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-100 000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2A45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-896 135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B155C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-801 630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3516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-200 000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B7957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-1 001 630</w:t>
            </w:r>
          </w:p>
        </w:tc>
      </w:tr>
      <w:tr w:rsidR="002A6A0A" w14:paraId="7965D46E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1811BF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6DA64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91B09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314C6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4BFAC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E19B4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1003D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6EFB6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B0A5F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DCE4D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44686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65C56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53E58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993A7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07206265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9365F0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Total sum endringer i investeringsbudsjettet</w:t>
            </w:r>
          </w:p>
        </w:tc>
        <w:tc>
          <w:tcPr>
            <w:tcW w:w="4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BA8A4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5749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-681 594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BE4F5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F6B40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-681 594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65D20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-766 234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36393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3CFB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-766 234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994E8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-796 135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6630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62D6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-796 135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CA634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-801 630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4E8E2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B04A5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-801 630</w:t>
            </w:r>
          </w:p>
        </w:tc>
      </w:tr>
    </w:tbl>
    <w:p w14:paraId="006B6322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32C6C9CC" w14:textId="77777777" w:rsidR="00A77B3E" w:rsidRDefault="00000000">
      <w:pPr>
        <w:pStyle w:val="Overskrift2"/>
        <w:spacing w:before="0" w:after="0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Verbalforslag</w:t>
      </w:r>
    </w:p>
    <w:p w14:paraId="0F3864AA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17A8CAA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Samferdsel</w:t>
      </w:r>
    </w:p>
    <w:p w14:paraId="557308BF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DF27433" w14:textId="62613140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bCs/>
          <w:color w:val="000000"/>
          <w:sz w:val="22"/>
        </w:rPr>
        <w:t>Samferdsel og mobilitet</w:t>
      </w:r>
    </w:p>
    <w:p w14:paraId="5FC221AF" w14:textId="74916016" w:rsidR="00EE20D0" w:rsidRPr="00EE20D0" w:rsidRDefault="00000000" w:rsidP="00EE20D0">
      <w:pPr>
        <w:numPr>
          <w:ilvl w:val="0"/>
          <w:numId w:val="3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om en sak om en kollektivsatsing i Agder. Saken skal blant annet vise hva det koster å innføre en makspris på 300 kroner for månedskort for unge under 30 år,</w:t>
      </w:r>
      <w:r w:rsidR="00EE20D0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og rabatterte priser på enkeltbilletter jmf. Ruters satsing «Reise». </w:t>
      </w:r>
    </w:p>
    <w:p w14:paraId="7DB77451" w14:textId="77777777" w:rsidR="00EE20D0" w:rsidRDefault="00000000" w:rsidP="00EE20D0">
      <w:pPr>
        <w:numPr>
          <w:ilvl w:val="0"/>
          <w:numId w:val="3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administrasjonen være en aktiv pådriver for at flere kommuner tar i bruk AKT Svipp. </w:t>
      </w:r>
      <w:r>
        <w:rPr>
          <w:rFonts w:ascii="Calibri" w:eastAsia="Calibri" w:hAnsi="Calibri" w:cs="Calibri"/>
          <w:color w:val="000000"/>
          <w:sz w:val="22"/>
        </w:rPr>
        <w:br/>
      </w:r>
    </w:p>
    <w:p w14:paraId="712BB0FB" w14:textId="2DE36019" w:rsidR="00A77B3E" w:rsidRPr="00EE20D0" w:rsidRDefault="00000000" w:rsidP="00EE20D0">
      <w:pPr>
        <w:numPr>
          <w:ilvl w:val="0"/>
          <w:numId w:val="3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 w:rsidRPr="00EE20D0">
        <w:rPr>
          <w:rFonts w:ascii="Calibri" w:eastAsia="Calibri" w:hAnsi="Calibri" w:cs="Calibri"/>
          <w:color w:val="000000"/>
          <w:sz w:val="22"/>
        </w:rPr>
        <w:t>Fylkestinget ber administrasjonen arbeide for rask oppstart av Fv. 460, ny vei til Lindesnes med kobling til ny E39. Prosjektet vil være svært viktig å få realisert for å kunne videreutvikle industrien og reiselivsnæringen i området. Administrasjonen bes om å komme tilbake med en sak som sikrer nødvendige midler til prosjektering og gjennomføring. Byggestart forutsetter at staten og andre bidrar med midler slik det fremkommer i investeringsbudsjettet. Fylkestinget ber fylkesordfører holde fylkestinget orientert om arbeidet. </w:t>
      </w:r>
    </w:p>
    <w:p w14:paraId="6A3835A9" w14:textId="26CA4BAC" w:rsidR="00A77B3E" w:rsidRPr="00EE20D0" w:rsidRDefault="00000000" w:rsidP="00EE20D0">
      <w:pPr>
        <w:numPr>
          <w:ilvl w:val="0"/>
          <w:numId w:val="4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om at felles billettering av kollektivtilbudet i Arendal, inkludert ferjetilbudet i kommunen, prioriteres. </w:t>
      </w:r>
    </w:p>
    <w:p w14:paraId="096F8431" w14:textId="77777777" w:rsidR="00A77B3E" w:rsidRDefault="00000000">
      <w:pPr>
        <w:numPr>
          <w:ilvl w:val="0"/>
          <w:numId w:val="5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Det bes om en sak på hvordan Agder fylkeskommune kan bruke ledig plass på busser til å reklamere for egne virksomheter som videregående skole og tannhelse, samt kulturinstitusjoner vi har eierskap i. </w:t>
      </w:r>
    </w:p>
    <w:p w14:paraId="162EFF94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Utdanning</w:t>
      </w:r>
    </w:p>
    <w:p w14:paraId="240F97F3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5450E30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bCs/>
          <w:color w:val="000000"/>
          <w:sz w:val="22"/>
        </w:rPr>
        <w:t>Utdanning </w:t>
      </w:r>
    </w:p>
    <w:p w14:paraId="453DF0CC" w14:textId="77777777" w:rsidR="00A77B3E" w:rsidRDefault="00000000">
      <w:pPr>
        <w:numPr>
          <w:ilvl w:val="0"/>
          <w:numId w:val="6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fylkeskommunedirektøren intensivere arbeidet med etter- og videreutdanning for ansatte som driver med karriereveiledning av elever på de videregående skolene. </w:t>
      </w:r>
      <w:r>
        <w:rPr>
          <w:rFonts w:ascii="Calibri" w:eastAsia="Calibri" w:hAnsi="Calibri" w:cs="Calibri"/>
          <w:color w:val="000000"/>
          <w:sz w:val="22"/>
        </w:rPr>
        <w:br/>
      </w:r>
      <w:r>
        <w:rPr>
          <w:rFonts w:ascii="Calibri" w:eastAsia="Calibri" w:hAnsi="Calibri" w:cs="Calibri"/>
          <w:color w:val="000000"/>
          <w:sz w:val="22"/>
        </w:rPr>
        <w:br/>
        <w:t> </w:t>
      </w:r>
    </w:p>
    <w:p w14:paraId="744BA623" w14:textId="77777777" w:rsidR="00A77B3E" w:rsidRDefault="00000000">
      <w:pPr>
        <w:numPr>
          <w:ilvl w:val="0"/>
          <w:numId w:val="6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om en sak om tilbud for å sikre gratis skolelunsj på alle offentlige videregående skoler i Agder.</w:t>
      </w:r>
      <w:r>
        <w:rPr>
          <w:rFonts w:ascii="Calibri" w:eastAsia="Calibri" w:hAnsi="Calibri" w:cs="Calibri"/>
          <w:color w:val="000000"/>
          <w:sz w:val="22"/>
        </w:rPr>
        <w:br/>
      </w:r>
      <w:r>
        <w:rPr>
          <w:rFonts w:ascii="Calibri" w:eastAsia="Calibri" w:hAnsi="Calibri" w:cs="Calibri"/>
          <w:color w:val="000000"/>
          <w:sz w:val="22"/>
        </w:rPr>
        <w:br/>
        <w:t> </w:t>
      </w:r>
    </w:p>
    <w:p w14:paraId="5B567AAA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bCs/>
          <w:color w:val="000000"/>
          <w:sz w:val="22"/>
        </w:rPr>
        <w:t>Levekår, folkehelse</w:t>
      </w:r>
    </w:p>
    <w:p w14:paraId="3CF7F4A7" w14:textId="278B3B98" w:rsidR="00A77B3E" w:rsidRPr="00EE20D0" w:rsidRDefault="00000000" w:rsidP="00EE20D0">
      <w:pPr>
        <w:numPr>
          <w:ilvl w:val="0"/>
          <w:numId w:val="7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fylkeskommunedirektøren forberede en sak hvor fylkeskommunen blir deltaker i YAM (Youth aware of Mental Health) på våre videregående skoler. Dette er det eneste tilgjengelige forebyggingsprogrammet for å redusere selvmordstanker og selvmordsforebygging blant barn og unge fra 13 til 17 år. Fylkeskommunen går i dialog med kommunene for å få dem til å følge opp den aldersgruppen de har ansvar for. </w:t>
      </w:r>
    </w:p>
    <w:p w14:paraId="0F7176B9" w14:textId="77777777" w:rsidR="00A77B3E" w:rsidRDefault="00000000">
      <w:pPr>
        <w:numPr>
          <w:ilvl w:val="0"/>
          <w:numId w:val="8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Arbeidslivet er en viktig arena for å bedre folkehelse og levekår. I Agder har kvinner lavere yrkesdeltakelse enn menn, kvinner jobber mer deltid og har høyere sykefravær. Det bes om en sak hvordan det kan jobbes mer systematisk for å løfte landsdelen mer i forhold til disse problemstillingene med ny kunnskap om kvinnehelse,  spesielt for Agder fylkeskommune og mer generelt for Agder.</w:t>
      </w:r>
      <w:r>
        <w:rPr>
          <w:rFonts w:ascii="Calibri" w:eastAsia="Calibri" w:hAnsi="Calibri" w:cs="Calibri"/>
          <w:color w:val="000000"/>
          <w:sz w:val="22"/>
        </w:rPr>
        <w:br/>
      </w:r>
      <w:r>
        <w:rPr>
          <w:rFonts w:ascii="Calibri" w:eastAsia="Calibri" w:hAnsi="Calibri" w:cs="Calibri"/>
          <w:color w:val="000000"/>
          <w:sz w:val="22"/>
        </w:rPr>
        <w:br/>
        <w:t> </w:t>
      </w:r>
    </w:p>
    <w:p w14:paraId="692B750F" w14:textId="2AA999F8" w:rsidR="00A77B3E" w:rsidRPr="00EE20D0" w:rsidRDefault="00000000" w:rsidP="00EE20D0">
      <w:pPr>
        <w:numPr>
          <w:ilvl w:val="0"/>
          <w:numId w:val="8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om en sak for å styrke arbeidet med skeives levekår i Agder i et langsiktig samarbeid med Kompetanseenheten for kjønns- og seksualitetsmangfold ved UiA. </w:t>
      </w:r>
    </w:p>
    <w:p w14:paraId="4336BCD5" w14:textId="77777777" w:rsidR="00A77B3E" w:rsidRPr="009376ED" w:rsidRDefault="00000000" w:rsidP="009376ED">
      <w:pPr>
        <w:numPr>
          <w:ilvl w:val="0"/>
          <w:numId w:val="11"/>
        </w:numPr>
        <w:spacing w:afterAutospacing="1"/>
        <w:rPr>
          <w:rFonts w:ascii="Calibri" w:eastAsia="Calibri" w:hAnsi="Calibri" w:cs="Calibri"/>
          <w:sz w:val="22"/>
        </w:rPr>
      </w:pPr>
      <w:r w:rsidRPr="009376ED">
        <w:rPr>
          <w:rFonts w:ascii="Calibri" w:eastAsia="Calibri" w:hAnsi="Calibri" w:cs="Calibri"/>
          <w:sz w:val="22"/>
        </w:rPr>
        <w:t>Fylkestinget ser positivt på arbeidet som gjøres for å utvikle Fjæreheia Amfi som en unik kulturarena lokalt, regionalt og nasjonalt frem mot Ibsen jubileet i 2028 og videre framover.</w:t>
      </w:r>
    </w:p>
    <w:p w14:paraId="25F6FEF0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 </w:t>
      </w:r>
    </w:p>
    <w:p w14:paraId="0F9F0293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Organisasjon</w:t>
      </w:r>
    </w:p>
    <w:p w14:paraId="62327C85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5DFE038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bCs/>
          <w:color w:val="000000"/>
          <w:sz w:val="22"/>
        </w:rPr>
        <w:t>Organisasjon: </w:t>
      </w:r>
    </w:p>
    <w:p w14:paraId="5E5440AD" w14:textId="42053C36" w:rsidR="00A77B3E" w:rsidRPr="00EE20D0" w:rsidRDefault="00000000" w:rsidP="00EE20D0">
      <w:pPr>
        <w:numPr>
          <w:ilvl w:val="0"/>
          <w:numId w:val="9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fylkeskommunedirektøren gjennomgå antall lederstillinger i fylkeskommunens administrasjon med mål om å redusere i tråd med intensjonen da fylkeskommunene ble sammenslått i 2020. Målet er å sikre mer effektiv drift.</w:t>
      </w:r>
    </w:p>
    <w:p w14:paraId="61421106" w14:textId="77777777" w:rsidR="00A77B3E" w:rsidRDefault="00000000">
      <w:pPr>
        <w:numPr>
          <w:ilvl w:val="0"/>
          <w:numId w:val="10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om at bruken av konsesjonsmidler synliggjøres i budsjett og rapporteres på regnskap. Dette er viktige midler for å finansiere distriktstiltak.</w:t>
      </w:r>
    </w:p>
    <w:p w14:paraId="5E5F6B5A" w14:textId="77777777" w:rsidR="009376ED" w:rsidRDefault="009376ED" w:rsidP="009376ED">
      <w:pPr>
        <w:spacing w:afterAutospacing="1"/>
        <w:rPr>
          <w:rFonts w:ascii="Calibri" w:eastAsia="Calibri" w:hAnsi="Calibri" w:cs="Calibri"/>
          <w:color w:val="000000"/>
          <w:sz w:val="22"/>
        </w:rPr>
      </w:pPr>
    </w:p>
    <w:p w14:paraId="3DD649A1" w14:textId="77777777" w:rsidR="009376ED" w:rsidRDefault="009376ED" w:rsidP="009376ED">
      <w:pPr>
        <w:spacing w:afterAutospacing="1"/>
        <w:rPr>
          <w:rFonts w:ascii="Calibri" w:eastAsia="Calibri" w:hAnsi="Calibri" w:cs="Calibri"/>
          <w:color w:val="000000"/>
          <w:sz w:val="22"/>
        </w:rPr>
      </w:pPr>
    </w:p>
    <w:p w14:paraId="2CEB09A3" w14:textId="77777777" w:rsidR="009376ED" w:rsidRDefault="009376ED" w:rsidP="009376ED">
      <w:pPr>
        <w:spacing w:afterAutospacing="1"/>
        <w:rPr>
          <w:rFonts w:ascii="Calibri" w:eastAsia="Calibri" w:hAnsi="Calibri" w:cs="Calibri"/>
          <w:color w:val="000000"/>
          <w:sz w:val="22"/>
        </w:rPr>
      </w:pPr>
    </w:p>
    <w:p w14:paraId="7F981AAC" w14:textId="77777777" w:rsidR="009376ED" w:rsidRDefault="009376ED" w:rsidP="009376ED">
      <w:pPr>
        <w:spacing w:afterAutospacing="1"/>
        <w:rPr>
          <w:rFonts w:ascii="Calibri" w:eastAsia="Calibri" w:hAnsi="Calibri" w:cs="Calibri"/>
          <w:color w:val="000000"/>
          <w:sz w:val="22"/>
        </w:rPr>
      </w:pPr>
    </w:p>
    <w:p w14:paraId="3E940DC3" w14:textId="77777777" w:rsidR="00A77B3E" w:rsidRDefault="0000000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Vedlegg</w:t>
      </w:r>
    </w:p>
    <w:p w14:paraId="50E0D1F9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5BE41905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Bevilgningsoversikt drift etter § 5-4 første ledd</w:t>
      </w:r>
    </w:p>
    <w:p w14:paraId="58A0AD4E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7257708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000" w:type="pct"/>
        <w:tblLook w:val="04A0" w:firstRow="1" w:lastRow="0" w:firstColumn="1" w:lastColumn="0" w:noHBand="0" w:noVBand="1"/>
      </w:tblPr>
      <w:tblGrid>
        <w:gridCol w:w="2858"/>
        <w:gridCol w:w="1001"/>
        <w:gridCol w:w="857"/>
        <w:gridCol w:w="1000"/>
        <w:gridCol w:w="1000"/>
        <w:gridCol w:w="857"/>
        <w:gridCol w:w="1000"/>
        <w:gridCol w:w="1000"/>
        <w:gridCol w:w="857"/>
        <w:gridCol w:w="1000"/>
        <w:gridCol w:w="1000"/>
        <w:gridCol w:w="857"/>
        <w:gridCol w:w="1000"/>
      </w:tblGrid>
      <w:tr w:rsidR="004934B5" w14:paraId="29EA3093" w14:textId="77777777" w:rsidTr="00493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5444BF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DE413C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795937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605239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3F13DF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2A6A0A" w14:paraId="44D639AD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5633B9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0AFC2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7823A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FBD1E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B11CE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AFBA4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899A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F6D5C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74801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621CA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F191D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751C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D739E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2A6A0A" w14:paraId="282E7346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6F6FFF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Rammetilskudd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2874C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-3 266 101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15131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-69 628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8B46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-3 335 729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1BBBC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-3 256 712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FF3B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-40 288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92BE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-3 297 000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A06A6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-3 247 323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1F201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-40 288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1E624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-3 287 611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AC19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-3 247 323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6B69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-40 288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B8234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-3 287 611</w:t>
            </w:r>
          </w:p>
        </w:tc>
      </w:tr>
      <w:tr w:rsidR="002A6A0A" w14:paraId="53C4DA4A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09107C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Inntekts- og formuesskatt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CA268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-2 206 622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3526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0615A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-2 206 622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78FC2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-2 209 067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6D901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3DF0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-2 209 067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42AA3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-2 211 512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88DB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471CF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-2 211 512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2F1A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-2 211 512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26F9D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4B67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-2 211 512</w:t>
            </w:r>
          </w:p>
        </w:tc>
      </w:tr>
      <w:tr w:rsidR="002A6A0A" w14:paraId="6E86EBED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F73322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Andre generelle driftsinntekter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7168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C4FB2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E50D9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48549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E312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4F88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225C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30FFB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CFB9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1C586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78D7D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FE0EB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</w:tr>
      <w:tr w:rsidR="002A6A0A" w14:paraId="09EE96B8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15C973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generelle driftsinntekter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DE1F6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-5 541 123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67E8C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-69 628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5A91E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-5 610 751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9D3D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-5 534 179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53734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-40 288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7B5B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-5 574 467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6CEB6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-5 527 235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90C3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-40 288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A2950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-5 567 523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3D199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-5 527 235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0CB2F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-40 288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399AA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-5 567 523</w:t>
            </w:r>
          </w:p>
        </w:tc>
      </w:tr>
      <w:tr w:rsidR="002A6A0A" w14:paraId="1BF8DA6D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18BE1A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41BA3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90E65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E1205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A3C01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0D1BA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E9D13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0B3F9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94125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90AF8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AACE1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B158D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A92B8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5C3883A6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E05A65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Korrigert sum bevilgninger drift, netto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F8A38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5 145 704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A5DC1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72 575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F92F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5 218 279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A8D67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5 060 944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37D8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74 500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78FDA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5 135 444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A83C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5 070 928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322A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71 300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A353A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5 142 228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CDE3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5 020 631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91DC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66 100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CD33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5 086 731</w:t>
            </w:r>
          </w:p>
        </w:tc>
      </w:tr>
      <w:tr w:rsidR="002A6A0A" w14:paraId="4E5969E0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1F63B9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41AA0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2528F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A12B6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0BC81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071B5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B12A2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AC026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E5CFA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5C6BD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A23B6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CE850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D28C3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395BDA09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3F9F0C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Avskrivninger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C5860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464 522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B4496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710C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464 522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05BF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460 585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969B6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D46C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460 585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47B9B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457 609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AB9A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658D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457 609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F87D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451 441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F7B51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EC2B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451 441</w:t>
            </w:r>
          </w:p>
        </w:tc>
      </w:tr>
      <w:tr w:rsidR="002A6A0A" w14:paraId="257E2DFC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C864D0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netto driftsutgifter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D04C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5 610 226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0E6C9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72 575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68D0C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5 682 801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1DEF5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5 521 529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735A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74 500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66E3A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5 596 029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37D86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5 528 537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76C33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71 300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2CB56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5 599 837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3729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5 472 072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363C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66 100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A92F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5 538 172</w:t>
            </w:r>
          </w:p>
        </w:tc>
      </w:tr>
      <w:tr w:rsidR="002A6A0A" w14:paraId="0A01897A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B6DB8F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11F3F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C802C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1E3AF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C81C6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F7322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4BD09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8F1E0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80E51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E0874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B2A14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E235F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3D841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52A3509F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03D15A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Brutto driftsresultat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8367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69 103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1AF2F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2 947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E77C4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72 050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971FA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-12 650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A7547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34 212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60358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21 562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F2E6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1 302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92967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31 012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A381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32 314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AF4B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-55 163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E9CEA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25 812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AA91A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-29 351</w:t>
            </w:r>
          </w:p>
        </w:tc>
      </w:tr>
      <w:tr w:rsidR="002A6A0A" w14:paraId="4AF1E74B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58B522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29BD3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4D5F2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47D8B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50FEB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490C2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63DAD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CEECB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5C831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1F172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C7F36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D0C3A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EDC6D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16F2372E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430322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Renteinntekter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DC15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-111 962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3F38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6BD8D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-111 962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6BA3F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-94 511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7E73C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2D72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-94 511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88388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-87 836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EDE42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571DE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-87 836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2266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-87 455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B9AE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7754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-87 455</w:t>
            </w:r>
          </w:p>
        </w:tc>
      </w:tr>
      <w:tr w:rsidR="002A6A0A" w14:paraId="3EA75413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3B906A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Utbytter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200EE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E83F9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DD04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F0A83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72CD0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3161F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87E5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8E3F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26D44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A9E21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5428D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B04D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6A8A88F2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51395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Gevinster og tap på finansielle omløpsmidler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12842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65483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90B4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65E3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DE5F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EFED7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753C2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927DA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EBAB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14294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7F9F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11C39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</w:tr>
      <w:tr w:rsidR="002A6A0A" w14:paraId="36861203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B4921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Renteutgifter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56597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197 164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B24E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7551D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197 164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D0F82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178 271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CCA4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962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C5C1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179 233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A029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169 222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66D77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5 671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6406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174 893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54B8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171 823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242B9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12 371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A964A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184 194</w:t>
            </w:r>
          </w:p>
        </w:tc>
      </w:tr>
      <w:tr w:rsidR="002A6A0A" w14:paraId="1FA18412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6DC64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Avdrag på 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5D16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220 973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4230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38D13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220 973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BFC53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223 502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FE71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898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6296F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224 400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46EC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235 971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E827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4 767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48CB2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240 738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A6AD6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249 896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5703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8 816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2125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258 712</w:t>
            </w:r>
          </w:p>
        </w:tc>
      </w:tr>
      <w:tr w:rsidR="002A6A0A" w14:paraId="23CCF355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5472E5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Netto finansutgifter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C872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301 175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D181B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6A20F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301 175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80B67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302 262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E4FFA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1 860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3045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304 122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F70E3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312 357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E8C5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10 438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F9D6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322 795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A5708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329 264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DA62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21 186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100CE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350 450</w:t>
            </w:r>
          </w:p>
        </w:tc>
      </w:tr>
      <w:tr w:rsidR="002A6A0A" w14:paraId="02C26EC8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9FDACD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99928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98589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8C187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924A4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37FAC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9C899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577C3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46074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92F85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4D82F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A5E60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77033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327636E3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20AB6C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Motpost avskrivninger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5D33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-464 522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A0551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ED27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-464 522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14128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-460 585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17ED5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F8AE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-460 585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4639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-457 609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25EA4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9AC68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-457 609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BFA7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-451 441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810E0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042E6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-451 441</w:t>
            </w:r>
          </w:p>
        </w:tc>
      </w:tr>
      <w:tr w:rsidR="002A6A0A" w14:paraId="760AD034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245EC7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Netto driftsresultat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5500F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-94 244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12C33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2 947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D7293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-91 297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55B4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-170 973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0D581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36 072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F8CF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-134 901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2A4E2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-143 950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05F5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41 450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950D5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-102 500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2DA4B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-177 340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13C4D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46 998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740C5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-130 342</w:t>
            </w:r>
          </w:p>
        </w:tc>
      </w:tr>
      <w:tr w:rsidR="002A6A0A" w14:paraId="281156CB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E2503B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2CAC4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DA905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DF297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45F93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75B38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751D0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E69CD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1B7FA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FE0A0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D49EB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DAA8D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8BA3A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57B3D696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3B748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Overføring til investering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F21D2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316 000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5577A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-2 947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DB04C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313 053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52FC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242 000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C066A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-36 072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2FE2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205 928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1E7D2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B4BF6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-41 450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1F91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163 550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23BF8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78AF8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-46 998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F1F0E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158 002</w:t>
            </w:r>
          </w:p>
        </w:tc>
      </w:tr>
      <w:tr w:rsidR="002A6A0A" w14:paraId="0F890A46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3C1E52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Avsetninger til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6403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F4E11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6D1F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662B2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91A3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27F7B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562B5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C8E9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C1A87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68D8D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5464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AF20C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2027F937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5BD7B4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6ED7A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-30 000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54E6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09A71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5CAD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-31 000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814F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DF2AC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794D8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9F9B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192E7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18244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33C53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22266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6117D29E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906482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Avsetninger til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6CAB8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FD9E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B97E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3B27A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6BEFC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D995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4F200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8B956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EFCF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EC29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FEDF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CDE0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7AF3812B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F7D714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0318B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-191 756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D9223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0369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-191 756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F74B4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-40 027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0FD92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0B93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-40 027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1CDA6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-61 050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F3D8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B3048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-61 050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C222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-27 660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AC0E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C7E04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-27 660</w:t>
            </w:r>
          </w:p>
        </w:tc>
      </w:tr>
      <w:tr w:rsidR="002A6A0A" w14:paraId="3621FF65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AF411C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Dekning av tidligere års merforbruk i driftsregnskapet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61BD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C2858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8A48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1099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DB0E7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C6CE9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F024C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C01A1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B6EEB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F0485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13AFA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46A48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5572486F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4F9C4F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disponeringer eller dekning av netto driftsresultat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2C5BA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94 244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C46D5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-2 947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A420A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91 297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86D7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170 973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0A1C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-36 072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0236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134 901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DFB2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143 950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CB65D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-41 450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0FD0A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102 500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C5BE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177 340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175D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-46 998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67B40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130 342</w:t>
            </w:r>
          </w:p>
        </w:tc>
      </w:tr>
      <w:tr w:rsidR="002A6A0A" w14:paraId="2CD26F07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51A6B7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756C8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D1842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C6E75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A4D58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A0AAB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C1B59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60923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D6F7F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F3955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B5504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D5583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A5CDB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4B8AD177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FA2F32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Merforbruk/mindreforbruk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F147D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5EB3B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204E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812B8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6F817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C62DF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DE02A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184A5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E8894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E73FE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8C972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9094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</w:tr>
    </w:tbl>
    <w:p w14:paraId="279299AC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3E1E345A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Bevilgningsoversikt drift etter § 5-4 andre ledd</w:t>
      </w:r>
    </w:p>
    <w:p w14:paraId="27CB2482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7445177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000" w:type="pct"/>
        <w:tblLook w:val="04A0" w:firstRow="1" w:lastRow="0" w:firstColumn="1" w:lastColumn="0" w:noHBand="0" w:noVBand="1"/>
      </w:tblPr>
      <w:tblGrid>
        <w:gridCol w:w="2858"/>
        <w:gridCol w:w="1001"/>
        <w:gridCol w:w="857"/>
        <w:gridCol w:w="1000"/>
        <w:gridCol w:w="1000"/>
        <w:gridCol w:w="857"/>
        <w:gridCol w:w="1000"/>
        <w:gridCol w:w="1000"/>
        <w:gridCol w:w="857"/>
        <w:gridCol w:w="1000"/>
        <w:gridCol w:w="1000"/>
        <w:gridCol w:w="857"/>
        <w:gridCol w:w="1000"/>
      </w:tblGrid>
      <w:tr w:rsidR="004934B5" w14:paraId="562BAA40" w14:textId="77777777" w:rsidTr="00493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F60B96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274CAA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B4E110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2AEB57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936236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2A6A0A" w14:paraId="43F102F5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2F4405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516DC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EE203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5700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C966D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7C36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36586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EA1F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D72C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C7725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7AA7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7EC46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4089B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2A6A0A" w14:paraId="6E4F50D5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0B4F0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Fylkeskommunedirektør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E40A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82F25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97FD2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D86D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F581B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7EEB7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1B990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CAA4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0AC9C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EC354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C5D2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3B41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</w:tr>
      <w:tr w:rsidR="002A6A0A" w14:paraId="4AF279C7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DCF090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Felles inntekter og utgifter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05C7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-398 671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CF48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0A5F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-398 671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0444D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-398 101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D298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3C7AB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-398 101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3D7A1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-397 642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812DC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C6F7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-397 642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1E384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-397 285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62322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2B79F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-397 285</w:t>
            </w:r>
          </w:p>
        </w:tc>
      </w:tr>
      <w:tr w:rsidR="002A6A0A" w14:paraId="4F7A38FA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36B5F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Analyse og plan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EF831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28 986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84282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0609B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28 986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AF49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28 786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B32B5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935FB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28 786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CB833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28 586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74998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31FE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28 586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00FC6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28 586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E0374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B504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28 586</w:t>
            </w:r>
          </w:p>
        </w:tc>
      </w:tr>
      <w:tr w:rsidR="002A6A0A" w14:paraId="5A01EA31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E8BB8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Folkehelse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6F8C7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211 921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6CFB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14 400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E681F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226 321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1600A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208 326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2411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CEF7A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216 326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0062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206 026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DEA3C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3D4F1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214 026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0F60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206 526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F8A49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D02AA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214 526</w:t>
            </w:r>
          </w:p>
        </w:tc>
      </w:tr>
      <w:tr w:rsidR="002A6A0A" w14:paraId="0060BDF1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822E3F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Innovasjon og organisasjonsutvikling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34F5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236 818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BD648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C5CF3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236 818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AAE10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233 318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8762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DD482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233 318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2563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233 518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62FD1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95698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233 518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FE1CA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231 918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9E57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8487F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231 918</w:t>
            </w:r>
          </w:p>
        </w:tc>
      </w:tr>
      <w:tr w:rsidR="002A6A0A" w14:paraId="53AB2AD2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63644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Næring, kultur og kulturminnevern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0B95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283 316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7BA17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4 475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ED6A2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287 791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0E4EE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277 003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F5F3F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9D5B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277 803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C048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304 903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A7A36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34F23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305 503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3D50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274 903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571E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35D1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275 303</w:t>
            </w:r>
          </w:p>
        </w:tc>
      </w:tr>
      <w:tr w:rsidR="002A6A0A" w14:paraId="5D667C72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96AEC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Regionplan 2030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BCD99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68 377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F578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2A708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69 577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2AE3D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67 152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74C82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2ED6B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68 352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F0B30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66 527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11E1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13144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67 727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FDFA0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66 495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6EB42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01A6B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67 695</w:t>
            </w:r>
          </w:p>
        </w:tc>
      </w:tr>
      <w:tr w:rsidR="002A6A0A" w14:paraId="2B902DD1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C10ECF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Økonomi og styring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61FC8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61 152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21C56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9DB0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61 152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99E8D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60 752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85568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55EA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60 752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0AD4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59 302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836F5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5393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59 302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5A24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59 302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24BA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0122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59 302</w:t>
            </w:r>
          </w:p>
        </w:tc>
      </w:tr>
      <w:tr w:rsidR="002A6A0A" w14:paraId="030E1E84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3A7135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Samferdsel og eiendom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15E6A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1 862 599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3D894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C92E8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1 878 599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09FB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1 817 627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FE980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1B16D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1 845 627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4714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1 809 002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E9BA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A892D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1 834 002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1549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1 805 055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BECF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2052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1 825 055</w:t>
            </w:r>
          </w:p>
        </w:tc>
      </w:tr>
      <w:tr w:rsidR="002A6A0A" w14:paraId="5A641D58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B55A63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Utdanning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5956C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2 736 984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63778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36 500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ED182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2 773 484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C3C2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2 741 859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1C60A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36 500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B544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2 778 359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0489A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2 738 484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226E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36 500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03026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2 774 984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80012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2 726 409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B9224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36 500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6450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2 762 909</w:t>
            </w:r>
          </w:p>
        </w:tc>
      </w:tr>
      <w:tr w:rsidR="002A6A0A" w14:paraId="76C2913D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C69AC0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Herav: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2B932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B97CD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F6072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7C9FC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0B96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A21ED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85B33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39E72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66962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9AD96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92A3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A68ED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270FD321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4AC7C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Netto renteutgifter og -inntekter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DEBF1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5585C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F94A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A6479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15777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9439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6D57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B0AEB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2B70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75BCA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D3DD3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D957F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5CAD51A3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236844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Avsetninger til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63B2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D3E6B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47ED2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61BAC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4619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4BA92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A5C6A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C24A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A7A72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C499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51DE4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C8568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1938B6B4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21C225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21B67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61054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15A4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5000A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367B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28419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68C8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F1C14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8FD68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267D1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9AD3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C1C1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6A772822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C5CD91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Avsetninger til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6BF3A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6F9F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3CE93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CC893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B9352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393D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F8A4D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D8FAC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18F4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5CBE1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F62ED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707C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7B98A35E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4B8BB8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3C1D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-51 300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3974C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4136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-51 300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C1A4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-21 300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C4F8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733EF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-21 300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4302D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-19 300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D0B0A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1683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-19 300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C5C7A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-15 800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8A48F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1EBF2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-15 800</w:t>
            </w:r>
          </w:p>
        </w:tc>
      </w:tr>
      <w:tr w:rsidR="002A6A0A" w14:paraId="706EE110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C049AE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Korrigert sum bevilgninger drift, netto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D76D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5 145 704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9E35A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72 575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7C88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5 218 279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8212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5 060 944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0F69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74 500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4FDE2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5 135 444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0B031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5 070 928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818F2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71 300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5D74D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5 142 228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57C28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5 020 631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CF9DB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66 100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E392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5 086 731</w:t>
            </w:r>
          </w:p>
        </w:tc>
      </w:tr>
    </w:tbl>
    <w:p w14:paraId="68BD2303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3AF52233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Bevilgningsoversikt investering etter § 5-5 første ledd</w:t>
      </w:r>
    </w:p>
    <w:p w14:paraId="692DDEE2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FCC7492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200" w:type="pct"/>
        <w:tblLook w:val="04A0" w:firstRow="1" w:lastRow="0" w:firstColumn="1" w:lastColumn="0" w:noHBand="0" w:noVBand="1"/>
      </w:tblPr>
      <w:tblGrid>
        <w:gridCol w:w="2944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3"/>
        <w:gridCol w:w="1013"/>
        <w:gridCol w:w="780"/>
      </w:tblGrid>
      <w:tr w:rsidR="004934B5" w14:paraId="7F05A193" w14:textId="77777777" w:rsidTr="00493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A0D12C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852714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38F68B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571463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B6130C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2A6A0A" w14:paraId="06D65341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148C07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4C935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BCCC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FDC27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1AD8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E6FA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350A4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D6FCE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B1515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8923A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2A063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3DF0C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4BF3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2A6A0A" w14:paraId="3819F711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44976A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Investeringer i varige driftsmidler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719D3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848 430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A838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9C5A3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878 430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3E282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919 000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974C2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50D11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1 019 000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72C2F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912 067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AF09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F9B0F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1 012 067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06339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822 531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F6157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A2D0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1 022 531</w:t>
            </w:r>
          </w:p>
        </w:tc>
      </w:tr>
      <w:tr w:rsidR="002A6A0A" w14:paraId="640127D5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28060A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Investeringer i aksjer og andeler i selskaper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7C96A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AD846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BC37A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B1022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AB5F6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774A0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5FF26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E3C0B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65488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9D572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24B4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315E7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</w:tr>
      <w:tr w:rsidR="002A6A0A" w14:paraId="6BD3F582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621037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investeringsutgifter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14CE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851 430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4E20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34734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881 430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372E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922 000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1211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100 000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458B2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1 022 000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F7646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915 067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D2AC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100 000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33DE0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1 015 067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DA26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825 531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1292A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200 000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91EA3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1 025 531</w:t>
            </w:r>
          </w:p>
        </w:tc>
      </w:tr>
      <w:tr w:rsidR="002A6A0A" w14:paraId="26760923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7E63C7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C6A45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9B1EF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FF5AD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4BFE8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6FA15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8E21F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BA990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8DDBF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3C699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AAF3E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5B09E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96E25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3C6B1C94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493BEA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Kompensasjon for merverdiavgift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8C3C5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-116 237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F31E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E4545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-122 237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8414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-134 259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24807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6185D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-154 259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58417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-133 920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D3C9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E201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-153 920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6D0F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-127 278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FAD0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12DB1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-167 278</w:t>
            </w:r>
          </w:p>
        </w:tc>
      </w:tr>
      <w:tr w:rsidR="002A6A0A" w14:paraId="481C7C2B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3427D7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Tilskudd fra andre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E9474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-124 109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608FD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7A05A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-124 109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3822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-110 766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84D76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48018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-110 766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6E741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-56 567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68D2C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6BD5A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-56 567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EFE6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60C7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CF271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-13 000</w:t>
            </w:r>
          </w:p>
        </w:tc>
      </w:tr>
      <w:tr w:rsidR="002A6A0A" w14:paraId="001BC3CD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D4686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Salg av varige driftsmidler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B5BE4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52D1D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47EEC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A1314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ED0F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8B65E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D0441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D076D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6C5D0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3A2C4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C1E82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F3EEC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3B990FA3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3346D8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31AF3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-249 357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1C15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-26 947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6C942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-276 304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7BC6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-389 975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6D8B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-116 072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9DE10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-506 047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CFCD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-457 215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1AB50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-121 450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A01B3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-578 665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41245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-469 352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1BCDC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-206 998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B269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-676 350</w:t>
            </w:r>
          </w:p>
        </w:tc>
      </w:tr>
      <w:tr w:rsidR="002A6A0A" w14:paraId="716FD926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F9BC4C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investeringsinntekter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B9B8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-509 703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F6609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-32 947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E434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-542 650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ACF32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-680 000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F89C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-136 072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A8D25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-816 072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9A2D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-698 702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DC9F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-141 450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DD76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-840 152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24BFD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-609 630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E07B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-246 998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F30E1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-856 628</w:t>
            </w:r>
          </w:p>
        </w:tc>
      </w:tr>
      <w:tr w:rsidR="002A6A0A" w14:paraId="04DF0157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EA7685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D1C5E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A2E77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95CBC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B7FA6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0DD1C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34A38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71E6F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B5FCF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B6D09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6D45E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1EFA2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70224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045146AF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432564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Avdrag på lån til videreutlån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FE75C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13 437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F8FDE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3254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13 437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E35F5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6 730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CCB76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A5233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6 730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43E5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6 207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D372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CF91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6 207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18FF1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6 214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FF409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5CE1D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6 214</w:t>
            </w:r>
          </w:p>
        </w:tc>
      </w:tr>
      <w:tr w:rsidR="002A6A0A" w14:paraId="15F4875A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115CEC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Mottatte avdrag på videreutlån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26B02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-13 437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40FA5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D0FFE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-13 437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F6E78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-6 730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1D54B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47406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-6 730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7D8B8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-6 207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5F70A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7059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-6 207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31153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-6 214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07A4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39656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-6 214</w:t>
            </w:r>
          </w:p>
        </w:tc>
      </w:tr>
      <w:tr w:rsidR="002A6A0A" w14:paraId="2E38874E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F93420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Netto utgifter videreutlån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51A4D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2C9CB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84506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0D3D1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ED3B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07D4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7BBDB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2A48B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34342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C275D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2EBA1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A655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</w:tr>
      <w:tr w:rsidR="002A6A0A" w14:paraId="28350759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AB7F85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47F66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C45BC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02C2E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FB11C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E693B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BD3D0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DA165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97222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060E4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5DB68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2FDD2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446DC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19150945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67ABD0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Overføring fra drift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37132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-316 000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E732D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2 947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9609E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-313 053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065B0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-242 000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DFD8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36 072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8F79A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-205 928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3A5C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09BE1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41 450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CF35F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-163 550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5690B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F973B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46 998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DA4EF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-158 002</w:t>
            </w:r>
          </w:p>
        </w:tc>
      </w:tr>
      <w:tr w:rsidR="002A6A0A" w14:paraId="62127CA4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1148F3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bundne investeringsfond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28648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-25 726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A639A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FDCF7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-25 726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0D23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1FACE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39BAB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BD63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-11 365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A792D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B980D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-11 365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90667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-10 901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B71DB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FB204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-10 901</w:t>
            </w:r>
          </w:p>
        </w:tc>
      </w:tr>
      <w:tr w:rsidR="002A6A0A" w14:paraId="4EFC80B6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447D89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overføring fra drift og netto avsetninger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90E86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-341 726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31A0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2 947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F84DB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-338 779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CA2B3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-242 000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E9A11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36 072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D6F3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-205 928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4A91D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-216 365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CA87C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41 450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C6C0F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-174 915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E6AE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-215 901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AE65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46 998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7808F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-168 903</w:t>
            </w:r>
          </w:p>
        </w:tc>
      </w:tr>
      <w:tr w:rsidR="002A6A0A" w14:paraId="6A52D70C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E29A90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5054F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D93D1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0A34C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97E62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65258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5EAC0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FB450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94741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35651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736CE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24F1E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6199B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5D8D2242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10D1FC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Udekket/udisponert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54763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488C6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4007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5A00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E4D04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1678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2BD21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2833F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5F7D7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5D81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4C05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7FCA9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</w:tr>
    </w:tbl>
    <w:p w14:paraId="0A68186B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567D7D90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Bevilgningsoversikt investering etter § 5-5 andre ledd</w:t>
      </w:r>
    </w:p>
    <w:p w14:paraId="2746DC19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4767C4D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Investeringer</w:t>
      </w:r>
    </w:p>
    <w:p w14:paraId="308B9248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757794BE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200" w:type="pct"/>
        <w:tblLook w:val="04A0" w:firstRow="1" w:lastRow="0" w:firstColumn="1" w:lastColumn="0" w:noHBand="0" w:noVBand="1"/>
      </w:tblPr>
      <w:tblGrid>
        <w:gridCol w:w="2955"/>
        <w:gridCol w:w="1023"/>
        <w:gridCol w:w="1023"/>
        <w:gridCol w:w="1023"/>
        <w:gridCol w:w="1023"/>
        <w:gridCol w:w="1023"/>
        <w:gridCol w:w="1023"/>
        <w:gridCol w:w="1023"/>
        <w:gridCol w:w="1023"/>
        <w:gridCol w:w="1023"/>
        <w:gridCol w:w="1023"/>
        <w:gridCol w:w="1024"/>
        <w:gridCol w:w="649"/>
      </w:tblGrid>
      <w:tr w:rsidR="004934B5" w14:paraId="7BAD1976" w14:textId="77777777" w:rsidTr="00493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922CE5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D10803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2D251F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F5DB6D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EF8AD0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2A6A0A" w14:paraId="6ADB6BD0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B6C425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8F981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CA32E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0F702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4E76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31D47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AFF80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CBCE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AB00E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4ED0D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AEE56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A29E3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9BA37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2A6A0A" w14:paraId="13D7637B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C40B5C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Samferdsel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F4D1E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25E3D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A25CD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CF69C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191B4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3870E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4FF5E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9A852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F2ECE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773B8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345DB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FB6ED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2A6A0A" w14:paraId="574E16A9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101C75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Infrastruktur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2085E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BCC6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0E8A5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DD5C6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2EDB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B4D43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3D5D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2A821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CDBB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8C82A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7D710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66C98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200 000</w:t>
            </w:r>
          </w:p>
        </w:tc>
      </w:tr>
      <w:tr w:rsidR="002A6A0A" w14:paraId="17F6B2CA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C82A55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Øvrige tiltak på fylkesveg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0CF0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228 913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60D44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BD315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228 913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1AA64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303 500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68E8A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B2FF4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303 500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F7224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261 587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E9CF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CD7B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261 587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FEE5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B236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CEA75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108 000</w:t>
            </w:r>
          </w:p>
        </w:tc>
      </w:tr>
      <w:tr w:rsidR="002A6A0A" w14:paraId="35FC0342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359E5C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Prioritere barn og unge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092B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142 877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D106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EC3D7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142 877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FF221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157 500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CBFC6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A028F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157 500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510C4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150 370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5123F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DD78B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150 370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6D96C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175 500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3D53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AC3F0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175 500</w:t>
            </w:r>
          </w:p>
        </w:tc>
      </w:tr>
      <w:tr w:rsidR="002A6A0A" w14:paraId="403685A3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15C888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Ta vare på det vi har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BABCC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148 502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EA1B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3D4A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148 502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600BA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AD03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74D7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8011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186 000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2869D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70691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186 000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7D76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346 733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45193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E5C15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346 733</w:t>
            </w:r>
          </w:p>
        </w:tc>
      </w:tr>
      <w:tr w:rsidR="002A6A0A" w14:paraId="74747464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B19B0E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Bompengeprosjekter/ byvekstavtale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961D9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128 638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F9D1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E6ABF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128 638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60BA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EE763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3A47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E6BD3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119 110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F5F0E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2882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119 110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20C5A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27 797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4C40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4635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27 797</w:t>
            </w:r>
          </w:p>
        </w:tc>
      </w:tr>
      <w:tr w:rsidR="002A6A0A" w14:paraId="1BF29449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A2125F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Samferdsel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A78BA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648 930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A6121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0FBB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678 930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A1356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752 000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8A3C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100 000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395E2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852 000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DDA6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717 067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45AC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100 000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E4CC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817 067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929D7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658 030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B0680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200 000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92AC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858 030</w:t>
            </w:r>
          </w:p>
        </w:tc>
      </w:tr>
      <w:tr w:rsidR="002A6A0A" w14:paraId="5856596B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2F800C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5029C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603DF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370CD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F39C1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B738D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0C092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C761A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FAFB4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87571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250E4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A2B75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5FE80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4D90FFA0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B1534A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Eiendom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D4E33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1CE08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DECCC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629C1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0A5E1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C791D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337D0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50B37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02877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14D8B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CBE77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7C608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2A6A0A" w14:paraId="5903032F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AB875F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Skolebygg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75371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CEE5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5522D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260D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D3B82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4DB83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A016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9893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5EFF8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7E6F3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7E0E5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F7F1C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83 000</w:t>
            </w:r>
          </w:p>
        </w:tc>
      </w:tr>
      <w:tr w:rsidR="002A6A0A" w14:paraId="412A21CA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9DFC23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Infrastruktur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DEB14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58 500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44574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D4E7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58 500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CCA4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DCDBB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E6E9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A45F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E6E4C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E482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6BCC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46 501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8CCE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D80A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46 501</w:t>
            </w:r>
          </w:p>
        </w:tc>
      </w:tr>
      <w:tr w:rsidR="002A6A0A" w14:paraId="78344D16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5F1DB9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Administrative bygg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0405C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5F10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0694C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861B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DE2B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49FCC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73016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0AE0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53A55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FA7A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27672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AE425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2A6A0A" w14:paraId="20A696B0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7E2F65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Tannhelse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ECE67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526CF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2A7A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AD1A2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D0AE8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C3FD2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D4B7E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9F41B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A85FC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6DF5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723A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31982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32 000</w:t>
            </w:r>
          </w:p>
        </w:tc>
      </w:tr>
      <w:tr w:rsidR="002A6A0A" w14:paraId="5BEFC87B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EFB036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Eiendom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47E30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196 500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DD747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C9A2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196 500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699F2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164 000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0B1CF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63175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164 000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83DF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192 000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34D6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0C8AA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192 000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2FF91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161 501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72D74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B9409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161 501</w:t>
            </w:r>
          </w:p>
        </w:tc>
      </w:tr>
      <w:tr w:rsidR="002A6A0A" w14:paraId="01124D75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EAF88B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4DA88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46966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0423E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E29A9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51170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EE2E2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6D859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AB535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A8134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F793B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EB551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2BF2E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2A6A0A" w14:paraId="4E88A2A1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322432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Utstyr- og utviklingsinvesteringer (driftsfinansiert)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A36FD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05D8E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5EFB4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DB633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7AB95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25B99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4EA8E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B2A33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2BA9F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24BC8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625A2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2A018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2A6A0A" w14:paraId="14CBF721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D3E27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Utstyr- og utviklingsinvesteringer (driftsfinansiert)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A4B3B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90743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C8176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37DD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48EC4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9DB9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CF71B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4B751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D6EE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83097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0E6C4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5D92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</w:tr>
      <w:tr w:rsidR="002A6A0A" w14:paraId="7EA6ED9F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D46089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Utstyr- og utviklingsinvesteringer (driftsfinansiert)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8866C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DB8F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14460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CE321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653A4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79BB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16C01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D35D1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A6FA3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DA1F7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F612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2B569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</w:tr>
    </w:tbl>
    <w:p w14:paraId="64F6E120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6E2765E9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Tilskudd til andres investeringer</w:t>
      </w:r>
    </w:p>
    <w:p w14:paraId="787D7AF3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0E2BE48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200" w:type="pct"/>
        <w:tblLook w:val="04A0" w:firstRow="1" w:lastRow="0" w:firstColumn="1" w:lastColumn="0" w:noHBand="0" w:noVBand="1"/>
      </w:tblPr>
      <w:tblGrid>
        <w:gridCol w:w="2966"/>
        <w:gridCol w:w="1034"/>
        <w:gridCol w:w="1034"/>
        <w:gridCol w:w="1034"/>
        <w:gridCol w:w="1034"/>
        <w:gridCol w:w="1034"/>
        <w:gridCol w:w="1035"/>
        <w:gridCol w:w="1035"/>
        <w:gridCol w:w="1035"/>
        <w:gridCol w:w="1035"/>
        <w:gridCol w:w="1035"/>
        <w:gridCol w:w="1035"/>
        <w:gridCol w:w="512"/>
      </w:tblGrid>
      <w:tr w:rsidR="004934B5" w14:paraId="2EBFF2F1" w14:textId="77777777" w:rsidTr="00493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AA8954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6325B2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A9FC43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3F695D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B9D226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2A6A0A" w14:paraId="130D2914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D7DA33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DA97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EFA2E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48AF1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71C9E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5BF79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353C2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52AD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E9B7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3A14D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3F484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C4145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4D644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</w:tbl>
    <w:p w14:paraId="7AED8EBF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068A3538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Investeringer i aksjer og andeler i selskaper</w:t>
      </w:r>
    </w:p>
    <w:p w14:paraId="7F285452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937C9B8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200" w:type="pct"/>
        <w:tblLook w:val="04A0" w:firstRow="1" w:lastRow="0" w:firstColumn="1" w:lastColumn="0" w:noHBand="0" w:noVBand="1"/>
      </w:tblPr>
      <w:tblGrid>
        <w:gridCol w:w="2966"/>
        <w:gridCol w:w="1034"/>
        <w:gridCol w:w="1034"/>
        <w:gridCol w:w="1034"/>
        <w:gridCol w:w="1034"/>
        <w:gridCol w:w="1034"/>
        <w:gridCol w:w="1035"/>
        <w:gridCol w:w="1035"/>
        <w:gridCol w:w="1035"/>
        <w:gridCol w:w="1035"/>
        <w:gridCol w:w="1035"/>
        <w:gridCol w:w="1035"/>
        <w:gridCol w:w="512"/>
      </w:tblGrid>
      <w:tr w:rsidR="004934B5" w14:paraId="4660E38A" w14:textId="77777777" w:rsidTr="00493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428277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93FB48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1BA9F0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53192D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F9CE01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2A6A0A" w14:paraId="7F6E5BC0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06039F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C5A01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9C38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342B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63CFD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2A11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F9A8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AF39F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4F2EB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BF091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CD0B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358A2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02471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2A6A0A" w14:paraId="36AA0FB3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C2D4A7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Egenkapitalinnskudd KLP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64E6E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FB1CC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8B2D7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5B48B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00F6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FDC0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C54E2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545ED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C790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FFB7C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3AEE8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DD1C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</w:tr>
      <w:tr w:rsidR="002A6A0A" w14:paraId="7B95BC08" w14:textId="77777777" w:rsidTr="00493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291AB3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Investeringer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F202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4CEDB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48AC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1F98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2974F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79BA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EBB0E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EF2E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EA97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BA198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72BD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D9762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</w:tr>
    </w:tbl>
    <w:p w14:paraId="3A5B7C43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62BAEBD5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sectPr w:rsidR="00A77B3E">
      <w:headerReference w:type="default" r:id="rId7"/>
      <w:footerReference w:type="default" r:id="rId8"/>
      <w:pgSz w:w="16838" w:h="11906" w:orient="landscape"/>
      <w:pgMar w:top="1440" w:right="1134" w:bottom="1440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38586" w14:textId="77777777" w:rsidR="00AD024C" w:rsidRDefault="00AD024C">
      <w:r>
        <w:separator/>
      </w:r>
    </w:p>
  </w:endnote>
  <w:endnote w:type="continuationSeparator" w:id="0">
    <w:p w14:paraId="4E62363E" w14:textId="77777777" w:rsidR="00AD024C" w:rsidRDefault="00AD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D875D" w14:textId="4AA772DB" w:rsidR="004934B5" w:rsidRDefault="00000000">
    <w:pPr>
      <w:jc w:val="center"/>
      <w:rPr>
        <w:rFonts w:ascii="Calibri" w:eastAsia="Calibri" w:hAnsi="Calibri" w:cs="Calibri"/>
        <w:color w:val="000000"/>
        <w:sz w:val="22"/>
      </w:rPr>
    </w:pPr>
    <w:r>
      <w:rPr>
        <w:rFonts w:ascii="Calibri" w:eastAsia="Calibri" w:hAnsi="Calibri" w:cs="Calibri"/>
        <w:color w:val="000000"/>
        <w:sz w:val="22"/>
      </w:rPr>
      <w:t xml:space="preserve">Side </w:t>
    </w:r>
    <w:r>
      <w:rPr>
        <w:rFonts w:ascii="Calibri" w:eastAsia="Calibri" w:hAnsi="Calibri" w:cs="Calibri"/>
        <w:color w:val="000000"/>
        <w:sz w:val="22"/>
      </w:rPr>
      <w:fldChar w:fldCharType="begin"/>
    </w:r>
    <w:r>
      <w:rPr>
        <w:rFonts w:ascii="Calibri" w:eastAsia="Calibri" w:hAnsi="Calibri" w:cs="Calibri"/>
        <w:color w:val="000000"/>
        <w:sz w:val="22"/>
      </w:rPr>
      <w:instrText>PAGE</w:instrText>
    </w:r>
    <w:r>
      <w:rPr>
        <w:rFonts w:ascii="Calibri" w:eastAsia="Calibri" w:hAnsi="Calibri" w:cs="Calibri"/>
        <w:color w:val="000000"/>
        <w:sz w:val="22"/>
      </w:rPr>
      <w:fldChar w:fldCharType="separate"/>
    </w:r>
    <w:r w:rsidR="002A6A0A">
      <w:rPr>
        <w:rFonts w:ascii="Calibri" w:eastAsia="Calibri" w:hAnsi="Calibri" w:cs="Calibri"/>
        <w:noProof/>
        <w:color w:val="000000"/>
        <w:sz w:val="22"/>
      </w:rPr>
      <w:t>2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av </w:t>
    </w:r>
    <w:r>
      <w:rPr>
        <w:rFonts w:ascii="Calibri" w:eastAsia="Calibri" w:hAnsi="Calibri" w:cs="Calibri"/>
        <w:color w:val="000000"/>
        <w:sz w:val="22"/>
      </w:rPr>
      <w:fldChar w:fldCharType="begin"/>
    </w:r>
    <w:r>
      <w:rPr>
        <w:rFonts w:ascii="Calibri" w:eastAsia="Calibri" w:hAnsi="Calibri" w:cs="Calibri"/>
        <w:color w:val="000000"/>
        <w:sz w:val="22"/>
      </w:rPr>
      <w:instrText>NUMPAGES</w:instrText>
    </w:r>
    <w:r>
      <w:rPr>
        <w:rFonts w:ascii="Calibri" w:eastAsia="Calibri" w:hAnsi="Calibri" w:cs="Calibri"/>
        <w:color w:val="000000"/>
        <w:sz w:val="22"/>
      </w:rPr>
      <w:fldChar w:fldCharType="separate"/>
    </w:r>
    <w:r w:rsidR="002A6A0A">
      <w:rPr>
        <w:rFonts w:ascii="Calibri" w:eastAsia="Calibri" w:hAnsi="Calibri" w:cs="Calibri"/>
        <w:noProof/>
        <w:color w:val="000000"/>
        <w:sz w:val="22"/>
      </w:rPr>
      <w:t>3</w:t>
    </w:r>
    <w:r>
      <w:rPr>
        <w:rFonts w:ascii="Calibri" w:eastAsia="Calibri" w:hAnsi="Calibri" w:cs="Calibri"/>
        <w:color w:val="00000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C4381" w14:textId="77777777" w:rsidR="00AD024C" w:rsidRDefault="00AD024C">
      <w:r>
        <w:separator/>
      </w:r>
    </w:p>
  </w:footnote>
  <w:footnote w:type="continuationSeparator" w:id="0">
    <w:p w14:paraId="633C66DA" w14:textId="77777777" w:rsidR="00AD024C" w:rsidRDefault="00AD0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88171" w14:textId="77777777" w:rsidR="004934B5" w:rsidRDefault="00000000">
    <w:pPr>
      <w:jc w:val="center"/>
      <w:rPr>
        <w:rFonts w:ascii="Calibri" w:eastAsia="Calibri" w:hAnsi="Calibri" w:cs="Calibri"/>
        <w:color w:val="000000"/>
        <w:sz w:val="22"/>
      </w:rPr>
    </w:pPr>
    <w:r>
      <w:rPr>
        <w:rFonts w:ascii="Calibri" w:eastAsia="Calibri" w:hAnsi="Calibri" w:cs="Calibri"/>
        <w:color w:val="000000"/>
        <w:sz w:val="22"/>
      </w:rPr>
      <w:t>Budsjettforslag Arbeiderpartiet 2025-2028</w:t>
    </w:r>
  </w:p>
  <w:p w14:paraId="73CABCF7" w14:textId="77777777" w:rsidR="004934B5" w:rsidRDefault="004934B5">
    <w:pPr>
      <w:jc w:val="center"/>
      <w:rPr>
        <w:rFonts w:ascii="Calibri" w:eastAsia="Calibri" w:hAnsi="Calibri" w:cs="Calibri"/>
        <w:color w:val="00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58BEC5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FE13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9EBC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F80FC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13A57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8004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F2AE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86A5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5C848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2B86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288C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ECC2B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3EF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C0F5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985B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6AA9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581D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7F43E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F468E660"/>
    <w:lvl w:ilvl="0" w:tplc="B8BA6648">
      <w:start w:val="1"/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 w:tplc="60C0FF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483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DE86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FDCBB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A00B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E815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5C6D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4287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931ACF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C2A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6ACA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AAE8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3CB3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4A01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7E09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0A7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D6B7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93B05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EADC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EE02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0CC5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5E27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BAD1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B629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A2C1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3ADF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1082CD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601C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2A15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8423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BD8F6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242B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2A441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DA83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54CC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8AC4F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86C5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EE0A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249C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185A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A41A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7ECF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6AA7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62B0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79401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E04A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184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B619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3021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3CE5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68D8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EA2C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163E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B3FA13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1C3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125E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F0DB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B456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1687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BABE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EC9C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A859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DE307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8EA9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2430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FA61C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98C7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9064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A0B5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BA93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D289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4078103B"/>
    <w:multiLevelType w:val="hybridMultilevel"/>
    <w:tmpl w:val="9934DB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72323">
    <w:abstractNumId w:val="0"/>
  </w:num>
  <w:num w:numId="2" w16cid:durableId="650672609">
    <w:abstractNumId w:val="1"/>
  </w:num>
  <w:num w:numId="3" w16cid:durableId="1122000951">
    <w:abstractNumId w:val="2"/>
  </w:num>
  <w:num w:numId="4" w16cid:durableId="2052998472">
    <w:abstractNumId w:val="3"/>
  </w:num>
  <w:num w:numId="5" w16cid:durableId="1039164994">
    <w:abstractNumId w:val="4"/>
  </w:num>
  <w:num w:numId="6" w16cid:durableId="42991813">
    <w:abstractNumId w:val="5"/>
  </w:num>
  <w:num w:numId="7" w16cid:durableId="1412852449">
    <w:abstractNumId w:val="6"/>
  </w:num>
  <w:num w:numId="8" w16cid:durableId="1824739770">
    <w:abstractNumId w:val="7"/>
  </w:num>
  <w:num w:numId="9" w16cid:durableId="1837960207">
    <w:abstractNumId w:val="8"/>
  </w:num>
  <w:num w:numId="10" w16cid:durableId="10641966">
    <w:abstractNumId w:val="9"/>
  </w:num>
  <w:num w:numId="11" w16cid:durableId="17600567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86B3E"/>
    <w:rsid w:val="002A6A0A"/>
    <w:rsid w:val="004934B5"/>
    <w:rsid w:val="0092512A"/>
    <w:rsid w:val="009376ED"/>
    <w:rsid w:val="00A77B3E"/>
    <w:rsid w:val="00AC00B8"/>
    <w:rsid w:val="00AD024C"/>
    <w:rsid w:val="00CA2A55"/>
    <w:rsid w:val="00EE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359D3"/>
  <w15:docId w15:val="{76135DF1-B57B-47ED-9AE8-D2FB7B11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Rutenettabell1lys">
    <w:name w:val="Grid Table 1 Light"/>
    <w:basedOn w:val="Vanligtabell"/>
    <w:uiPriority w:val="46"/>
    <w:rsid w:val="00253C0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3089</Words>
  <Characters>16374</Characters>
  <Application>Microsoft Office Word</Application>
  <DocSecurity>0</DocSecurity>
  <Lines>136</Lines>
  <Paragraphs>38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Bråten, Gro</dc:creator>
  <cp:lastModifiedBy>Bråten, Gro</cp:lastModifiedBy>
  <cp:revision>2</cp:revision>
  <dcterms:created xsi:type="dcterms:W3CDTF">2024-12-09T19:41:00Z</dcterms:created>
  <dcterms:modified xsi:type="dcterms:W3CDTF">2024-12-09T19:41:00Z</dcterms:modified>
</cp:coreProperties>
</file>