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368D" w14:textId="77777777" w:rsidR="001E2A2B" w:rsidRPr="00A93940" w:rsidRDefault="00E112B0" w:rsidP="00E24A45">
      <w:pPr>
        <w:pStyle w:val="Mottaker"/>
      </w:pPr>
      <w:bookmarkStart w:id="0" w:name="MottakerNavn"/>
      <w:r w:rsidRPr="00A93940">
        <w:t>Adresseliste</w:t>
      </w:r>
      <w:bookmarkEnd w:id="0"/>
    </w:p>
    <w:p w14:paraId="44CC83EF" w14:textId="77777777" w:rsidR="001E2A2B" w:rsidRPr="00A93940" w:rsidRDefault="001E2A2B" w:rsidP="00E24A45">
      <w:pPr>
        <w:pStyle w:val="Mottaker"/>
      </w:pPr>
      <w:bookmarkStart w:id="1" w:name="Adresse"/>
      <w:bookmarkEnd w:id="1"/>
    </w:p>
    <w:p w14:paraId="74EE30F4" w14:textId="77777777" w:rsidR="001E2A2B" w:rsidRDefault="00E112B0" w:rsidP="00E24A45">
      <w:pPr>
        <w:pStyle w:val="Mottaker"/>
      </w:pPr>
      <w:bookmarkStart w:id="2" w:name="PostNr"/>
      <w:bookmarkEnd w:id="2"/>
      <w:r>
        <w:t xml:space="preserve"> </w:t>
      </w:r>
      <w:r w:rsidR="004614E5">
        <w:t xml:space="preserve"> </w:t>
      </w:r>
      <w:r>
        <w:t xml:space="preserve"> </w:t>
      </w:r>
      <w:bookmarkStart w:id="3" w:name="Poststed"/>
      <w:bookmarkEnd w:id="3"/>
      <w:r>
        <w:tab/>
      </w:r>
      <w:bookmarkStart w:id="4" w:name="SaksbehPostadresse"/>
      <w:r w:rsidRPr="00266F06">
        <w:t>Oslo</w:t>
      </w:r>
      <w:bookmarkEnd w:id="4"/>
      <w:r w:rsidRPr="00266F06">
        <w:t xml:space="preserve">, </w:t>
      </w:r>
      <w:bookmarkStart w:id="5" w:name="Dato"/>
      <w:bookmarkStart w:id="6" w:name="Brevdato"/>
      <w:bookmarkEnd w:id="5"/>
      <w:r>
        <w:t>12.05.2026</w:t>
      </w:r>
      <w:bookmarkEnd w:id="6"/>
    </w:p>
    <w:p w14:paraId="70D8E544" w14:textId="77777777" w:rsidR="00371AAC" w:rsidRPr="00FE308E" w:rsidRDefault="00E112B0" w:rsidP="00E24A45">
      <w:pPr>
        <w:pStyle w:val="Mottaker"/>
      </w:pPr>
      <w:bookmarkStart w:id="7" w:name="Kontakt"/>
      <w:bookmarkEnd w:id="7"/>
      <w:r>
        <w:tab/>
      </w:r>
      <w:bookmarkStart w:id="8" w:name="UoffParagraf"/>
      <w:bookmarkEnd w:id="8"/>
    </w:p>
    <w:tbl>
      <w:tblPr>
        <w:tblStyle w:val="Tabellrutenett"/>
        <w:tblpPr w:leftFromText="142" w:rightFromText="142" w:topFromText="227" w:bottomFromText="714" w:vertAnchor="text" w:tblpY="455"/>
        <w:tblW w:w="51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Referanser"/>
        <w:tblDescription w:val="Deres referanse, vår referanse og saksbehandler"/>
      </w:tblPr>
      <w:tblGrid>
        <w:gridCol w:w="3486"/>
        <w:gridCol w:w="3460"/>
        <w:gridCol w:w="2411"/>
      </w:tblGrid>
      <w:tr w:rsidR="00BF7817" w14:paraId="4232097F" w14:textId="77777777" w:rsidTr="00452A55">
        <w:tc>
          <w:tcPr>
            <w:tcW w:w="3486" w:type="dxa"/>
          </w:tcPr>
          <w:p w14:paraId="4BE05FCF" w14:textId="77777777" w:rsidR="008A60D5" w:rsidRPr="00D57883" w:rsidRDefault="00E112B0" w:rsidP="00452A55">
            <w:pPr>
              <w:pStyle w:val="ref"/>
              <w:framePr w:hSpace="0" w:vSpace="0" w:wrap="auto" w:vAnchor="margin" w:yAlign="inline"/>
            </w:pPr>
            <w:r w:rsidRPr="00D57883">
              <w:t>Deres ref.:</w:t>
            </w:r>
          </w:p>
        </w:tc>
        <w:tc>
          <w:tcPr>
            <w:tcW w:w="3460" w:type="dxa"/>
          </w:tcPr>
          <w:p w14:paraId="79C856A5" w14:textId="77777777" w:rsidR="008A60D5" w:rsidRPr="00D57883" w:rsidRDefault="00E112B0" w:rsidP="00452A55">
            <w:pPr>
              <w:pStyle w:val="ref"/>
              <w:framePr w:hSpace="0" w:vSpace="0" w:wrap="auto" w:vAnchor="margin" w:yAlign="inline"/>
            </w:pPr>
            <w:r w:rsidRPr="00D57883">
              <w:t>Vår ref. (bes oppgitt ved svar):</w:t>
            </w:r>
          </w:p>
        </w:tc>
        <w:tc>
          <w:tcPr>
            <w:tcW w:w="2411" w:type="dxa"/>
          </w:tcPr>
          <w:p w14:paraId="15B0FEF7" w14:textId="77777777" w:rsidR="008A60D5" w:rsidRPr="00D57883" w:rsidRDefault="00E112B0" w:rsidP="00452A55">
            <w:pPr>
              <w:pStyle w:val="ref"/>
              <w:framePr w:hSpace="0" w:vSpace="0" w:wrap="auto" w:vAnchor="margin" w:yAlign="inline"/>
            </w:pPr>
            <w:r w:rsidRPr="00D57883">
              <w:t>Saksbehandler:</w:t>
            </w:r>
          </w:p>
        </w:tc>
      </w:tr>
      <w:tr w:rsidR="00BF7817" w14:paraId="402E527C" w14:textId="77777777" w:rsidTr="00452A55">
        <w:tc>
          <w:tcPr>
            <w:tcW w:w="3486" w:type="dxa"/>
          </w:tcPr>
          <w:p w14:paraId="14A316B8" w14:textId="77777777" w:rsidR="008A60D5" w:rsidRPr="00D57883" w:rsidRDefault="008A60D5" w:rsidP="00452A55">
            <w:pPr>
              <w:pStyle w:val="ref"/>
              <w:framePr w:hSpace="0" w:vSpace="0" w:wrap="auto" w:vAnchor="margin" w:yAlign="inline"/>
            </w:pPr>
            <w:bookmarkStart w:id="9" w:name="Ref"/>
            <w:bookmarkEnd w:id="9"/>
          </w:p>
        </w:tc>
        <w:tc>
          <w:tcPr>
            <w:tcW w:w="3460" w:type="dxa"/>
          </w:tcPr>
          <w:p w14:paraId="4FAB528E" w14:textId="77777777" w:rsidR="008A60D5" w:rsidRPr="00D57883" w:rsidRDefault="00E112B0" w:rsidP="00452A55">
            <w:pPr>
              <w:pStyle w:val="ref"/>
              <w:framePr w:hSpace="0" w:vSpace="0" w:wrap="auto" w:vAnchor="margin" w:yAlign="inline"/>
            </w:pPr>
            <w:bookmarkStart w:id="10" w:name="SaksNr"/>
            <w:r w:rsidRPr="00D57883">
              <w:t>2026/4826</w:t>
            </w:r>
            <w:bookmarkEnd w:id="10"/>
          </w:p>
        </w:tc>
        <w:tc>
          <w:tcPr>
            <w:tcW w:w="2411" w:type="dxa"/>
          </w:tcPr>
          <w:p w14:paraId="7A8AF6E3" w14:textId="77777777" w:rsidR="008A60D5" w:rsidRPr="00D57883" w:rsidRDefault="00E112B0" w:rsidP="00452A55">
            <w:pPr>
              <w:pStyle w:val="ref"/>
              <w:framePr w:hSpace="0" w:vSpace="0" w:wrap="auto" w:vAnchor="margin" w:yAlign="inline"/>
            </w:pPr>
            <w:bookmarkStart w:id="11" w:name="SaksbehandlerNavn"/>
            <w:r w:rsidRPr="00D57883">
              <w:t>Morten Flisnes</w:t>
            </w:r>
            <w:bookmarkEnd w:id="11"/>
          </w:p>
        </w:tc>
      </w:tr>
    </w:tbl>
    <w:p w14:paraId="4C1F27CD" w14:textId="77777777" w:rsidR="00D57883" w:rsidRDefault="00E112B0" w:rsidP="00B227E7">
      <w:pPr>
        <w:pStyle w:val="Overskrift1"/>
      </w:pPr>
      <w:bookmarkStart w:id="12" w:name="Tittel"/>
      <w:r>
        <w:t>Høring av standardiserte minimumskrav om nullutslippsløsninger og biogass på offentlige bygge- og anleggsplasser</w:t>
      </w:r>
      <w:bookmarkEnd w:id="12"/>
    </w:p>
    <w:p w14:paraId="6246CB9F" w14:textId="77777777" w:rsidR="00981C06" w:rsidRDefault="00981C06" w:rsidP="00D57883">
      <w:bookmarkStart w:id="13" w:name="Start"/>
      <w:bookmarkEnd w:id="13"/>
    </w:p>
    <w:p w14:paraId="50FE7F08" w14:textId="77777777" w:rsidR="00380445" w:rsidRDefault="00E112B0" w:rsidP="00380445">
      <w:r w:rsidRPr="00CC7A89">
        <w:t xml:space="preserve">På vegne av Klima- og miljødepartementet sender Miljødirektoratet på høring et forslag om å innføre </w:t>
      </w:r>
      <w:r>
        <w:t xml:space="preserve">standardiserte </w:t>
      </w:r>
      <w:r w:rsidRPr="00CC7A89">
        <w:t xml:space="preserve">minimumskrav om nullutslippsløsninger og biogass på offentlige bygge- og anleggsplasser. </w:t>
      </w:r>
    </w:p>
    <w:p w14:paraId="4E5C41CD" w14:textId="77777777" w:rsidR="00380445" w:rsidRDefault="00380445" w:rsidP="00380445"/>
    <w:p w14:paraId="445544E4" w14:textId="77777777" w:rsidR="00380445" w:rsidRDefault="00E112B0" w:rsidP="00380445">
      <w:r>
        <w:t>Formålet med forslaget er å sikre at offentlig sektor går foran i arbeidet med å gjøre bygge- og anleggsplasser utslippsfrie. Kravet stilles gjennom en ny forskrift med hjemmel i lov om offentlige anskaffelser, hvor en bestemt prosentandel av energiforbruket på bygge- og anleggsplasser skal være utslippsfritt eller biogass.</w:t>
      </w:r>
    </w:p>
    <w:p w14:paraId="1640BC7E" w14:textId="77777777" w:rsidR="00380445" w:rsidRDefault="00380445" w:rsidP="00380445"/>
    <w:p w14:paraId="4C8BE332" w14:textId="77777777" w:rsidR="00380445" w:rsidRDefault="00E112B0" w:rsidP="00380445">
      <w:pPr>
        <w:pStyle w:val="Brdtekst"/>
      </w:pPr>
      <w:r>
        <w:t xml:space="preserve">Klima- og miljødepartementet foreslår at minimumskravet innføres på et relativt lavt nivå og deretter trappes opp hvert år mot 2030. </w:t>
      </w:r>
      <w:r w:rsidRPr="00CD6CC7">
        <w:t>I forskriftsforslaget foreslås det to alternative ambisjonsnivåer med følgende opptrapping av krav:</w:t>
      </w:r>
    </w:p>
    <w:p w14:paraId="2D97E290" w14:textId="77777777" w:rsidR="00380445" w:rsidRPr="00CD6CC7" w:rsidRDefault="00380445" w:rsidP="00380445">
      <w:pPr>
        <w:pStyle w:val="Brdtekst"/>
      </w:pPr>
    </w:p>
    <w:p w14:paraId="36DB6948" w14:textId="77777777" w:rsidR="00380445" w:rsidRPr="00CD6CC7" w:rsidRDefault="00E112B0" w:rsidP="00380445">
      <w:pPr>
        <w:pStyle w:val="Brdtekst"/>
        <w:numPr>
          <w:ilvl w:val="0"/>
          <w:numId w:val="21"/>
        </w:numPr>
        <w:spacing w:after="120" w:line="252" w:lineRule="auto"/>
      </w:pPr>
      <w:r w:rsidRPr="00CD6CC7">
        <w:t xml:space="preserve">5 eller 10 prosent i 2027 </w:t>
      </w:r>
    </w:p>
    <w:p w14:paraId="1A62C720" w14:textId="77777777" w:rsidR="00380445" w:rsidRPr="00CD6CC7" w:rsidRDefault="00E112B0" w:rsidP="00380445">
      <w:pPr>
        <w:pStyle w:val="Brdtekst"/>
        <w:numPr>
          <w:ilvl w:val="0"/>
          <w:numId w:val="21"/>
        </w:numPr>
        <w:spacing w:after="120" w:line="252" w:lineRule="auto"/>
      </w:pPr>
      <w:r w:rsidRPr="00CD6CC7">
        <w:t xml:space="preserve">10 eller 20 prosent i 2028 </w:t>
      </w:r>
    </w:p>
    <w:p w14:paraId="5A7DD38A" w14:textId="77777777" w:rsidR="00380445" w:rsidRPr="00CD6CC7" w:rsidRDefault="00E112B0" w:rsidP="00380445">
      <w:pPr>
        <w:pStyle w:val="Brdtekst"/>
        <w:numPr>
          <w:ilvl w:val="0"/>
          <w:numId w:val="21"/>
        </w:numPr>
        <w:spacing w:after="120" w:line="252" w:lineRule="auto"/>
      </w:pPr>
      <w:r w:rsidRPr="00CD6CC7">
        <w:t xml:space="preserve">20 eller 30 prosent i 2029 </w:t>
      </w:r>
    </w:p>
    <w:p w14:paraId="282948D3" w14:textId="77777777" w:rsidR="00380445" w:rsidRPr="00CD6CC7" w:rsidRDefault="00E112B0" w:rsidP="00380445">
      <w:pPr>
        <w:pStyle w:val="Brdtekst"/>
        <w:numPr>
          <w:ilvl w:val="0"/>
          <w:numId w:val="21"/>
        </w:numPr>
        <w:spacing w:after="120" w:line="252" w:lineRule="auto"/>
      </w:pPr>
      <w:r w:rsidRPr="00CD6CC7">
        <w:t xml:space="preserve">30 eller 40 prosent i 2030 </w:t>
      </w:r>
    </w:p>
    <w:p w14:paraId="52DB8B83" w14:textId="77777777" w:rsidR="00380445" w:rsidRDefault="00380445" w:rsidP="00380445">
      <w:pPr>
        <w:pStyle w:val="Brdtekst"/>
        <w:rPr>
          <w:rStyle w:val="normaltextrun"/>
          <w:rFonts w:eastAsiaTheme="majorEastAsia" w:cs="Segoe UI"/>
        </w:rPr>
      </w:pPr>
    </w:p>
    <w:p w14:paraId="4B83F7A8" w14:textId="77777777" w:rsidR="00380445" w:rsidRPr="00CE7907" w:rsidRDefault="00E112B0" w:rsidP="00380445">
      <w:pPr>
        <w:pStyle w:val="Brdtekst"/>
        <w:rPr>
          <w:rFonts w:eastAsiaTheme="majorEastAsia" w:cs="Segoe UI"/>
        </w:rPr>
      </w:pPr>
      <w:r w:rsidRPr="00CD6CC7">
        <w:rPr>
          <w:rStyle w:val="normaltextrun"/>
          <w:rFonts w:eastAsiaTheme="majorEastAsia" w:cs="Segoe UI"/>
        </w:rPr>
        <w:t xml:space="preserve">Det bes særlig om høringsinnspill på nivå for kravet, den skisserte opptrappingen og tidspunktet for innføring av minimumskrav. Det er også mulig med en kombinasjon av de to ulike ambisjonsnivåene, </w:t>
      </w:r>
      <w:r w:rsidRPr="00CD6CC7">
        <w:t>for eksempel at det innføres minimumskrav på ti prosent, som så trappes opp til 30 prosent i 2030.</w:t>
      </w:r>
    </w:p>
    <w:p w14:paraId="20C0C46C" w14:textId="77777777" w:rsidR="00380445" w:rsidRDefault="00380445" w:rsidP="00380445"/>
    <w:p w14:paraId="1E3C154A" w14:textId="77777777" w:rsidR="00380445" w:rsidRPr="00401AB0" w:rsidRDefault="00E112B0" w:rsidP="00380445">
      <w:r w:rsidRPr="00401AB0">
        <w:t>Foreslått ikrafttredelse er 1. januar 202</w:t>
      </w:r>
      <w:r>
        <w:t>7</w:t>
      </w:r>
      <w:r w:rsidRPr="00401AB0">
        <w:t>.</w:t>
      </w:r>
    </w:p>
    <w:p w14:paraId="02097840" w14:textId="77777777" w:rsidR="00380445" w:rsidRDefault="00380445" w:rsidP="00380445"/>
    <w:p w14:paraId="4056E3DA" w14:textId="77777777" w:rsidR="00380445" w:rsidRDefault="00E112B0" w:rsidP="00380445">
      <w:r w:rsidRPr="00401AB0">
        <w:t xml:space="preserve">Høringsnotat </w:t>
      </w:r>
      <w:r>
        <w:t>er tilgjengelig på Miljødirektoratets nettsider</w:t>
      </w:r>
      <w:r w:rsidR="00762C39">
        <w:t xml:space="preserve"> </w:t>
      </w:r>
      <w:hyperlink r:id="rId9" w:history="1">
        <w:r w:rsidR="00762C39">
          <w:rPr>
            <w:rStyle w:val="Hyperkobling"/>
          </w:rPr>
          <w:t>HER</w:t>
        </w:r>
      </w:hyperlink>
      <w:r>
        <w:t>.</w:t>
      </w:r>
    </w:p>
    <w:p w14:paraId="606FE94E" w14:textId="77777777" w:rsidR="00380445" w:rsidRDefault="00380445" w:rsidP="00380445"/>
    <w:p w14:paraId="40562E47" w14:textId="77777777" w:rsidR="00380445" w:rsidRPr="00401AB0" w:rsidRDefault="00E112B0" w:rsidP="00380445">
      <w:r w:rsidRPr="00401AB0">
        <w:lastRenderedPageBreak/>
        <w:t>Eventuelle uttalelser skal sendes til Milj</w:t>
      </w:r>
      <w:r w:rsidRPr="00401AB0">
        <w:rPr>
          <w:rFonts w:ascii="Open Sans" w:hAnsi="Open Sans" w:cs="Open Sans"/>
        </w:rPr>
        <w:t>ø</w:t>
      </w:r>
      <w:r w:rsidRPr="00401AB0">
        <w:t>direktoratet via denne siden, ikke til Milj</w:t>
      </w:r>
      <w:r w:rsidRPr="00401AB0">
        <w:rPr>
          <w:rFonts w:ascii="Open Sans" w:hAnsi="Open Sans" w:cs="Open Sans"/>
        </w:rPr>
        <w:t>ø</w:t>
      </w:r>
      <w:r w:rsidRPr="00401AB0">
        <w:t>direktoratets postmottak. Uttalelsene vil ligge p</w:t>
      </w:r>
      <w:r w:rsidRPr="00401AB0">
        <w:rPr>
          <w:rFonts w:ascii="Open Sans" w:hAnsi="Open Sans" w:cs="Open Sans"/>
        </w:rPr>
        <w:t>å</w:t>
      </w:r>
      <w:r w:rsidRPr="00401AB0">
        <w:t xml:space="preserve"> h</w:t>
      </w:r>
      <w:r w:rsidRPr="00401AB0">
        <w:rPr>
          <w:rFonts w:ascii="Open Sans" w:hAnsi="Open Sans" w:cs="Open Sans"/>
        </w:rPr>
        <w:t>ø</w:t>
      </w:r>
      <w:r w:rsidRPr="00401AB0">
        <w:t>ringssiden og blir synlige for alle interesserte.</w:t>
      </w:r>
    </w:p>
    <w:p w14:paraId="453A2492" w14:textId="77777777" w:rsidR="00380445" w:rsidRDefault="00380445" w:rsidP="00380445"/>
    <w:p w14:paraId="6299D984" w14:textId="77777777" w:rsidR="00380445" w:rsidRDefault="00E112B0" w:rsidP="00380445">
      <w:r>
        <w:t>Høringsfristen er 12. august 2026.</w:t>
      </w:r>
    </w:p>
    <w:p w14:paraId="433A8D0C" w14:textId="77777777" w:rsidR="002D3739" w:rsidRPr="002D3739" w:rsidRDefault="00E112B0" w:rsidP="00ED573E">
      <w:pPr>
        <w:spacing w:before="560"/>
        <w:rPr>
          <w:rFonts w:eastAsia="Trebuchet MS"/>
        </w:rPr>
      </w:pPr>
      <w:r w:rsidRPr="002D3739">
        <w:rPr>
          <w:rFonts w:eastAsia="Trebuchet MS"/>
        </w:rPr>
        <w:t>Hilsen</w:t>
      </w:r>
    </w:p>
    <w:p w14:paraId="3841D502" w14:textId="77777777" w:rsidR="002D3739" w:rsidRPr="00ED573E" w:rsidRDefault="00E112B0" w:rsidP="00ED573E">
      <w:pPr>
        <w:rPr>
          <w:rFonts w:eastAsia="Trebuchet MS"/>
          <w:color w:val="005E5D" w:themeColor="accent1"/>
        </w:rPr>
      </w:pPr>
      <w:r w:rsidRPr="00ED573E">
        <w:rPr>
          <w:rFonts w:eastAsia="Trebuchet MS"/>
          <w:color w:val="005E5D" w:themeColor="accent1"/>
        </w:rPr>
        <w:t>Miljødirektoratet</w:t>
      </w:r>
    </w:p>
    <w:p w14:paraId="50958AC9" w14:textId="77777777" w:rsidR="002D3739" w:rsidRPr="002D3739" w:rsidRDefault="002D3739" w:rsidP="00ED573E">
      <w:pPr>
        <w:rPr>
          <w:rFonts w:eastAsia="Trebuchet MS"/>
        </w:rPr>
      </w:pPr>
    </w:p>
    <w:p w14:paraId="13FA31CA" w14:textId="77777777" w:rsidR="002D3739" w:rsidRPr="002D3739" w:rsidRDefault="002D3739" w:rsidP="00ED573E">
      <w:pPr>
        <w:rPr>
          <w:rFonts w:eastAsia="Trebuchet MS"/>
        </w:rPr>
      </w:pPr>
    </w:p>
    <w:p w14:paraId="0054D406" w14:textId="77777777" w:rsidR="002D3739" w:rsidRPr="002D3739" w:rsidRDefault="00E112B0" w:rsidP="002D3739">
      <w:pPr>
        <w:tabs>
          <w:tab w:val="center" w:pos="4536"/>
          <w:tab w:val="left" w:pos="5103"/>
          <w:tab w:val="right" w:pos="9072"/>
        </w:tabs>
        <w:spacing w:line="240" w:lineRule="auto"/>
        <w:rPr>
          <w:rFonts w:ascii="Open Sans" w:eastAsia="Trebuchet MS" w:hAnsi="Open Sans" w:cs="Open Sans"/>
          <w:i/>
        </w:rPr>
      </w:pPr>
      <w:r w:rsidRPr="002D3739">
        <w:rPr>
          <w:rFonts w:ascii="Open Sans" w:eastAsia="Trebuchet MS" w:hAnsi="Open Sans" w:cs="Open Sans"/>
          <w:i/>
        </w:rPr>
        <w:t>Dette dokumentet er elektronisk godkjent</w:t>
      </w:r>
    </w:p>
    <w:p w14:paraId="5156A227" w14:textId="77777777" w:rsidR="002D3739" w:rsidRPr="002D3739" w:rsidRDefault="002D3739" w:rsidP="00ED573E">
      <w:pPr>
        <w:rPr>
          <w:rFonts w:eastAsia="Trebuchet MS"/>
        </w:rPr>
      </w:pPr>
    </w:p>
    <w:p w14:paraId="03977FF3" w14:textId="77777777" w:rsidR="002D3739" w:rsidRPr="00ED573E" w:rsidRDefault="00E112B0" w:rsidP="00ED573E">
      <w:pPr>
        <w:pStyle w:val="Avsender"/>
      </w:pPr>
      <w:bookmarkStart w:id="14" w:name="AdmLederNavn"/>
      <w:r w:rsidRPr="00ED573E">
        <w:t>Mats Nordum</w:t>
      </w:r>
      <w:bookmarkEnd w:id="14"/>
      <w:r w:rsidRPr="00ED573E">
        <w:tab/>
      </w:r>
      <w:bookmarkStart w:id="15" w:name="SaksbehandlerNavn2"/>
      <w:r w:rsidRPr="00ED573E">
        <w:t>Morten Flisnes</w:t>
      </w:r>
      <w:bookmarkEnd w:id="15"/>
    </w:p>
    <w:p w14:paraId="66143D9B" w14:textId="77777777" w:rsidR="002D3739" w:rsidRPr="002D3739" w:rsidRDefault="00E112B0" w:rsidP="00ED573E">
      <w:pPr>
        <w:pStyle w:val="Avsender"/>
        <w:rPr>
          <w:rFonts w:eastAsia="Trebuchet MS"/>
        </w:rPr>
      </w:pPr>
      <w:bookmarkStart w:id="16" w:name="AdmLederStilling"/>
      <w:r w:rsidRPr="002D3739">
        <w:rPr>
          <w:rFonts w:eastAsia="Trebuchet MS"/>
        </w:rPr>
        <w:t>seksjonsleder</w:t>
      </w:r>
      <w:bookmarkEnd w:id="16"/>
      <w:r w:rsidRPr="002D3739">
        <w:rPr>
          <w:rFonts w:eastAsia="Trebuchet MS"/>
        </w:rPr>
        <w:tab/>
      </w:r>
      <w:bookmarkStart w:id="17" w:name="SaksbehandlerStilling"/>
      <w:r w:rsidRPr="002D3739">
        <w:rPr>
          <w:rFonts w:eastAsia="Trebuchet MS"/>
        </w:rPr>
        <w:t>seniorrådgiver</w:t>
      </w:r>
      <w:bookmarkEnd w:id="17"/>
    </w:p>
    <w:p w14:paraId="318C4338" w14:textId="77777777" w:rsidR="002D3739" w:rsidRPr="002D3739" w:rsidRDefault="002D3739" w:rsidP="00ED573E">
      <w:pPr>
        <w:rPr>
          <w:rFonts w:eastAsia="Trebuchet MS"/>
        </w:rPr>
      </w:pPr>
    </w:p>
    <w:p w14:paraId="6CFB8200" w14:textId="77777777" w:rsidR="002D3739" w:rsidRPr="002D3739" w:rsidRDefault="002D3739" w:rsidP="00ED573E">
      <w:pPr>
        <w:rPr>
          <w:rFonts w:eastAsia="Trebuchet MS"/>
        </w:rPr>
      </w:pPr>
    </w:p>
    <w:p w14:paraId="07B71EDB" w14:textId="77777777" w:rsidR="00787A01" w:rsidRDefault="00787A01" w:rsidP="00D57883">
      <w:pPr>
        <w:rPr>
          <w:rFonts w:eastAsia="Trebuchet MS"/>
        </w:rPr>
      </w:pPr>
      <w:bookmarkStart w:id="18" w:name="KopiTilTabell"/>
      <w:bookmarkEnd w:id="18"/>
    </w:p>
    <w:p w14:paraId="17277DEB" w14:textId="77777777" w:rsidR="00787A01" w:rsidRDefault="00787A01" w:rsidP="00D57883">
      <w:pPr>
        <w:rPr>
          <w:rFonts w:eastAsia="Trebuchet MS"/>
        </w:rPr>
      </w:pPr>
    </w:p>
    <w:p w14:paraId="61166959" w14:textId="77777777" w:rsidR="00D866B6" w:rsidRPr="00AD375E" w:rsidRDefault="00D866B6" w:rsidP="007E1188">
      <w:pPr>
        <w:spacing w:after="200" w:line="276" w:lineRule="auto"/>
      </w:pPr>
      <w:bookmarkStart w:id="19" w:name="Vedlegg"/>
      <w:bookmarkEnd w:id="19"/>
    </w:p>
    <w:sectPr w:rsidR="00D866B6" w:rsidRPr="00AD375E" w:rsidSect="006469E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701" w:left="1418" w:header="1134" w:footer="737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5EA8" w14:textId="77777777" w:rsidR="00E112B0" w:rsidRDefault="00E112B0">
      <w:pPr>
        <w:spacing w:line="240" w:lineRule="auto"/>
      </w:pPr>
      <w:r>
        <w:separator/>
      </w:r>
    </w:p>
  </w:endnote>
  <w:endnote w:type="continuationSeparator" w:id="0">
    <w:p w14:paraId="180C0F3F" w14:textId="77777777" w:rsidR="00E112B0" w:rsidRDefault="00E112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57A0" w14:textId="77777777" w:rsidR="000A34C4" w:rsidRPr="000A34C4" w:rsidRDefault="00E112B0" w:rsidP="006469E3">
    <w:pPr>
      <w:pStyle w:val="Bunntekst"/>
      <w:jc w:val="left"/>
    </w:pPr>
    <w:r w:rsidRPr="00BA7B5F">
      <w:rPr>
        <w:rFonts w:ascii="Open Sans" w:hAnsi="Open Sans" w:cs="Open San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1D7DF9E" wp14:editId="31AA9F98">
              <wp:simplePos x="0" y="0"/>
              <wp:positionH relativeFrom="column">
                <wp:posOffset>5857875</wp:posOffset>
              </wp:positionH>
              <wp:positionV relativeFrom="page">
                <wp:posOffset>10189210</wp:posOffset>
              </wp:positionV>
              <wp:extent cx="453600" cy="212400"/>
              <wp:effectExtent l="0" t="0" r="3810" b="0"/>
              <wp:wrapNone/>
              <wp:docPr id="3" name="Side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600" cy="21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E019B" w14:textId="77777777" w:rsidR="006469E3" w:rsidRPr="00BA7B5F" w:rsidRDefault="00E112B0" w:rsidP="006469E3">
                          <w:pPr>
                            <w:jc w:val="right"/>
                            <w:rPr>
                              <w:rFonts w:ascii="Open Sans" w:hAnsi="Open Sans" w:cs="Open Sans"/>
                            </w:rPr>
                          </w:pP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begin"/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instrText xml:space="preserve"> PAGE   \* MERGEFORMAT </w:instrTex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separate"/>
                          </w:r>
                          <w:r w:rsidRPr="00BA7B5F">
                            <w:rPr>
                              <w:rFonts w:ascii="Open Sans" w:hAnsi="Open Sans" w:cs="Open Sans"/>
                              <w:noProof/>
                            </w:rPr>
                            <w:t>1</w: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7DF9E" id="_x0000_t202" coordsize="21600,21600" o:spt="202" path="m,l,21600r21600,l21600,xe">
              <v:stroke joinstyle="miter"/>
              <v:path gradientshapeok="t" o:connecttype="rect"/>
            </v:shapetype>
            <v:shape id="Sidenummer" o:spid="_x0000_s1026" type="#_x0000_t202" style="position:absolute;margin-left:461.25pt;margin-top:802.3pt;width:35.7pt;height:1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" filled="f" stroked="f" strokeweight=".5pt">
              <v:textbox inset="0,0,0,0">
                <w:txbxContent>
                  <w:p w14:paraId="123E019B" w14:textId="77777777" w:rsidR="006469E3" w:rsidRPr="00BA7B5F" w:rsidRDefault="00E112B0" w:rsidP="006469E3">
                    <w:pPr>
                      <w:jc w:val="right"/>
                      <w:rPr>
                        <w:rFonts w:ascii="Open Sans" w:hAnsi="Open Sans" w:cs="Open Sans"/>
                      </w:rPr>
                    </w:pPr>
                    <w:r w:rsidRPr="00BA7B5F">
                      <w:rPr>
                        <w:rFonts w:ascii="Open Sans" w:hAnsi="Open Sans" w:cs="Open Sans"/>
                      </w:rPr>
                      <w:fldChar w:fldCharType="begin"/>
                    </w:r>
                    <w:r w:rsidRPr="00BA7B5F">
                      <w:rPr>
                        <w:rFonts w:ascii="Open Sans" w:hAnsi="Open Sans" w:cs="Open Sans"/>
                      </w:rPr>
                      <w:instrText xml:space="preserve"> PAGE   \* MERGEFORMAT </w:instrText>
                    </w:r>
                    <w:r w:rsidRPr="00BA7B5F">
                      <w:rPr>
                        <w:rFonts w:ascii="Open Sans" w:hAnsi="Open Sans" w:cs="Open Sans"/>
                      </w:rPr>
                      <w:fldChar w:fldCharType="separate"/>
                    </w:r>
                    <w:r w:rsidRPr="00BA7B5F">
                      <w:rPr>
                        <w:rFonts w:ascii="Open Sans" w:hAnsi="Open Sans" w:cs="Open Sans"/>
                        <w:noProof/>
                      </w:rPr>
                      <w:t>1</w:t>
                    </w:r>
                    <w:r w:rsidRPr="00BA7B5F">
                      <w:rPr>
                        <w:rFonts w:ascii="Open Sans" w:hAnsi="Open Sans" w:cs="Open Sans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4477" w14:textId="77777777" w:rsidR="006469E3" w:rsidRPr="00BA7B5F" w:rsidRDefault="00E112B0" w:rsidP="006469E3">
    <w:pPr>
      <w:pStyle w:val="Bunntekst"/>
      <w:spacing w:line="180" w:lineRule="exact"/>
      <w:jc w:val="left"/>
      <w:rPr>
        <w:rFonts w:ascii="Open Sans" w:hAnsi="Open Sans" w:cs="Open Sans"/>
        <w:noProof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BDE0BC" wp14:editId="49633967">
              <wp:simplePos x="0" y="0"/>
              <wp:positionH relativeFrom="margin">
                <wp:posOffset>5715</wp:posOffset>
              </wp:positionH>
              <wp:positionV relativeFrom="page">
                <wp:posOffset>9692005</wp:posOffset>
              </wp:positionV>
              <wp:extent cx="5760000" cy="0"/>
              <wp:effectExtent l="0" t="0" r="0" b="0"/>
              <wp:wrapNone/>
              <wp:docPr id="8" name="Linj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Linje" o:spid="_x0000_s2050" alt="&quot;&quot;" style="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z-index:251661312" from="0.45pt,763.15pt" to="454pt,763.15pt" strokecolor="black" strokeweight="0.5pt">
              <w10:wrap anchorx="margin"/>
            </v:line>
          </w:pict>
        </mc:Fallback>
      </mc:AlternateContent>
    </w:r>
    <w:r w:rsidRPr="00BA7B5F">
      <w:rPr>
        <w:rFonts w:ascii="Open Sans" w:hAnsi="Open Sans" w:cs="Open Sans"/>
        <w:b/>
        <w:bCs/>
        <w:noProof/>
        <w:sz w:val="16"/>
        <w:szCs w:val="16"/>
      </w:rPr>
      <w:t>Postadresse:</w:t>
    </w:r>
    <w:r w:rsidRPr="00BA7B5F">
      <w:rPr>
        <w:rFonts w:ascii="Open Sans" w:hAnsi="Open Sans" w:cs="Open Sans"/>
        <w:noProof/>
        <w:sz w:val="16"/>
        <w:szCs w:val="16"/>
      </w:rPr>
      <w:t xml:space="preserve"> Postboks 5672, Torgarden, 7485 Trondheim | </w:t>
    </w:r>
    <w:r w:rsidRPr="00BA7B5F">
      <w:rPr>
        <w:rFonts w:ascii="Open Sans" w:hAnsi="Open Sans" w:cs="Open Sans"/>
        <w:b/>
        <w:bCs/>
        <w:noProof/>
        <w:sz w:val="16"/>
        <w:szCs w:val="16"/>
      </w:rPr>
      <w:t>Telefon:</w:t>
    </w:r>
    <w:r w:rsidRPr="00BA7B5F">
      <w:rPr>
        <w:rFonts w:ascii="Open Sans" w:hAnsi="Open Sans" w:cs="Open Sans"/>
        <w:noProof/>
        <w:sz w:val="16"/>
        <w:szCs w:val="16"/>
      </w:rPr>
      <w:t xml:space="preserve"> 73 58 05 00 </w:t>
    </w:r>
  </w:p>
  <w:p w14:paraId="029E981F" w14:textId="77777777" w:rsidR="006469E3" w:rsidRPr="00BA7B5F" w:rsidRDefault="00E112B0" w:rsidP="006469E3">
    <w:pPr>
      <w:pStyle w:val="Bunntekst"/>
      <w:spacing w:line="180" w:lineRule="exact"/>
      <w:jc w:val="left"/>
      <w:rPr>
        <w:rFonts w:ascii="Open Sans" w:hAnsi="Open Sans" w:cs="Open Sans"/>
        <w:noProof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w:t>E-post:</w:t>
    </w:r>
    <w:r w:rsidRPr="00BA7B5F">
      <w:rPr>
        <w:rFonts w:ascii="Open Sans" w:hAnsi="Open Sans" w:cs="Open Sans"/>
        <w:noProof/>
        <w:sz w:val="16"/>
        <w:szCs w:val="16"/>
      </w:rPr>
      <w:t xml:space="preserve"> post@miljodir.no | </w:t>
    </w:r>
    <w:r w:rsidRPr="00BA7B5F">
      <w:rPr>
        <w:rFonts w:ascii="Open Sans" w:hAnsi="Open Sans" w:cs="Open Sans"/>
        <w:b/>
        <w:bCs/>
        <w:noProof/>
        <w:sz w:val="16"/>
        <w:szCs w:val="16"/>
      </w:rPr>
      <w:t xml:space="preserve">Internett: </w:t>
    </w:r>
    <w:r w:rsidRPr="00BA7B5F">
      <w:rPr>
        <w:rFonts w:ascii="Open Sans" w:hAnsi="Open Sans" w:cs="Open Sans"/>
        <w:noProof/>
        <w:sz w:val="16"/>
        <w:szCs w:val="16"/>
      </w:rPr>
      <w:t xml:space="preserve">www.miljødirektoratet.no | </w:t>
    </w:r>
    <w:r w:rsidRPr="00BA7B5F">
      <w:rPr>
        <w:rFonts w:ascii="Open Sans" w:hAnsi="Open Sans" w:cs="Open Sans"/>
        <w:b/>
        <w:bCs/>
        <w:noProof/>
        <w:sz w:val="16"/>
        <w:szCs w:val="16"/>
      </w:rPr>
      <w:t>Organisasjonsnummer:</w:t>
    </w:r>
    <w:r w:rsidRPr="00BA7B5F">
      <w:rPr>
        <w:rFonts w:ascii="Open Sans" w:hAnsi="Open Sans" w:cs="Open Sans"/>
        <w:noProof/>
        <w:sz w:val="16"/>
        <w:szCs w:val="16"/>
      </w:rPr>
      <w:t xml:space="preserve"> 999 601 391</w:t>
    </w:r>
  </w:p>
  <w:p w14:paraId="193E9FBA" w14:textId="77777777" w:rsidR="006469E3" w:rsidRPr="00BA7B5F" w:rsidRDefault="00E112B0" w:rsidP="006469E3">
    <w:pPr>
      <w:pStyle w:val="Bunntekst"/>
      <w:spacing w:line="180" w:lineRule="exact"/>
      <w:jc w:val="left"/>
      <w:rPr>
        <w:rFonts w:ascii="Open Sans" w:hAnsi="Open Sans" w:cs="Open Sans"/>
        <w:b/>
        <w:bCs/>
        <w:noProof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w:t>Besøksadresser:</w:t>
    </w:r>
    <w:r w:rsidRPr="00BA7B5F">
      <w:rPr>
        <w:rFonts w:ascii="Open Sans" w:hAnsi="Open Sans" w:cs="Open Sans"/>
        <w:noProof/>
        <w:sz w:val="16"/>
        <w:szCs w:val="16"/>
      </w:rPr>
      <w:t xml:space="preserve"> Brattørkaia 15, 7010 Trondheim | Grensesvingen 7, 0661 Oslo</w:t>
    </w:r>
    <w:r w:rsidRPr="00BA7B5F">
      <w:rPr>
        <w:rFonts w:ascii="Open Sans" w:hAnsi="Open Sans" w:cs="Open Sans"/>
        <w:b/>
        <w:bCs/>
        <w:noProof/>
        <w:sz w:val="16"/>
        <w:szCs w:val="16"/>
      </w:rPr>
      <w:t xml:space="preserve"> </w:t>
    </w:r>
  </w:p>
  <w:p w14:paraId="12825A79" w14:textId="77777777" w:rsidR="006469E3" w:rsidRPr="006469E3" w:rsidRDefault="00E112B0" w:rsidP="006469E3">
    <w:pPr>
      <w:pStyle w:val="Bunntekst"/>
      <w:spacing w:line="180" w:lineRule="exact"/>
      <w:jc w:val="left"/>
      <w:rPr>
        <w:rFonts w:ascii="Open Sans" w:hAnsi="Open Sans" w:cs="Open Sans"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9E0B98" wp14:editId="102FBBA2">
              <wp:simplePos x="0" y="0"/>
              <wp:positionH relativeFrom="column">
                <wp:posOffset>5856630</wp:posOffset>
              </wp:positionH>
              <wp:positionV relativeFrom="page">
                <wp:posOffset>10189029</wp:posOffset>
              </wp:positionV>
              <wp:extent cx="453390" cy="212725"/>
              <wp:effectExtent l="0" t="0" r="3810" b="0"/>
              <wp:wrapNone/>
              <wp:docPr id="10" name="Side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390" cy="212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DC867" w14:textId="77777777" w:rsidR="006469E3" w:rsidRPr="00BA7B5F" w:rsidRDefault="00E112B0" w:rsidP="006469E3">
                          <w:pPr>
                            <w:jc w:val="right"/>
                            <w:rPr>
                              <w:rFonts w:ascii="Open Sans" w:hAnsi="Open Sans" w:cs="Open Sans"/>
                            </w:rPr>
                          </w:pP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begin"/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instrText xml:space="preserve"> PAGE   \* MERGEFORMAT </w:instrTex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separate"/>
                          </w:r>
                          <w:r w:rsidRPr="00BA7B5F">
                            <w:rPr>
                              <w:rFonts w:ascii="Open Sans" w:hAnsi="Open Sans" w:cs="Open Sans"/>
                              <w:noProof/>
                            </w:rPr>
                            <w:t>1</w: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E0B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1.15pt;margin-top:802.3pt;width:35.7pt;height:1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" filled="f" stroked="f" strokeweight=".5pt">
              <v:textbox inset="0,0,0,0">
                <w:txbxContent>
                  <w:p w14:paraId="287DC867" w14:textId="77777777" w:rsidR="006469E3" w:rsidRPr="00BA7B5F" w:rsidRDefault="00E112B0" w:rsidP="006469E3">
                    <w:pPr>
                      <w:jc w:val="right"/>
                      <w:rPr>
                        <w:rFonts w:ascii="Open Sans" w:hAnsi="Open Sans" w:cs="Open Sans"/>
                      </w:rPr>
                    </w:pPr>
                    <w:r w:rsidRPr="00BA7B5F">
                      <w:rPr>
                        <w:rFonts w:ascii="Open Sans" w:hAnsi="Open Sans" w:cs="Open Sans"/>
                      </w:rPr>
                      <w:fldChar w:fldCharType="begin"/>
                    </w:r>
                    <w:r w:rsidRPr="00BA7B5F">
                      <w:rPr>
                        <w:rFonts w:ascii="Open Sans" w:hAnsi="Open Sans" w:cs="Open Sans"/>
                      </w:rPr>
                      <w:instrText xml:space="preserve"> PAGE   \* MERGEFORMAT </w:instrText>
                    </w:r>
                    <w:r w:rsidRPr="00BA7B5F">
                      <w:rPr>
                        <w:rFonts w:ascii="Open Sans" w:hAnsi="Open Sans" w:cs="Open Sans"/>
                      </w:rPr>
                      <w:fldChar w:fldCharType="separate"/>
                    </w:r>
                    <w:r w:rsidRPr="00BA7B5F">
                      <w:rPr>
                        <w:rFonts w:ascii="Open Sans" w:hAnsi="Open Sans" w:cs="Open Sans"/>
                        <w:noProof/>
                      </w:rPr>
                      <w:t>1</w:t>
                    </w:r>
                    <w:r w:rsidRPr="00BA7B5F">
                      <w:rPr>
                        <w:rFonts w:ascii="Open Sans" w:hAnsi="Open Sans" w:cs="Open Sans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BA7B5F">
      <w:rPr>
        <w:rFonts w:ascii="Open Sans" w:hAnsi="Open Sans" w:cs="Open Sans"/>
        <w:b/>
        <w:bCs/>
        <w:noProof/>
        <w:sz w:val="16"/>
        <w:szCs w:val="16"/>
      </w:rPr>
      <w:t xml:space="preserve">Besøksadresser Statens naturoppsyns lokalkontorer: </w:t>
    </w:r>
    <w:r w:rsidRPr="00BA7B5F">
      <w:rPr>
        <w:rFonts w:ascii="Open Sans" w:hAnsi="Open Sans" w:cs="Open Sans"/>
        <w:bCs/>
        <w:noProof/>
        <w:sz w:val="16"/>
        <w:szCs w:val="16"/>
      </w:rPr>
      <w:t>Se www.naturoppsyn.no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4DDF" w14:textId="77777777" w:rsidR="00E112B0" w:rsidRDefault="00E112B0">
      <w:pPr>
        <w:spacing w:line="240" w:lineRule="auto"/>
      </w:pPr>
      <w:r>
        <w:separator/>
      </w:r>
    </w:p>
  </w:footnote>
  <w:footnote w:type="continuationSeparator" w:id="0">
    <w:p w14:paraId="0D3C84D7" w14:textId="77777777" w:rsidR="00E112B0" w:rsidRDefault="00E112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32C2" w14:textId="77777777" w:rsidR="00310C57" w:rsidRDefault="00E112B0" w:rsidP="00310C57">
    <w:pPr>
      <w:pStyle w:val="Topptekst"/>
      <w:jc w:val="left"/>
    </w:pPr>
    <w:r w:rsidRPr="00E86842">
      <w:rPr>
        <w:noProof/>
      </w:rPr>
      <w:drawing>
        <wp:anchor distT="0" distB="0" distL="114300" distR="114300" simplePos="0" relativeHeight="251657728" behindDoc="0" locked="0" layoutInCell="1" allowOverlap="1" wp14:anchorId="02DDC23C" wp14:editId="107133AB">
          <wp:simplePos x="0" y="0"/>
          <wp:positionH relativeFrom="margin">
            <wp:posOffset>-100965</wp:posOffset>
          </wp:positionH>
          <wp:positionV relativeFrom="page">
            <wp:posOffset>450215</wp:posOffset>
          </wp:positionV>
          <wp:extent cx="1238400" cy="507600"/>
          <wp:effectExtent l="0" t="0" r="0" b="0"/>
          <wp:wrapNone/>
          <wp:docPr id="1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4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DBF5" w14:textId="77777777" w:rsidR="00E86842" w:rsidRDefault="00E112B0" w:rsidP="00D57883">
    <w:pPr>
      <w:pStyle w:val="Topptekst"/>
    </w:pPr>
    <w:r w:rsidRPr="00E86842">
      <w:rPr>
        <w:noProof/>
      </w:rPr>
      <w:drawing>
        <wp:anchor distT="0" distB="144145" distL="114300" distR="114300" simplePos="0" relativeHeight="251655680" behindDoc="0" locked="0" layoutInCell="1" allowOverlap="1" wp14:anchorId="79B952F9" wp14:editId="55B1029B">
          <wp:simplePos x="0" y="0"/>
          <wp:positionH relativeFrom="margin">
            <wp:posOffset>-121920</wp:posOffset>
          </wp:positionH>
          <wp:positionV relativeFrom="page">
            <wp:posOffset>530225</wp:posOffset>
          </wp:positionV>
          <wp:extent cx="1569600" cy="644400"/>
          <wp:effectExtent l="0" t="0" r="0" b="0"/>
          <wp:wrapTopAndBottom/>
          <wp:docPr id="2" name="Logo" descr="Miljødirektoratet.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" descr="Miljødirektoratet. Log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6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585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0C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7027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4B6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9C9F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582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EA25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B4A0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AE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FB39CA"/>
    <w:multiLevelType w:val="hybridMultilevel"/>
    <w:tmpl w:val="67FCB86E"/>
    <w:lvl w:ilvl="0" w:tplc="2D242670">
      <w:start w:val="1"/>
      <w:numFmt w:val="decimal"/>
      <w:lvlText w:val="%1."/>
      <w:lvlJc w:val="left"/>
      <w:pPr>
        <w:ind w:left="720" w:hanging="360"/>
      </w:pPr>
    </w:lvl>
    <w:lvl w:ilvl="1" w:tplc="1CAE9124" w:tentative="1">
      <w:start w:val="1"/>
      <w:numFmt w:val="lowerLetter"/>
      <w:lvlText w:val="%2."/>
      <w:lvlJc w:val="left"/>
      <w:pPr>
        <w:ind w:left="1440" w:hanging="360"/>
      </w:pPr>
    </w:lvl>
    <w:lvl w:ilvl="2" w:tplc="91BAEFC6" w:tentative="1">
      <w:start w:val="1"/>
      <w:numFmt w:val="lowerRoman"/>
      <w:lvlText w:val="%3."/>
      <w:lvlJc w:val="right"/>
      <w:pPr>
        <w:ind w:left="2160" w:hanging="180"/>
      </w:pPr>
    </w:lvl>
    <w:lvl w:ilvl="3" w:tplc="414A1CC0" w:tentative="1">
      <w:start w:val="1"/>
      <w:numFmt w:val="decimal"/>
      <w:lvlText w:val="%4."/>
      <w:lvlJc w:val="left"/>
      <w:pPr>
        <w:ind w:left="2880" w:hanging="360"/>
      </w:pPr>
    </w:lvl>
    <w:lvl w:ilvl="4" w:tplc="3572C912" w:tentative="1">
      <w:start w:val="1"/>
      <w:numFmt w:val="lowerLetter"/>
      <w:lvlText w:val="%5."/>
      <w:lvlJc w:val="left"/>
      <w:pPr>
        <w:ind w:left="3600" w:hanging="360"/>
      </w:pPr>
    </w:lvl>
    <w:lvl w:ilvl="5" w:tplc="6BBCA7EE" w:tentative="1">
      <w:start w:val="1"/>
      <w:numFmt w:val="lowerRoman"/>
      <w:lvlText w:val="%6."/>
      <w:lvlJc w:val="right"/>
      <w:pPr>
        <w:ind w:left="4320" w:hanging="180"/>
      </w:pPr>
    </w:lvl>
    <w:lvl w:ilvl="6" w:tplc="E13E9B70" w:tentative="1">
      <w:start w:val="1"/>
      <w:numFmt w:val="decimal"/>
      <w:lvlText w:val="%7."/>
      <w:lvlJc w:val="left"/>
      <w:pPr>
        <w:ind w:left="5040" w:hanging="360"/>
      </w:pPr>
    </w:lvl>
    <w:lvl w:ilvl="7" w:tplc="7EA4DD58" w:tentative="1">
      <w:start w:val="1"/>
      <w:numFmt w:val="lowerLetter"/>
      <w:lvlText w:val="%8."/>
      <w:lvlJc w:val="left"/>
      <w:pPr>
        <w:ind w:left="5760" w:hanging="360"/>
      </w:pPr>
    </w:lvl>
    <w:lvl w:ilvl="8" w:tplc="F9409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574D"/>
    <w:multiLevelType w:val="multilevel"/>
    <w:tmpl w:val="5ED0B29C"/>
    <w:lvl w:ilvl="0">
      <w:start w:val="1"/>
      <w:numFmt w:val="bullet"/>
      <w:pStyle w:val="Punktliste"/>
      <w:lvlText w:val=""/>
      <w:lvlJc w:val="left"/>
      <w:pPr>
        <w:ind w:left="198" w:hanging="19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e2"/>
      <w:lvlText w:val=""/>
      <w:lvlJc w:val="left"/>
      <w:pPr>
        <w:ind w:left="396" w:hanging="198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Punktliste3"/>
      <w:lvlText w:val=""/>
      <w:lvlJc w:val="left"/>
      <w:pPr>
        <w:ind w:left="594" w:hanging="198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990" w:hanging="198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"/>
      <w:lvlJc w:val="left"/>
      <w:pPr>
        <w:ind w:left="1188" w:hanging="198"/>
      </w:pPr>
      <w:rPr>
        <w:rFonts w:ascii="Symbol" w:hAnsi="Symbol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"/>
      <w:lvlJc w:val="left"/>
      <w:pPr>
        <w:ind w:left="1584" w:hanging="198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1782" w:hanging="198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56B64DFB"/>
    <w:multiLevelType w:val="multilevel"/>
    <w:tmpl w:val="19B82F18"/>
    <w:lvl w:ilvl="0">
      <w:start w:val="1"/>
      <w:numFmt w:val="decimal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3CD70AA"/>
    <w:multiLevelType w:val="hybridMultilevel"/>
    <w:tmpl w:val="E55CBB0C"/>
    <w:lvl w:ilvl="0" w:tplc="80E8E1CE">
      <w:start w:val="1"/>
      <w:numFmt w:val="decimal"/>
      <w:lvlText w:val="%1."/>
      <w:lvlJc w:val="left"/>
      <w:pPr>
        <w:ind w:left="720" w:hanging="360"/>
      </w:pPr>
    </w:lvl>
    <w:lvl w:ilvl="1" w:tplc="2D9635B8" w:tentative="1">
      <w:start w:val="1"/>
      <w:numFmt w:val="lowerLetter"/>
      <w:lvlText w:val="%2."/>
      <w:lvlJc w:val="left"/>
      <w:pPr>
        <w:ind w:left="1440" w:hanging="360"/>
      </w:pPr>
    </w:lvl>
    <w:lvl w:ilvl="2" w:tplc="2458CE40" w:tentative="1">
      <w:start w:val="1"/>
      <w:numFmt w:val="lowerRoman"/>
      <w:lvlText w:val="%3."/>
      <w:lvlJc w:val="right"/>
      <w:pPr>
        <w:ind w:left="2160" w:hanging="180"/>
      </w:pPr>
    </w:lvl>
    <w:lvl w:ilvl="3" w:tplc="263ACDA8" w:tentative="1">
      <w:start w:val="1"/>
      <w:numFmt w:val="decimal"/>
      <w:lvlText w:val="%4."/>
      <w:lvlJc w:val="left"/>
      <w:pPr>
        <w:ind w:left="2880" w:hanging="360"/>
      </w:pPr>
    </w:lvl>
    <w:lvl w:ilvl="4" w:tplc="2DB848EE" w:tentative="1">
      <w:start w:val="1"/>
      <w:numFmt w:val="lowerLetter"/>
      <w:lvlText w:val="%5."/>
      <w:lvlJc w:val="left"/>
      <w:pPr>
        <w:ind w:left="3600" w:hanging="360"/>
      </w:pPr>
    </w:lvl>
    <w:lvl w:ilvl="5" w:tplc="454E0CE6" w:tentative="1">
      <w:start w:val="1"/>
      <w:numFmt w:val="lowerRoman"/>
      <w:lvlText w:val="%6."/>
      <w:lvlJc w:val="right"/>
      <w:pPr>
        <w:ind w:left="4320" w:hanging="180"/>
      </w:pPr>
    </w:lvl>
    <w:lvl w:ilvl="6" w:tplc="4E0A6CCE" w:tentative="1">
      <w:start w:val="1"/>
      <w:numFmt w:val="decimal"/>
      <w:lvlText w:val="%7."/>
      <w:lvlJc w:val="left"/>
      <w:pPr>
        <w:ind w:left="5040" w:hanging="360"/>
      </w:pPr>
    </w:lvl>
    <w:lvl w:ilvl="7" w:tplc="974CB12E" w:tentative="1">
      <w:start w:val="1"/>
      <w:numFmt w:val="lowerLetter"/>
      <w:lvlText w:val="%8."/>
      <w:lvlJc w:val="left"/>
      <w:pPr>
        <w:ind w:left="5760" w:hanging="360"/>
      </w:pPr>
    </w:lvl>
    <w:lvl w:ilvl="8" w:tplc="A63CC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76D2B"/>
    <w:multiLevelType w:val="hybridMultilevel"/>
    <w:tmpl w:val="9A063CD2"/>
    <w:lvl w:ilvl="0" w:tplc="D506D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8C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9CD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63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03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8C1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0B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A47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669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07617">
    <w:abstractNumId w:val="11"/>
  </w:num>
  <w:num w:numId="2" w16cid:durableId="1436099118">
    <w:abstractNumId w:val="10"/>
  </w:num>
  <w:num w:numId="3" w16cid:durableId="1717267993">
    <w:abstractNumId w:val="7"/>
  </w:num>
  <w:num w:numId="4" w16cid:durableId="1176581002">
    <w:abstractNumId w:val="6"/>
  </w:num>
  <w:num w:numId="5" w16cid:durableId="1569149480">
    <w:abstractNumId w:val="10"/>
  </w:num>
  <w:num w:numId="6" w16cid:durableId="797650666">
    <w:abstractNumId w:val="9"/>
  </w:num>
  <w:num w:numId="7" w16cid:durableId="1329284972">
    <w:abstractNumId w:val="12"/>
  </w:num>
  <w:num w:numId="8" w16cid:durableId="1643390837">
    <w:abstractNumId w:val="11"/>
  </w:num>
  <w:num w:numId="9" w16cid:durableId="1983003917">
    <w:abstractNumId w:val="11"/>
  </w:num>
  <w:num w:numId="10" w16cid:durableId="2095584313">
    <w:abstractNumId w:val="11"/>
  </w:num>
  <w:num w:numId="11" w16cid:durableId="2063942872">
    <w:abstractNumId w:val="11"/>
  </w:num>
  <w:num w:numId="12" w16cid:durableId="2006277810">
    <w:abstractNumId w:val="11"/>
  </w:num>
  <w:num w:numId="13" w16cid:durableId="1000112005">
    <w:abstractNumId w:val="11"/>
  </w:num>
  <w:num w:numId="14" w16cid:durableId="975524442">
    <w:abstractNumId w:val="8"/>
  </w:num>
  <w:num w:numId="15" w16cid:durableId="1853257082">
    <w:abstractNumId w:val="3"/>
  </w:num>
  <w:num w:numId="16" w16cid:durableId="1064061784">
    <w:abstractNumId w:val="2"/>
  </w:num>
  <w:num w:numId="17" w16cid:durableId="961809715">
    <w:abstractNumId w:val="1"/>
  </w:num>
  <w:num w:numId="18" w16cid:durableId="1590311127">
    <w:abstractNumId w:val="0"/>
  </w:num>
  <w:num w:numId="19" w16cid:durableId="1455175754">
    <w:abstractNumId w:val="5"/>
  </w:num>
  <w:num w:numId="20" w16cid:durableId="2040740063">
    <w:abstractNumId w:val="4"/>
  </w:num>
  <w:num w:numId="21" w16cid:durableId="2421117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06"/>
    <w:rsid w:val="00000D38"/>
    <w:rsid w:val="00002775"/>
    <w:rsid w:val="00017C53"/>
    <w:rsid w:val="00035195"/>
    <w:rsid w:val="00042575"/>
    <w:rsid w:val="00060CA7"/>
    <w:rsid w:val="00065777"/>
    <w:rsid w:val="00080266"/>
    <w:rsid w:val="00084BA2"/>
    <w:rsid w:val="00086C49"/>
    <w:rsid w:val="0008702C"/>
    <w:rsid w:val="000A1368"/>
    <w:rsid w:val="000A34C4"/>
    <w:rsid w:val="000B1766"/>
    <w:rsid w:val="000B1A2B"/>
    <w:rsid w:val="000E0711"/>
    <w:rsid w:val="000F1026"/>
    <w:rsid w:val="00102F0F"/>
    <w:rsid w:val="001142CF"/>
    <w:rsid w:val="00114F66"/>
    <w:rsid w:val="001325E3"/>
    <w:rsid w:val="00132BBC"/>
    <w:rsid w:val="00137AF0"/>
    <w:rsid w:val="0015079E"/>
    <w:rsid w:val="00160CF7"/>
    <w:rsid w:val="00163296"/>
    <w:rsid w:val="00172136"/>
    <w:rsid w:val="001737CA"/>
    <w:rsid w:val="00191866"/>
    <w:rsid w:val="001B5635"/>
    <w:rsid w:val="001C2309"/>
    <w:rsid w:val="001C35D2"/>
    <w:rsid w:val="001D41AD"/>
    <w:rsid w:val="001D666D"/>
    <w:rsid w:val="001E2A2B"/>
    <w:rsid w:val="002069CC"/>
    <w:rsid w:val="00216F0C"/>
    <w:rsid w:val="002171C7"/>
    <w:rsid w:val="00223D08"/>
    <w:rsid w:val="00227952"/>
    <w:rsid w:val="0023767D"/>
    <w:rsid w:val="002400CD"/>
    <w:rsid w:val="00255B85"/>
    <w:rsid w:val="00255DCD"/>
    <w:rsid w:val="00266ACE"/>
    <w:rsid w:val="00266F06"/>
    <w:rsid w:val="00272419"/>
    <w:rsid w:val="002848E7"/>
    <w:rsid w:val="002B34B0"/>
    <w:rsid w:val="002C25CC"/>
    <w:rsid w:val="002C6462"/>
    <w:rsid w:val="002C7AB4"/>
    <w:rsid w:val="002D1D4A"/>
    <w:rsid w:val="002D1DCF"/>
    <w:rsid w:val="002D3739"/>
    <w:rsid w:val="002D594E"/>
    <w:rsid w:val="002D6AC2"/>
    <w:rsid w:val="002D7EE1"/>
    <w:rsid w:val="002E1271"/>
    <w:rsid w:val="002E300E"/>
    <w:rsid w:val="002E7671"/>
    <w:rsid w:val="002E783C"/>
    <w:rsid w:val="002F3C14"/>
    <w:rsid w:val="003008D4"/>
    <w:rsid w:val="00310C57"/>
    <w:rsid w:val="0031471C"/>
    <w:rsid w:val="00324C1E"/>
    <w:rsid w:val="00326443"/>
    <w:rsid w:val="0033003D"/>
    <w:rsid w:val="003512CF"/>
    <w:rsid w:val="003615F9"/>
    <w:rsid w:val="00371AAC"/>
    <w:rsid w:val="00380445"/>
    <w:rsid w:val="00380BC8"/>
    <w:rsid w:val="00384C6A"/>
    <w:rsid w:val="003A05E1"/>
    <w:rsid w:val="003B3A17"/>
    <w:rsid w:val="003C460C"/>
    <w:rsid w:val="003C5F23"/>
    <w:rsid w:val="003F0F84"/>
    <w:rsid w:val="00401AB0"/>
    <w:rsid w:val="00403E06"/>
    <w:rsid w:val="004362C0"/>
    <w:rsid w:val="0043695E"/>
    <w:rsid w:val="00452A55"/>
    <w:rsid w:val="00456B32"/>
    <w:rsid w:val="004614E5"/>
    <w:rsid w:val="00467481"/>
    <w:rsid w:val="00475F20"/>
    <w:rsid w:val="00475FDE"/>
    <w:rsid w:val="00486E9F"/>
    <w:rsid w:val="00492E95"/>
    <w:rsid w:val="004A3C32"/>
    <w:rsid w:val="004A450D"/>
    <w:rsid w:val="004B181A"/>
    <w:rsid w:val="004B57BB"/>
    <w:rsid w:val="004D5410"/>
    <w:rsid w:val="004E71AC"/>
    <w:rsid w:val="004F6D01"/>
    <w:rsid w:val="0050207D"/>
    <w:rsid w:val="005056DB"/>
    <w:rsid w:val="005163D0"/>
    <w:rsid w:val="00524F4C"/>
    <w:rsid w:val="00530FED"/>
    <w:rsid w:val="00531F69"/>
    <w:rsid w:val="00536C53"/>
    <w:rsid w:val="00542B47"/>
    <w:rsid w:val="00542DD2"/>
    <w:rsid w:val="00556537"/>
    <w:rsid w:val="0056136D"/>
    <w:rsid w:val="005614F7"/>
    <w:rsid w:val="00561CF7"/>
    <w:rsid w:val="0057132A"/>
    <w:rsid w:val="00575CC2"/>
    <w:rsid w:val="00583117"/>
    <w:rsid w:val="0058544B"/>
    <w:rsid w:val="0059621B"/>
    <w:rsid w:val="005B45DF"/>
    <w:rsid w:val="005C4717"/>
    <w:rsid w:val="005E33AB"/>
    <w:rsid w:val="005E7540"/>
    <w:rsid w:val="005E7758"/>
    <w:rsid w:val="005F0B42"/>
    <w:rsid w:val="005F2900"/>
    <w:rsid w:val="005F6B2F"/>
    <w:rsid w:val="005F7F4A"/>
    <w:rsid w:val="00605F98"/>
    <w:rsid w:val="00616D52"/>
    <w:rsid w:val="00627949"/>
    <w:rsid w:val="00634041"/>
    <w:rsid w:val="006444DB"/>
    <w:rsid w:val="006469E3"/>
    <w:rsid w:val="006515A9"/>
    <w:rsid w:val="006721CC"/>
    <w:rsid w:val="00680826"/>
    <w:rsid w:val="006C0F0F"/>
    <w:rsid w:val="006D37DB"/>
    <w:rsid w:val="006D484A"/>
    <w:rsid w:val="006E1A4A"/>
    <w:rsid w:val="006E65FE"/>
    <w:rsid w:val="00702DEE"/>
    <w:rsid w:val="00703611"/>
    <w:rsid w:val="00705AD1"/>
    <w:rsid w:val="00740062"/>
    <w:rsid w:val="00753075"/>
    <w:rsid w:val="00762C39"/>
    <w:rsid w:val="00772090"/>
    <w:rsid w:val="0078475D"/>
    <w:rsid w:val="00787A01"/>
    <w:rsid w:val="00791A7E"/>
    <w:rsid w:val="0079291E"/>
    <w:rsid w:val="0079489F"/>
    <w:rsid w:val="007B0478"/>
    <w:rsid w:val="007D0E47"/>
    <w:rsid w:val="007D4F7F"/>
    <w:rsid w:val="007E1188"/>
    <w:rsid w:val="00802B6D"/>
    <w:rsid w:val="00817A4B"/>
    <w:rsid w:val="008315EC"/>
    <w:rsid w:val="008336AA"/>
    <w:rsid w:val="00843446"/>
    <w:rsid w:val="00843700"/>
    <w:rsid w:val="008739CA"/>
    <w:rsid w:val="00881F67"/>
    <w:rsid w:val="00883104"/>
    <w:rsid w:val="0089265B"/>
    <w:rsid w:val="00892B98"/>
    <w:rsid w:val="0089375E"/>
    <w:rsid w:val="008944C0"/>
    <w:rsid w:val="008A325B"/>
    <w:rsid w:val="008A60D5"/>
    <w:rsid w:val="008B0905"/>
    <w:rsid w:val="008D56D5"/>
    <w:rsid w:val="008F03A6"/>
    <w:rsid w:val="00902CA8"/>
    <w:rsid w:val="00911529"/>
    <w:rsid w:val="00912111"/>
    <w:rsid w:val="00947FAF"/>
    <w:rsid w:val="00981C06"/>
    <w:rsid w:val="009830D1"/>
    <w:rsid w:val="00984968"/>
    <w:rsid w:val="00992D37"/>
    <w:rsid w:val="009A09BA"/>
    <w:rsid w:val="009A4549"/>
    <w:rsid w:val="009A7A35"/>
    <w:rsid w:val="009B7DF6"/>
    <w:rsid w:val="009C68C2"/>
    <w:rsid w:val="009E280C"/>
    <w:rsid w:val="009F0962"/>
    <w:rsid w:val="009F1C45"/>
    <w:rsid w:val="00A0503C"/>
    <w:rsid w:val="00A11C4D"/>
    <w:rsid w:val="00A241E8"/>
    <w:rsid w:val="00A51F6E"/>
    <w:rsid w:val="00A53BDA"/>
    <w:rsid w:val="00A6183D"/>
    <w:rsid w:val="00A61B38"/>
    <w:rsid w:val="00A81A63"/>
    <w:rsid w:val="00A93940"/>
    <w:rsid w:val="00AA2639"/>
    <w:rsid w:val="00AB1753"/>
    <w:rsid w:val="00AB3334"/>
    <w:rsid w:val="00AD2AE6"/>
    <w:rsid w:val="00AD375E"/>
    <w:rsid w:val="00AE6345"/>
    <w:rsid w:val="00B023D2"/>
    <w:rsid w:val="00B10B45"/>
    <w:rsid w:val="00B227E7"/>
    <w:rsid w:val="00B22BC6"/>
    <w:rsid w:val="00B25D12"/>
    <w:rsid w:val="00B26DE9"/>
    <w:rsid w:val="00B37901"/>
    <w:rsid w:val="00B5273C"/>
    <w:rsid w:val="00B5325A"/>
    <w:rsid w:val="00B6204B"/>
    <w:rsid w:val="00B63390"/>
    <w:rsid w:val="00B83955"/>
    <w:rsid w:val="00B86232"/>
    <w:rsid w:val="00B90E5B"/>
    <w:rsid w:val="00B95876"/>
    <w:rsid w:val="00BA078D"/>
    <w:rsid w:val="00BA5822"/>
    <w:rsid w:val="00BA7AC9"/>
    <w:rsid w:val="00BA7B5F"/>
    <w:rsid w:val="00BB20F4"/>
    <w:rsid w:val="00BB6233"/>
    <w:rsid w:val="00BD54B3"/>
    <w:rsid w:val="00BD6129"/>
    <w:rsid w:val="00BE5E15"/>
    <w:rsid w:val="00BF73CF"/>
    <w:rsid w:val="00BF7817"/>
    <w:rsid w:val="00C0038D"/>
    <w:rsid w:val="00C04F93"/>
    <w:rsid w:val="00C135EC"/>
    <w:rsid w:val="00C3071A"/>
    <w:rsid w:val="00C346AF"/>
    <w:rsid w:val="00C41347"/>
    <w:rsid w:val="00C508FB"/>
    <w:rsid w:val="00C53F43"/>
    <w:rsid w:val="00C56F9A"/>
    <w:rsid w:val="00C805AD"/>
    <w:rsid w:val="00C90FF0"/>
    <w:rsid w:val="00C95B45"/>
    <w:rsid w:val="00CA3AE3"/>
    <w:rsid w:val="00CB7BCA"/>
    <w:rsid w:val="00CC05F6"/>
    <w:rsid w:val="00CC3742"/>
    <w:rsid w:val="00CC7A89"/>
    <w:rsid w:val="00CD35C4"/>
    <w:rsid w:val="00CD41E2"/>
    <w:rsid w:val="00CD6CC7"/>
    <w:rsid w:val="00CE7907"/>
    <w:rsid w:val="00CE7B01"/>
    <w:rsid w:val="00CF6F21"/>
    <w:rsid w:val="00D55EE5"/>
    <w:rsid w:val="00D55FFD"/>
    <w:rsid w:val="00D57883"/>
    <w:rsid w:val="00D704B9"/>
    <w:rsid w:val="00D81B9F"/>
    <w:rsid w:val="00D82A0A"/>
    <w:rsid w:val="00D866B6"/>
    <w:rsid w:val="00D87A45"/>
    <w:rsid w:val="00D93DE8"/>
    <w:rsid w:val="00D96111"/>
    <w:rsid w:val="00DA5425"/>
    <w:rsid w:val="00DB1738"/>
    <w:rsid w:val="00E112B0"/>
    <w:rsid w:val="00E149D4"/>
    <w:rsid w:val="00E240D2"/>
    <w:rsid w:val="00E24A45"/>
    <w:rsid w:val="00E4415A"/>
    <w:rsid w:val="00E456A1"/>
    <w:rsid w:val="00E45B7E"/>
    <w:rsid w:val="00E509D0"/>
    <w:rsid w:val="00E50CC8"/>
    <w:rsid w:val="00E525F2"/>
    <w:rsid w:val="00E56B29"/>
    <w:rsid w:val="00E64663"/>
    <w:rsid w:val="00E74FE9"/>
    <w:rsid w:val="00E84076"/>
    <w:rsid w:val="00E86842"/>
    <w:rsid w:val="00EA726D"/>
    <w:rsid w:val="00EC2C80"/>
    <w:rsid w:val="00ED573E"/>
    <w:rsid w:val="00EE5504"/>
    <w:rsid w:val="00EE5856"/>
    <w:rsid w:val="00EE7AF5"/>
    <w:rsid w:val="00EF02E6"/>
    <w:rsid w:val="00EF2958"/>
    <w:rsid w:val="00F049C6"/>
    <w:rsid w:val="00F17854"/>
    <w:rsid w:val="00F20E69"/>
    <w:rsid w:val="00F45908"/>
    <w:rsid w:val="00F51D0C"/>
    <w:rsid w:val="00F51FAF"/>
    <w:rsid w:val="00F651F5"/>
    <w:rsid w:val="00F725C8"/>
    <w:rsid w:val="00FC7602"/>
    <w:rsid w:val="00FD728E"/>
    <w:rsid w:val="00FE1189"/>
    <w:rsid w:val="00FE308E"/>
    <w:rsid w:val="00FE33DE"/>
    <w:rsid w:val="00FE33E1"/>
    <w:rsid w:val="00FF5DC8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A693B2"/>
  <w15:docId w15:val="{D31733F8-C647-4A68-B951-6F61856D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5AD"/>
    <w:pPr>
      <w:spacing w:after="0" w:line="250" w:lineRule="auto"/>
    </w:pPr>
    <w:rPr>
      <w:rFonts w:eastAsia="Times New Roman" w:cs="Times New Roman"/>
      <w:sz w:val="20"/>
      <w:szCs w:val="20"/>
    </w:rPr>
  </w:style>
  <w:style w:type="paragraph" w:styleId="Overskrift1">
    <w:name w:val="heading 1"/>
    <w:basedOn w:val="Normal"/>
    <w:next w:val="Ingress"/>
    <w:link w:val="Overskrift1Tegn"/>
    <w:uiPriority w:val="9"/>
    <w:qFormat/>
    <w:rsid w:val="00911529"/>
    <w:pPr>
      <w:keepNext/>
      <w:keepLines/>
      <w:outlineLvl w:val="0"/>
    </w:pPr>
    <w:rPr>
      <w:rFonts w:asciiTheme="majorHAnsi" w:eastAsiaTheme="majorEastAsia" w:hAnsiTheme="majorHAnsi" w:cstheme="majorBidi"/>
      <w:bCs/>
      <w:color w:val="005E5D" w:themeColor="accen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056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005E5D" w:themeColor="accent1"/>
      <w:sz w:val="28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2F3C14"/>
    <w:pPr>
      <w:keepNext/>
      <w:keepLines/>
      <w:spacing w:before="200" w:after="20"/>
      <w:outlineLvl w:val="2"/>
    </w:pPr>
    <w:rPr>
      <w:rFonts w:asciiTheme="majorHAnsi" w:eastAsiaTheme="majorEastAsia" w:hAnsiTheme="majorHAnsi" w:cstheme="majorBidi"/>
      <w:bCs/>
      <w:color w:val="005E5D" w:themeColor="accent1"/>
      <w:sz w:val="23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3C46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5E5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1D41AD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002E2E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1D41AD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E2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0"/>
    <w:semiHidden/>
    <w:unhideWhenUsed/>
    <w:qFormat/>
    <w:rsid w:val="001D41AD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1D41AD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1D41AD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B34B0"/>
    <w:rPr>
      <w:sz w:val="18"/>
    </w:rPr>
  </w:style>
  <w:style w:type="paragraph" w:styleId="Brdtekst">
    <w:name w:val="Body Text"/>
    <w:basedOn w:val="Normal"/>
    <w:link w:val="BrdtekstTegn"/>
    <w:uiPriority w:val="99"/>
    <w:qFormat/>
    <w:rsid w:val="0059621B"/>
  </w:style>
  <w:style w:type="character" w:customStyle="1" w:styleId="BrdtekstTegn">
    <w:name w:val="Brødtekst Tegn"/>
    <w:basedOn w:val="Standardskriftforavsnitt"/>
    <w:link w:val="Brdtekst"/>
    <w:uiPriority w:val="99"/>
    <w:rsid w:val="002B34B0"/>
    <w:rPr>
      <w:sz w:val="18"/>
    </w:rPr>
  </w:style>
  <w:style w:type="paragraph" w:styleId="Tittel">
    <w:name w:val="Title"/>
    <w:basedOn w:val="Undertittel"/>
    <w:link w:val="TittelTegn"/>
    <w:uiPriority w:val="11"/>
    <w:semiHidden/>
    <w:rsid w:val="00E86842"/>
  </w:style>
  <w:style w:type="character" w:customStyle="1" w:styleId="TittelTegn">
    <w:name w:val="Tittel Tegn"/>
    <w:basedOn w:val="Standardskriftforavsnitt"/>
    <w:link w:val="Tittel"/>
    <w:uiPriority w:val="11"/>
    <w:semiHidden/>
    <w:rsid w:val="003C460C"/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paragraph" w:styleId="Undertittel">
    <w:name w:val="Subtitle"/>
    <w:basedOn w:val="Normal"/>
    <w:next w:val="Normal"/>
    <w:link w:val="UndertittelTegn"/>
    <w:uiPriority w:val="11"/>
    <w:semiHidden/>
    <w:rsid w:val="00086C49"/>
    <w:pPr>
      <w:numPr>
        <w:ilvl w:val="1"/>
      </w:numPr>
      <w:spacing w:line="480" w:lineRule="exact"/>
    </w:pPr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3C460C"/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11529"/>
    <w:rPr>
      <w:rFonts w:asciiTheme="majorHAnsi" w:eastAsiaTheme="majorEastAsia" w:hAnsiTheme="majorHAnsi" w:cstheme="majorBidi"/>
      <w:bCs/>
      <w:color w:val="005E5D" w:themeColor="accen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056DB"/>
    <w:rPr>
      <w:rFonts w:asciiTheme="majorHAnsi" w:eastAsiaTheme="majorEastAsia" w:hAnsiTheme="majorHAnsi" w:cstheme="majorBidi"/>
      <w:bCs/>
      <w:color w:val="005E5D" w:themeColor="accent1"/>
      <w:sz w:val="28"/>
      <w:szCs w:val="24"/>
    </w:rPr>
  </w:style>
  <w:style w:type="paragraph" w:styleId="Topptekst">
    <w:name w:val="header"/>
    <w:basedOn w:val="Normal"/>
    <w:link w:val="TopptekstTegn"/>
    <w:uiPriority w:val="99"/>
    <w:semiHidden/>
    <w:rsid w:val="005E7758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olor w:val="404040"/>
      <w:sz w:val="14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E7758"/>
    <w:rPr>
      <w:rFonts w:asciiTheme="majorHAnsi" w:eastAsia="Times New Roman" w:hAnsiTheme="majorHAnsi" w:cs="Times New Roman"/>
      <w:color w:val="404040"/>
      <w:sz w:val="14"/>
      <w:szCs w:val="20"/>
    </w:rPr>
  </w:style>
  <w:style w:type="paragraph" w:styleId="Bunntekst">
    <w:name w:val="footer"/>
    <w:basedOn w:val="Normal"/>
    <w:link w:val="BunntekstTegn"/>
    <w:uiPriority w:val="99"/>
    <w:semiHidden/>
    <w:rsid w:val="005614F7"/>
    <w:pPr>
      <w:tabs>
        <w:tab w:val="center" w:pos="4536"/>
        <w:tab w:val="right" w:pos="9072"/>
      </w:tabs>
      <w:spacing w:line="240" w:lineRule="auto"/>
      <w:jc w:val="right"/>
    </w:pPr>
    <w:rPr>
      <w:color w:val="404040" w:themeColor="text1" w:themeTint="BF"/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02CA8"/>
    <w:rPr>
      <w:rFonts w:eastAsia="Times New Roman" w:cs="Times New Roman"/>
      <w:color w:val="404040" w:themeColor="text1" w:themeTint="BF"/>
      <w:sz w:val="14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60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0CF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6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16F0C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F3C14"/>
    <w:rPr>
      <w:rFonts w:asciiTheme="majorHAnsi" w:eastAsiaTheme="majorEastAsia" w:hAnsiTheme="majorHAnsi" w:cstheme="majorBidi"/>
      <w:bCs/>
      <w:color w:val="005E5D" w:themeColor="accent1"/>
      <w:sz w:val="23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B34B0"/>
    <w:rPr>
      <w:rFonts w:asciiTheme="majorHAnsi" w:eastAsiaTheme="majorEastAsia" w:hAnsiTheme="majorHAnsi" w:cstheme="majorBidi"/>
      <w:b/>
      <w:bCs/>
      <w:i/>
      <w:iCs/>
      <w:color w:val="005E5D" w:themeColor="accen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C460C"/>
    <w:rPr>
      <w:rFonts w:asciiTheme="majorHAnsi" w:eastAsiaTheme="majorEastAsia" w:hAnsiTheme="majorHAnsi" w:cstheme="majorBidi"/>
      <w:color w:val="002E2E" w:themeColor="accent1" w:themeShade="7F"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C460C"/>
    <w:rPr>
      <w:rFonts w:asciiTheme="majorHAnsi" w:eastAsiaTheme="majorEastAsia" w:hAnsiTheme="majorHAnsi" w:cstheme="majorBidi"/>
      <w:i/>
      <w:iCs/>
      <w:color w:val="002E2E" w:themeColor="accent1" w:themeShade="7F"/>
      <w:sz w:val="20"/>
      <w:szCs w:val="20"/>
    </w:rPr>
  </w:style>
  <w:style w:type="character" w:customStyle="1" w:styleId="Overskrift7Tegn">
    <w:name w:val="Overskrift 7 Tegn"/>
    <w:basedOn w:val="Standardskriftforavsnitt"/>
    <w:link w:val="Overskrift7"/>
    <w:uiPriority w:val="10"/>
    <w:semiHidden/>
    <w:rsid w:val="003C46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46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46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ngress">
    <w:name w:val="Ingress"/>
    <w:basedOn w:val="Normal"/>
    <w:next w:val="Normal"/>
    <w:uiPriority w:val="10"/>
    <w:qFormat/>
    <w:rsid w:val="00D57883"/>
    <w:pPr>
      <w:spacing w:after="260" w:line="245" w:lineRule="auto"/>
    </w:pPr>
    <w:rPr>
      <w:sz w:val="24"/>
    </w:rPr>
  </w:style>
  <w:style w:type="paragraph" w:customStyle="1" w:styleId="Sitat1">
    <w:name w:val="Sitat1"/>
    <w:basedOn w:val="Normal"/>
    <w:uiPriority w:val="99"/>
    <w:semiHidden/>
    <w:qFormat/>
    <w:rsid w:val="00086C49"/>
    <w:pPr>
      <w:spacing w:before="280" w:after="360" w:line="480" w:lineRule="exact"/>
    </w:pPr>
    <w:rPr>
      <w:color w:val="D86018" w:themeColor="accent4"/>
      <w:sz w:val="28"/>
    </w:rPr>
  </w:style>
  <w:style w:type="paragraph" w:styleId="Punktliste">
    <w:name w:val="List Bullet"/>
    <w:basedOn w:val="Normal"/>
    <w:uiPriority w:val="99"/>
    <w:semiHidden/>
    <w:qFormat/>
    <w:rsid w:val="00843446"/>
    <w:pPr>
      <w:numPr>
        <w:numId w:val="5"/>
      </w:numPr>
      <w:contextualSpacing/>
    </w:pPr>
  </w:style>
  <w:style w:type="paragraph" w:styleId="Punktliste2">
    <w:name w:val="List Bullet 2"/>
    <w:basedOn w:val="Normal"/>
    <w:uiPriority w:val="99"/>
    <w:semiHidden/>
    <w:qFormat/>
    <w:rsid w:val="00BA078D"/>
    <w:pPr>
      <w:numPr>
        <w:ilvl w:val="1"/>
        <w:numId w:val="5"/>
      </w:numPr>
      <w:tabs>
        <w:tab w:val="num" w:pos="360"/>
      </w:tabs>
      <w:ind w:left="0" w:firstLine="0"/>
      <w:contextualSpacing/>
    </w:pPr>
  </w:style>
  <w:style w:type="paragraph" w:styleId="Punktliste3">
    <w:name w:val="List Bullet 3"/>
    <w:basedOn w:val="Normal"/>
    <w:uiPriority w:val="99"/>
    <w:semiHidden/>
    <w:qFormat/>
    <w:rsid w:val="00BA078D"/>
    <w:pPr>
      <w:numPr>
        <w:ilvl w:val="2"/>
        <w:numId w:val="5"/>
      </w:numPr>
      <w:contextualSpacing/>
    </w:pPr>
  </w:style>
  <w:style w:type="paragraph" w:customStyle="1" w:styleId="Bilderamme">
    <w:name w:val="Bilderamme"/>
    <w:basedOn w:val="Normal"/>
    <w:next w:val="Normal"/>
    <w:uiPriority w:val="99"/>
    <w:semiHidden/>
    <w:rsid w:val="005F0B42"/>
    <w:pPr>
      <w:framePr w:hSpace="567" w:wrap="around" w:vAnchor="text" w:hAnchor="text" w:y="1"/>
      <w:spacing w:before="510" w:after="510"/>
    </w:pPr>
    <w:rPr>
      <w:bdr w:val="single" w:sz="4" w:space="0" w:color="005E5D" w:themeColor="text2"/>
    </w:rPr>
  </w:style>
  <w:style w:type="paragraph" w:styleId="Bildetekst">
    <w:name w:val="caption"/>
    <w:basedOn w:val="Normal"/>
    <w:next w:val="Normal"/>
    <w:uiPriority w:val="35"/>
    <w:qFormat/>
    <w:rsid w:val="005C4717"/>
    <w:pPr>
      <w:spacing w:before="160" w:after="160" w:line="240" w:lineRule="exact"/>
    </w:pPr>
    <w:rPr>
      <w:bCs/>
      <w:i/>
      <w:color w:val="000000" w:themeColor="text1"/>
      <w:sz w:val="16"/>
      <w:szCs w:val="18"/>
    </w:rPr>
  </w:style>
  <w:style w:type="paragraph" w:customStyle="1" w:styleId="TekstbokstOverskrift">
    <w:name w:val="Tekstbokst Overskrift"/>
    <w:basedOn w:val="Normal"/>
    <w:uiPriority w:val="10"/>
    <w:qFormat/>
    <w:rsid w:val="00086C49"/>
    <w:pPr>
      <w:spacing w:after="40"/>
    </w:pPr>
    <w:rPr>
      <w:caps/>
      <w:color w:val="FFFFFF" w:themeColor="background1"/>
      <w:sz w:val="24"/>
    </w:rPr>
  </w:style>
  <w:style w:type="paragraph" w:customStyle="1" w:styleId="Tekstboksbrdtekst">
    <w:name w:val="Tekstboks brødtekst"/>
    <w:basedOn w:val="Normal"/>
    <w:uiPriority w:val="10"/>
    <w:qFormat/>
    <w:rsid w:val="00163296"/>
    <w:pPr>
      <w:spacing w:line="240" w:lineRule="atLeast"/>
    </w:pPr>
    <w:rPr>
      <w:color w:val="FFFFFF" w:themeColor="background1"/>
    </w:rPr>
  </w:style>
  <w:style w:type="paragraph" w:customStyle="1" w:styleId="Baksidetekst">
    <w:name w:val="Baksidetekst"/>
    <w:basedOn w:val="Normal"/>
    <w:uiPriority w:val="99"/>
    <w:semiHidden/>
    <w:rsid w:val="009830D1"/>
    <w:rPr>
      <w:color w:val="FFFFFF" w:themeColor="background1"/>
    </w:rPr>
  </w:style>
  <w:style w:type="paragraph" w:styleId="INNH1">
    <w:name w:val="toc 1"/>
    <w:basedOn w:val="Normal"/>
    <w:next w:val="Normal"/>
    <w:autoRedefine/>
    <w:uiPriority w:val="39"/>
    <w:semiHidden/>
    <w:rsid w:val="009A7A35"/>
    <w:pPr>
      <w:tabs>
        <w:tab w:val="left" w:pos="227"/>
        <w:tab w:val="right" w:leader="dot" w:pos="8494"/>
      </w:tabs>
      <w:spacing w:line="360" w:lineRule="exact"/>
    </w:pPr>
    <w:rPr>
      <w:noProof/>
    </w:rPr>
  </w:style>
  <w:style w:type="paragraph" w:styleId="INNH2">
    <w:name w:val="toc 2"/>
    <w:basedOn w:val="Normal"/>
    <w:next w:val="Normal"/>
    <w:autoRedefine/>
    <w:uiPriority w:val="39"/>
    <w:semiHidden/>
    <w:rsid w:val="00065777"/>
    <w:pPr>
      <w:tabs>
        <w:tab w:val="left" w:pos="680"/>
        <w:tab w:val="right" w:leader="dot" w:pos="8494"/>
      </w:tabs>
      <w:spacing w:line="360" w:lineRule="exact"/>
      <w:ind w:left="227"/>
    </w:pPr>
  </w:style>
  <w:style w:type="paragraph" w:styleId="INNH3">
    <w:name w:val="toc 3"/>
    <w:basedOn w:val="Normal"/>
    <w:next w:val="Normal"/>
    <w:autoRedefine/>
    <w:uiPriority w:val="39"/>
    <w:semiHidden/>
    <w:rsid w:val="00065777"/>
    <w:pPr>
      <w:tabs>
        <w:tab w:val="left" w:pos="1247"/>
        <w:tab w:val="right" w:leader="dot" w:pos="8494"/>
      </w:tabs>
      <w:spacing w:line="360" w:lineRule="exact"/>
      <w:ind w:left="680"/>
    </w:pPr>
  </w:style>
  <w:style w:type="character" w:styleId="Hyperkobling">
    <w:name w:val="Hyperlink"/>
    <w:basedOn w:val="Standardskriftforavsnitt"/>
    <w:uiPriority w:val="99"/>
    <w:unhideWhenUsed/>
    <w:rsid w:val="00065777"/>
    <w:rPr>
      <w:color w:val="0072CE" w:themeColor="hyperlink"/>
      <w:u w:val="single"/>
    </w:rPr>
  </w:style>
  <w:style w:type="table" w:styleId="Lyslisteuthevingsfarge1">
    <w:name w:val="Light List Accent 1"/>
    <w:aliases w:val="Miljødir - Tabell"/>
    <w:basedOn w:val="Vanligtabell"/>
    <w:uiPriority w:val="61"/>
    <w:rsid w:val="003008D4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5E5D" w:themeColor="accent1"/>
        <w:left w:val="single" w:sz="8" w:space="0" w:color="005E5D" w:themeColor="accent1"/>
        <w:bottom w:val="single" w:sz="8" w:space="0" w:color="005E5D" w:themeColor="accent1"/>
        <w:right w:val="single" w:sz="8" w:space="0" w:color="005E5D" w:themeColor="accent1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5E5D" w:themeFill="accent1"/>
        <w:tcMar>
          <w:top w:w="57" w:type="dxa"/>
          <w:left w:w="0" w:type="nil"/>
          <w:bottom w:w="57" w:type="dxa"/>
          <w:right w:w="0" w:type="nil"/>
        </w:tcMar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  <w:tblStylePr w:type="band1Horz">
      <w:tblPr/>
      <w:tcPr>
        <w:tcBorders>
          <w:top w:val="single" w:sz="8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</w:style>
  <w:style w:type="paragraph" w:customStyle="1" w:styleId="Tabelloverskrift">
    <w:name w:val="Tabelloverskrift"/>
    <w:basedOn w:val="Normal"/>
    <w:uiPriority w:val="10"/>
    <w:semiHidden/>
    <w:qFormat/>
    <w:rsid w:val="00086C49"/>
    <w:pPr>
      <w:spacing w:line="240" w:lineRule="atLeast"/>
    </w:pPr>
    <w:rPr>
      <w:rFonts w:asciiTheme="majorHAnsi" w:hAnsiTheme="majorHAnsi"/>
      <w:bCs/>
      <w:color w:val="FFFFFF" w:themeColor="background1"/>
    </w:rPr>
  </w:style>
  <w:style w:type="paragraph" w:customStyle="1" w:styleId="Tabellundertittel">
    <w:name w:val="Tabellundertittel"/>
    <w:basedOn w:val="Normal"/>
    <w:uiPriority w:val="10"/>
    <w:semiHidden/>
    <w:qFormat/>
    <w:rsid w:val="00163296"/>
    <w:pPr>
      <w:spacing w:line="200" w:lineRule="atLeast"/>
    </w:pPr>
    <w:rPr>
      <w:color w:val="FFFFFF" w:themeColor="background1"/>
      <w:sz w:val="16"/>
    </w:rPr>
  </w:style>
  <w:style w:type="paragraph" w:customStyle="1" w:styleId="Tabelltekst">
    <w:name w:val="Tabelltekst"/>
    <w:basedOn w:val="Normal"/>
    <w:uiPriority w:val="10"/>
    <w:semiHidden/>
    <w:qFormat/>
    <w:rsid w:val="002B34B0"/>
    <w:pPr>
      <w:spacing w:line="200" w:lineRule="exact"/>
    </w:pPr>
    <w:rPr>
      <w:sz w:val="17"/>
    </w:rPr>
  </w:style>
  <w:style w:type="paragraph" w:customStyle="1" w:styleId="Kolofonoverskrift">
    <w:name w:val="Kolofonoverskrift"/>
    <w:basedOn w:val="Normal"/>
    <w:uiPriority w:val="99"/>
    <w:semiHidden/>
    <w:rsid w:val="00086C49"/>
    <w:pPr>
      <w:spacing w:before="360" w:after="20" w:line="240" w:lineRule="auto"/>
    </w:pPr>
    <w:rPr>
      <w:rFonts w:ascii="Open Sans SemiBold" w:hAnsi="Open Sans SemiBold"/>
      <w:b/>
      <w:sz w:val="18"/>
    </w:rPr>
  </w:style>
  <w:style w:type="paragraph" w:customStyle="1" w:styleId="Kolofontekst">
    <w:name w:val="Kolofontekst"/>
    <w:basedOn w:val="Normal"/>
    <w:uiPriority w:val="99"/>
    <w:semiHidden/>
    <w:rsid w:val="009F0962"/>
    <w:rPr>
      <w:sz w:val="18"/>
    </w:rPr>
  </w:style>
  <w:style w:type="paragraph" w:styleId="Listeavsnitt">
    <w:name w:val="List Paragraph"/>
    <w:basedOn w:val="Normal"/>
    <w:uiPriority w:val="34"/>
    <w:semiHidden/>
    <w:qFormat/>
    <w:rsid w:val="002171C7"/>
    <w:pPr>
      <w:contextualSpacing/>
    </w:pPr>
  </w:style>
  <w:style w:type="paragraph" w:styleId="Fotnotetekst">
    <w:name w:val="footnote text"/>
    <w:basedOn w:val="Normal"/>
    <w:link w:val="FotnotetekstTegn"/>
    <w:uiPriority w:val="99"/>
    <w:semiHidden/>
    <w:rsid w:val="005614F7"/>
    <w:pPr>
      <w:spacing w:line="240" w:lineRule="atLeast"/>
    </w:pPr>
    <w:rPr>
      <w:rFonts w:eastAsiaTheme="minorHAnsi" w:cstheme="minorBidi"/>
      <w:color w:val="595959" w:themeColor="text1" w:themeTint="A6"/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02CA8"/>
    <w:rPr>
      <w:color w:val="595959" w:themeColor="text1" w:themeTint="A6"/>
      <w:sz w:val="16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1737CA"/>
    <w:rPr>
      <w:vertAlign w:val="superscript"/>
    </w:rPr>
  </w:style>
  <w:style w:type="character" w:styleId="Utheving">
    <w:name w:val="Emphasis"/>
    <w:basedOn w:val="Standardskriftforavsnitt"/>
    <w:uiPriority w:val="20"/>
    <w:semiHidden/>
    <w:qFormat/>
    <w:rsid w:val="00086C49"/>
    <w:rPr>
      <w:i/>
      <w:iCs/>
    </w:rPr>
  </w:style>
  <w:style w:type="character" w:styleId="Sterkutheving">
    <w:name w:val="Intense Emphasis"/>
    <w:basedOn w:val="Standardskriftforavsnitt"/>
    <w:uiPriority w:val="21"/>
    <w:semiHidden/>
    <w:qFormat/>
    <w:rsid w:val="00086C49"/>
    <w:rPr>
      <w:i/>
      <w:iCs/>
      <w:color w:val="005E5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086C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6C49"/>
    <w:rPr>
      <w:rFonts w:eastAsia="Times New Roman" w:cs="Times New Roman"/>
      <w:i/>
      <w:iCs/>
      <w:color w:val="404040" w:themeColor="text1" w:themeTint="BF"/>
      <w:sz w:val="20"/>
      <w:szCs w:val="20"/>
      <w:lang w:eastAsia="nb-NO"/>
    </w:rPr>
  </w:style>
  <w:style w:type="character" w:styleId="Sterkreferanse">
    <w:name w:val="Intense Reference"/>
    <w:basedOn w:val="Standardskriftforavsnitt"/>
    <w:uiPriority w:val="32"/>
    <w:semiHidden/>
    <w:qFormat/>
    <w:rsid w:val="00086C49"/>
    <w:rPr>
      <w:b w:val="0"/>
      <w:bCs/>
      <w:smallCaps/>
      <w:color w:val="005E5D" w:themeColor="accent1"/>
      <w:spacing w:val="5"/>
    </w:rPr>
  </w:style>
  <w:style w:type="character" w:styleId="Boktittel">
    <w:name w:val="Book Title"/>
    <w:basedOn w:val="Standardskriftforavsnitt"/>
    <w:uiPriority w:val="33"/>
    <w:semiHidden/>
    <w:qFormat/>
    <w:rsid w:val="00086C49"/>
    <w:rPr>
      <w:b w:val="0"/>
      <w:bCs/>
      <w:i/>
      <w:iCs/>
      <w:spacing w:val="5"/>
    </w:rPr>
  </w:style>
  <w:style w:type="paragraph" w:customStyle="1" w:styleId="Mottaker">
    <w:name w:val="Mottaker"/>
    <w:basedOn w:val="Normal"/>
    <w:uiPriority w:val="99"/>
    <w:semiHidden/>
    <w:rsid w:val="00E24A45"/>
    <w:pPr>
      <w:tabs>
        <w:tab w:val="right" w:pos="8483"/>
      </w:tabs>
      <w:spacing w:line="240" w:lineRule="auto"/>
    </w:pPr>
  </w:style>
  <w:style w:type="paragraph" w:customStyle="1" w:styleId="ref">
    <w:name w:val="ref"/>
    <w:basedOn w:val="Normal"/>
    <w:uiPriority w:val="99"/>
    <w:semiHidden/>
    <w:rsid w:val="00D57883"/>
    <w:pPr>
      <w:framePr w:hSpace="142" w:vSpace="170" w:wrap="around" w:vAnchor="page" w:hAnchor="text" w:y="2269"/>
      <w:spacing w:line="180" w:lineRule="auto"/>
    </w:pPr>
    <w:rPr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2D3739"/>
    <w:rPr>
      <w:color w:val="605E5C"/>
      <w:shd w:val="clear" w:color="auto" w:fill="E1DFDD"/>
    </w:rPr>
  </w:style>
  <w:style w:type="paragraph" w:customStyle="1" w:styleId="Avsender">
    <w:name w:val="Avsender"/>
    <w:basedOn w:val="Normal"/>
    <w:uiPriority w:val="99"/>
    <w:semiHidden/>
    <w:rsid w:val="00ED573E"/>
    <w:pPr>
      <w:tabs>
        <w:tab w:val="left" w:pos="3459"/>
      </w:tabs>
    </w:pPr>
  </w:style>
  <w:style w:type="character" w:customStyle="1" w:styleId="normaltextrun">
    <w:name w:val="normaltextrun"/>
    <w:basedOn w:val="Standardskriftforavsnitt"/>
    <w:rsid w:val="00380445"/>
  </w:style>
  <w:style w:type="character" w:styleId="Fulgthyperkobling">
    <w:name w:val="FollowedHyperlink"/>
    <w:basedOn w:val="Standardskriftforavsnitt"/>
    <w:uiPriority w:val="99"/>
    <w:semiHidden/>
    <w:unhideWhenUsed/>
    <w:rsid w:val="00380445"/>
    <w:rPr>
      <w:color w:val="B9D9E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miljodirektoratet.no/hoeringer/2026/mai-2026/horing-av-standardiserte-minimumskrav-om-nullutslippslosninger-og-biogass-pa-offentlige-bygge--og-anleggsplasser--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iljødirektoratet">
      <a:dk1>
        <a:srgbClr val="000000"/>
      </a:dk1>
      <a:lt1>
        <a:srgbClr val="FFFFFF"/>
      </a:lt1>
      <a:dk2>
        <a:srgbClr val="005E5D"/>
      </a:dk2>
      <a:lt2>
        <a:srgbClr val="FCFAF6"/>
      </a:lt2>
      <a:accent1>
        <a:srgbClr val="005E5D"/>
      </a:accent1>
      <a:accent2>
        <a:srgbClr val="337E7D"/>
      </a:accent2>
      <a:accent3>
        <a:srgbClr val="40C1AC"/>
      </a:accent3>
      <a:accent4>
        <a:srgbClr val="D86018"/>
      </a:accent4>
      <a:accent5>
        <a:srgbClr val="EFBE7D"/>
      </a:accent5>
      <a:accent6>
        <a:srgbClr val="F5F1E5"/>
      </a:accent6>
      <a:hlink>
        <a:srgbClr val="0072CE"/>
      </a:hlink>
      <a:folHlink>
        <a:srgbClr val="B9D9EB"/>
      </a:folHlink>
    </a:clrScheme>
    <a:fontScheme name="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rgbClr val="006964"/>
        </a:solidFill>
        <a:ln w="6350">
          <a:noFill/>
        </a:ln>
        <a:effectLst/>
      </a:spPr>
      <a:bodyPr rot="0" spcFirstLastPara="0" vertOverflow="overflow" horzOverflow="overflow" vert="horz" wrap="square" lIns="144000" tIns="288000" rIns="144000" bIns="288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root>
  <tittel/>
  <pubnr/>
  <mnummer/>
  <aar/>
</root>
</file>

<file path=customXml/itemProps1.xml><?xml version="1.0" encoding="utf-8"?>
<ds:datastoreItem xmlns:ds="http://schemas.openxmlformats.org/officeDocument/2006/customXml" ds:itemID="{3C1DE65D-5C7D-4552-BEA1-AA9A5215FE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1B7BA-516A-49D2-84BB-961ED454A5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1744</Characters>
  <Application>Microsoft Office Word</Application>
  <DocSecurity>4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Knoph Rosvoll</dc:creator>
  <cp:lastModifiedBy>Marit Helene Aas</cp:lastModifiedBy>
  <cp:revision>2</cp:revision>
  <cp:lastPrinted>2023-01-06T08:06:00Z</cp:lastPrinted>
  <dcterms:created xsi:type="dcterms:W3CDTF">2026-05-12T10:23:00Z</dcterms:created>
  <dcterms:modified xsi:type="dcterms:W3CDTF">2026-05-12T10:23:00Z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