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B7A5" w14:textId="77777777" w:rsidR="00F4675A" w:rsidRDefault="00F4675A" w:rsidP="00F4675A">
      <w:r>
        <w:t>Eldrerådet hadde noen spørsmål til administrasjonen i møtet som var 04.03.2025.</w:t>
      </w:r>
    </w:p>
    <w:p w14:paraId="344E020B" w14:textId="78B4205C" w:rsidR="00F4675A" w:rsidRDefault="00F4675A" w:rsidP="00F4675A">
      <w:r>
        <w:t>Vedlagt følger svar fra kommunalsjef teknisk Roy Quale</w:t>
      </w:r>
      <w:r>
        <w:t>:</w:t>
      </w:r>
    </w:p>
    <w:p w14:paraId="2FB13651" w14:textId="77777777" w:rsidR="00F4675A" w:rsidRDefault="00F4675A" w:rsidP="00F4675A">
      <w:pPr>
        <w:rPr>
          <w:rFonts w:ascii="Aptos" w:hAnsi="Aptos"/>
        </w:rPr>
      </w:pPr>
    </w:p>
    <w:p w14:paraId="3C7D7E7E" w14:textId="77777777" w:rsidR="00F4675A" w:rsidRDefault="00F4675A" w:rsidP="00F4675A"/>
    <w:p w14:paraId="356A8309" w14:textId="0A601416" w:rsidR="00F4675A" w:rsidRPr="00F4675A" w:rsidRDefault="00F4675A" w:rsidP="00F4675A">
      <w:pPr>
        <w:pStyle w:val="Listeavsnitt"/>
        <w:numPr>
          <w:ilvl w:val="0"/>
          <w:numId w:val="1"/>
        </w:numPr>
      </w:pPr>
      <w:r w:rsidRPr="00F4675A">
        <w:t xml:space="preserve">Rekkverk ved badetrappa på Badehuset. Kun et rekkverk. Kan det monteres rekkverk på begge sider? </w:t>
      </w:r>
    </w:p>
    <w:p w14:paraId="5231D340" w14:textId="77777777" w:rsidR="00F4675A" w:rsidRPr="00F4675A" w:rsidRDefault="00F4675A" w:rsidP="00F4675A">
      <w:pPr>
        <w:ind w:firstLine="708"/>
      </w:pPr>
      <w:r w:rsidRPr="00F4675A">
        <w:t>Vi skal vurdere tosidig rekkverk.</w:t>
      </w:r>
    </w:p>
    <w:p w14:paraId="5C821611" w14:textId="77777777" w:rsidR="00F4675A" w:rsidRPr="00F4675A" w:rsidRDefault="00F4675A" w:rsidP="00F4675A"/>
    <w:p w14:paraId="05955F86" w14:textId="13BCF0FB" w:rsidR="00F4675A" w:rsidRPr="00F4675A" w:rsidRDefault="00F4675A" w:rsidP="00F4675A">
      <w:pPr>
        <w:pStyle w:val="Listeavsnitt"/>
        <w:numPr>
          <w:ilvl w:val="0"/>
          <w:numId w:val="1"/>
        </w:numPr>
      </w:pPr>
      <w:r w:rsidRPr="00F4675A">
        <w:t xml:space="preserve">Oppmåling av handikap plassene ved </w:t>
      </w:r>
      <w:proofErr w:type="spellStart"/>
      <w:r w:rsidRPr="00F4675A">
        <w:t>Lomsesanden</w:t>
      </w:r>
      <w:proofErr w:type="spellEnd"/>
      <w:r w:rsidRPr="00F4675A">
        <w:t xml:space="preserve"> camping. Ved kjettingen. Er dette kommunens ansvar? </w:t>
      </w:r>
    </w:p>
    <w:p w14:paraId="4E7E46E2" w14:textId="77777777" w:rsidR="00F4675A" w:rsidRPr="00F4675A" w:rsidRDefault="00F4675A" w:rsidP="00F4675A">
      <w:pPr>
        <w:ind w:left="708"/>
      </w:pPr>
      <w:r w:rsidRPr="00F4675A">
        <w:t xml:space="preserve">Slik jeg forstår plasseringen så er det kommunes ansvar og vi skal markere/oppfriske malingen på P-plassen om disse er utydelige. </w:t>
      </w:r>
    </w:p>
    <w:p w14:paraId="5D723693" w14:textId="77777777" w:rsidR="00F4675A" w:rsidRPr="00F4675A" w:rsidRDefault="00F4675A" w:rsidP="00F4675A"/>
    <w:p w14:paraId="01A48384" w14:textId="152A97EB" w:rsidR="00F4675A" w:rsidRPr="00F4675A" w:rsidRDefault="00F4675A" w:rsidP="00F4675A">
      <w:pPr>
        <w:pStyle w:val="Listeavsnitt"/>
        <w:numPr>
          <w:ilvl w:val="0"/>
          <w:numId w:val="1"/>
        </w:numPr>
      </w:pPr>
      <w:r w:rsidRPr="00F4675A">
        <w:t xml:space="preserve">Handikap plassen ved kinoen. Utstikker til hinder. Kan denne fjernes? </w:t>
      </w:r>
    </w:p>
    <w:p w14:paraId="44DCCE53" w14:textId="47645568" w:rsidR="00F4675A" w:rsidRPr="00F4675A" w:rsidRDefault="00F4675A" w:rsidP="00F4675A">
      <w:pPr>
        <w:ind w:left="708"/>
      </w:pPr>
      <w:r w:rsidRPr="00F4675A">
        <w:t>Er usikker på hva som menes med «utstikker», men det antas dette er det opphøyde gangfeltet det henvises til. Gangfeltet er utformet på denne måten for å «stramme inn» krysset og gjøre det mer oversiktlig/trafikksikkert, så dette kan ikke fjernes.</w:t>
      </w:r>
    </w:p>
    <w:p w14:paraId="65E40EDE" w14:textId="77777777" w:rsidR="00F4675A" w:rsidRDefault="00F4675A" w:rsidP="00F4675A"/>
    <w:p w14:paraId="7A203958" w14:textId="77777777" w:rsidR="008B4008" w:rsidRDefault="008B4008" w:rsidP="00F4675A">
      <w:pPr>
        <w:pStyle w:val="Ingenmellomrom"/>
      </w:pPr>
    </w:p>
    <w:sectPr w:rsidR="008B4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6350"/>
    <w:multiLevelType w:val="hybridMultilevel"/>
    <w:tmpl w:val="4164E6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5A"/>
    <w:rsid w:val="008B4008"/>
    <w:rsid w:val="00F4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565B"/>
  <w15:chartTrackingRefBased/>
  <w15:docId w15:val="{B48C2B27-14FF-4F3A-A9C1-C7558E1C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75A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4675A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F46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694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Løyning Sivertsen</dc:creator>
  <cp:keywords/>
  <dc:description/>
  <cp:lastModifiedBy>Elise Løyning Sivertsen</cp:lastModifiedBy>
  <cp:revision>1</cp:revision>
  <dcterms:created xsi:type="dcterms:W3CDTF">2025-04-24T11:31:00Z</dcterms:created>
  <dcterms:modified xsi:type="dcterms:W3CDTF">2025-04-24T11:33:00Z</dcterms:modified>
</cp:coreProperties>
</file>