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1779C" w14:textId="2DF4ABC7" w:rsidR="005B0DFA" w:rsidRPr="00C33152" w:rsidRDefault="00FB551F" w:rsidP="00C05E7D">
      <w:pPr>
        <w:pStyle w:val="Forskriftensoverskrift"/>
      </w:pPr>
      <w:r w:rsidRPr="00C33152">
        <w:t>Forskrift om gebyrer mv. etter plan- og bygningsloven</w:t>
      </w:r>
      <w:r w:rsidR="008E7631" w:rsidRPr="00C33152">
        <w:t xml:space="preserve">, </w:t>
      </w:r>
      <w:r w:rsidRPr="00C33152">
        <w:t>eierseksjonsloven</w:t>
      </w:r>
      <w:r w:rsidR="008E7631" w:rsidRPr="00C33152">
        <w:t xml:space="preserve"> og m</w:t>
      </w:r>
      <w:r w:rsidRPr="00C33152">
        <w:t xml:space="preserve">atrikkellova, </w:t>
      </w:r>
      <w:r w:rsidR="00BB7137" w:rsidRPr="00C33152">
        <w:t>Flå</w:t>
      </w:r>
      <w:r w:rsidRPr="00C33152">
        <w:t xml:space="preserve"> kommune, </w:t>
      </w:r>
      <w:r w:rsidR="00BB7137" w:rsidRPr="00C33152">
        <w:t>Buskerud</w:t>
      </w:r>
    </w:p>
    <w:p w14:paraId="471D7FFA" w14:textId="77A16507" w:rsidR="00FB551F" w:rsidRPr="00C33152" w:rsidRDefault="29D596F5" w:rsidP="00C67CEA">
      <w:pPr>
        <w:pStyle w:val="Hjemmel"/>
      </w:pPr>
      <w:r w:rsidRPr="30C56E1B">
        <w:rPr>
          <w:b/>
          <w:bCs/>
        </w:rPr>
        <w:t xml:space="preserve"> </w:t>
      </w:r>
      <w:r w:rsidR="00FB551F" w:rsidRPr="30C56E1B">
        <w:rPr>
          <w:b/>
          <w:bCs/>
        </w:rPr>
        <w:t>Hjemmel:</w:t>
      </w:r>
      <w:r w:rsidR="00FB551F">
        <w:t xml:space="preserve"> Fastsatt av </w:t>
      </w:r>
      <w:r w:rsidR="00BB7137">
        <w:t>Flå</w:t>
      </w:r>
      <w:r w:rsidR="00FB551F">
        <w:t xml:space="preserve"> kommunestyre </w:t>
      </w:r>
      <w:r w:rsidR="009B2D79" w:rsidRPr="30C56E1B">
        <w:rPr>
          <w:highlight w:val="yellow"/>
        </w:rPr>
        <w:t>X</w:t>
      </w:r>
      <w:r w:rsidR="00FB551F" w:rsidRPr="30C56E1B">
        <w:rPr>
          <w:highlight w:val="yellow"/>
        </w:rPr>
        <w:t xml:space="preserve">. </w:t>
      </w:r>
      <w:r w:rsidR="009B2D79" w:rsidRPr="30C56E1B">
        <w:rPr>
          <w:highlight w:val="yellow"/>
        </w:rPr>
        <w:t>X</w:t>
      </w:r>
      <w:r w:rsidR="00FB551F" w:rsidRPr="30C56E1B">
        <w:rPr>
          <w:highlight w:val="yellow"/>
        </w:rPr>
        <w:t xml:space="preserve"> 202</w:t>
      </w:r>
      <w:r w:rsidR="009B2D79" w:rsidRPr="30C56E1B">
        <w:rPr>
          <w:highlight w:val="yellow"/>
        </w:rPr>
        <w:t>6</w:t>
      </w:r>
      <w:r w:rsidR="00FB551F">
        <w:t xml:space="preserve"> med hjemmel i </w:t>
      </w:r>
      <w:hyperlink r:id="rId11">
        <w:r w:rsidR="00FB551F" w:rsidRPr="30C56E1B">
          <w:rPr>
            <w:rStyle w:val="Hyperkobling"/>
          </w:rPr>
          <w:t>lov 27. juni 2008 nr. 71 om planlegging og byggesaksbehandling (plan- og bygningsloven) § 33-1</w:t>
        </w:r>
      </w:hyperlink>
      <w:r w:rsidR="00FB551F">
        <w:t xml:space="preserve">, </w:t>
      </w:r>
      <w:hyperlink r:id="rId12">
        <w:r w:rsidR="00FB551F" w:rsidRPr="30C56E1B">
          <w:rPr>
            <w:rStyle w:val="Hyperkobling"/>
          </w:rPr>
          <w:t>lov 16. juni 2017 nr. 65 om eierseksjoner (eierseksjonsloven) § 15</w:t>
        </w:r>
      </w:hyperlink>
      <w:r w:rsidR="00FB551F">
        <w:t xml:space="preserve">, </w:t>
      </w:r>
      <w:hyperlink r:id="rId13">
        <w:r w:rsidR="00FB551F" w:rsidRPr="30C56E1B">
          <w:rPr>
            <w:rStyle w:val="Hyperkobling"/>
          </w:rPr>
          <w:t xml:space="preserve">lov 17. juni 2005 nr. 101 om </w:t>
        </w:r>
        <w:proofErr w:type="spellStart"/>
        <w:r w:rsidR="00FB551F" w:rsidRPr="30C56E1B">
          <w:rPr>
            <w:rStyle w:val="Hyperkobling"/>
          </w:rPr>
          <w:t>eigedomsregistrering</w:t>
        </w:r>
        <w:proofErr w:type="spellEnd"/>
        <w:r w:rsidR="00FB551F" w:rsidRPr="30C56E1B">
          <w:rPr>
            <w:rStyle w:val="Hyperkobling"/>
          </w:rPr>
          <w:t xml:space="preserve"> (matrikkellova) § 32 første ledd</w:t>
        </w:r>
      </w:hyperlink>
      <w:r w:rsidR="00FB551F">
        <w:t xml:space="preserve"> </w:t>
      </w:r>
      <w:r w:rsidR="00C67CEA">
        <w:t xml:space="preserve">og forskrift til </w:t>
      </w:r>
      <w:proofErr w:type="spellStart"/>
      <w:r w:rsidR="00C67CEA">
        <w:t>offentleglova</w:t>
      </w:r>
      <w:proofErr w:type="spellEnd"/>
      <w:r w:rsidR="00C67CEA">
        <w:t xml:space="preserve"> (</w:t>
      </w:r>
      <w:hyperlink r:id="rId14">
        <w:r w:rsidR="00C67CEA" w:rsidRPr="30C56E1B">
          <w:rPr>
            <w:rStyle w:val="Hyperkobling"/>
          </w:rPr>
          <w:t>forskrift FOR-2008-10-17-1119</w:t>
        </w:r>
      </w:hyperlink>
      <w:r w:rsidR="00C67CEA">
        <w:t>)</w:t>
      </w:r>
      <w:r w:rsidR="00FB551F">
        <w:t>.</w:t>
      </w:r>
    </w:p>
    <w:p w14:paraId="7DE7B7A6" w14:textId="77777777" w:rsidR="002D0C04" w:rsidRPr="00C33152" w:rsidRDefault="002D0C04" w:rsidP="00FB551F">
      <w:pPr>
        <w:pStyle w:val="Overskrift1"/>
        <w:numPr>
          <w:ilvl w:val="0"/>
          <w:numId w:val="30"/>
        </w:numPr>
      </w:pPr>
      <w:r w:rsidRPr="00C33152">
        <w:t>Alminnelige bestemmelser</w:t>
      </w:r>
    </w:p>
    <w:p w14:paraId="636F47FF" w14:textId="27F2583D" w:rsidR="00807746" w:rsidRPr="00C33152" w:rsidRDefault="00A92D84" w:rsidP="007C1B8A">
      <w:pPr>
        <w:pStyle w:val="Overskrift2"/>
      </w:pPr>
      <w:r w:rsidRPr="00C33152">
        <w:t>Formål</w:t>
      </w:r>
      <w:r w:rsidR="00295BD8" w:rsidRPr="00C33152">
        <w:t xml:space="preserve"> og virkeområde</w:t>
      </w:r>
    </w:p>
    <w:p w14:paraId="53CED90D" w14:textId="43A1009B" w:rsidR="00042C52" w:rsidRPr="00C33152" w:rsidRDefault="006637EA" w:rsidP="00BB56D1">
      <w:r w:rsidRPr="00C33152">
        <w:t xml:space="preserve">Forskriften </w:t>
      </w:r>
      <w:r w:rsidR="007E3BEA" w:rsidRPr="00C33152">
        <w:t>gir bestemmelse</w:t>
      </w:r>
      <w:r w:rsidR="00F65FAF">
        <w:t>r</w:t>
      </w:r>
      <w:r w:rsidR="007E3BEA" w:rsidRPr="00C33152">
        <w:t xml:space="preserve"> om betaling av gebyr </w:t>
      </w:r>
      <w:r w:rsidR="00C67CEA" w:rsidRPr="00C33152">
        <w:t xml:space="preserve">mv. </w:t>
      </w:r>
      <w:r w:rsidR="007E3BEA" w:rsidRPr="00C33152">
        <w:t xml:space="preserve">for kommunens saksbehandling </w:t>
      </w:r>
      <w:r w:rsidR="00295BD8" w:rsidRPr="00C33152">
        <w:t xml:space="preserve">etter lover og forskrifter </w:t>
      </w:r>
      <w:r w:rsidR="00C9576C" w:rsidRPr="00C33152">
        <w:t>for følgende tjenester</w:t>
      </w:r>
    </w:p>
    <w:p w14:paraId="0BA4AA6C" w14:textId="2FB2F88B" w:rsidR="00C9576C" w:rsidRPr="00C33152" w:rsidRDefault="00C87FA5" w:rsidP="00416AF2">
      <w:pPr>
        <w:pStyle w:val="Leddinndelingmedbokstav"/>
      </w:pPr>
      <w:r w:rsidRPr="00C33152">
        <w:t>f</w:t>
      </w:r>
      <w:r w:rsidR="00506C40" w:rsidRPr="00C33152">
        <w:t xml:space="preserve">orskriftens kapittel 2: </w:t>
      </w:r>
      <w:r w:rsidR="00C9576C" w:rsidRPr="00C33152">
        <w:t>Private planforslag</w:t>
      </w:r>
      <w:r w:rsidR="003E7900" w:rsidRPr="00C33152">
        <w:t xml:space="preserve"> etter </w:t>
      </w:r>
      <w:hyperlink r:id="rId15" w:history="1">
        <w:r w:rsidR="003E7900" w:rsidRPr="00C33152">
          <w:rPr>
            <w:rStyle w:val="Hyperkobling"/>
          </w:rPr>
          <w:t>plan- og bygningsloven</w:t>
        </w:r>
      </w:hyperlink>
      <w:r w:rsidR="00416AF2" w:rsidRPr="00C33152">
        <w:t>, herunder</w:t>
      </w:r>
      <w:r w:rsidR="00F87047" w:rsidRPr="00C33152">
        <w:t xml:space="preserve"> </w:t>
      </w:r>
      <w:r w:rsidR="003E7900" w:rsidRPr="00C33152">
        <w:t>private forslag til områderegulering for konsesjonspliktige vindkraftanlegg</w:t>
      </w:r>
      <w:r w:rsidR="00A96C9A" w:rsidRPr="00C33152">
        <w:t xml:space="preserve"> etter </w:t>
      </w:r>
      <w:hyperlink r:id="rId16" w:history="1">
        <w:r w:rsidR="00A96C9A" w:rsidRPr="00C33152">
          <w:rPr>
            <w:rStyle w:val="Hyperkobling"/>
          </w:rPr>
          <w:t>energiloven</w:t>
        </w:r>
      </w:hyperlink>
      <w:r w:rsidR="003E7900" w:rsidRPr="00C33152">
        <w:t>, samt</w:t>
      </w:r>
      <w:r w:rsidR="00F87047" w:rsidRPr="00C33152">
        <w:t xml:space="preserve"> endring av </w:t>
      </w:r>
      <w:r w:rsidR="00416AF2" w:rsidRPr="00C33152">
        <w:t>regulerings</w:t>
      </w:r>
      <w:r w:rsidR="00F87047" w:rsidRPr="00C33152">
        <w:t>plan</w:t>
      </w:r>
    </w:p>
    <w:p w14:paraId="14489FE7" w14:textId="628D66E2" w:rsidR="00C9576C" w:rsidRPr="00C33152" w:rsidRDefault="00C87FA5" w:rsidP="00416AF2">
      <w:pPr>
        <w:pStyle w:val="Leddinndelingmedbokstav"/>
      </w:pPr>
      <w:r w:rsidRPr="00C33152">
        <w:t>f</w:t>
      </w:r>
      <w:r w:rsidR="00506C40" w:rsidRPr="00C33152">
        <w:t>orskriftens kapittel 3</w:t>
      </w:r>
      <w:r w:rsidR="008C626C" w:rsidRPr="00C33152">
        <w:t>:</w:t>
      </w:r>
      <w:r w:rsidR="003D3B88" w:rsidRPr="00C33152">
        <w:t xml:space="preserve"> </w:t>
      </w:r>
      <w:r w:rsidR="00C9576C" w:rsidRPr="00C33152">
        <w:t>Bygge</w:t>
      </w:r>
      <w:r w:rsidR="00295BD8" w:rsidRPr="00C33152">
        <w:t>-</w:t>
      </w:r>
      <w:r w:rsidR="00EF4578" w:rsidRPr="00C33152">
        <w:t xml:space="preserve">, </w:t>
      </w:r>
      <w:r w:rsidR="00295BD8" w:rsidRPr="00C33152">
        <w:t>dele</w:t>
      </w:r>
      <w:r w:rsidR="00EF4578" w:rsidRPr="00C33152">
        <w:t>- og dispensasjonssaker</w:t>
      </w:r>
      <w:r w:rsidR="00DA1906" w:rsidRPr="00C33152">
        <w:t xml:space="preserve"> etter </w:t>
      </w:r>
      <w:hyperlink r:id="rId17" w:history="1">
        <w:r w:rsidR="00DA1906" w:rsidRPr="00C33152">
          <w:rPr>
            <w:rStyle w:val="Hyperkobling"/>
          </w:rPr>
          <w:t>plan- og bygningsloven</w:t>
        </w:r>
      </w:hyperlink>
    </w:p>
    <w:p w14:paraId="0A1486ED" w14:textId="403303DF" w:rsidR="00C532A6" w:rsidRPr="00C33152" w:rsidRDefault="00C87FA5" w:rsidP="00416AF2">
      <w:pPr>
        <w:pStyle w:val="Leddinndelingmedbokstav"/>
      </w:pPr>
      <w:r w:rsidRPr="00C33152">
        <w:t>f</w:t>
      </w:r>
      <w:r w:rsidR="003D3B88" w:rsidRPr="00C33152">
        <w:t xml:space="preserve">orskriftens kapittel </w:t>
      </w:r>
      <w:r w:rsidR="00EF4578" w:rsidRPr="00C33152">
        <w:t>4</w:t>
      </w:r>
      <w:r w:rsidR="003D3B88" w:rsidRPr="00C33152">
        <w:t xml:space="preserve">: </w:t>
      </w:r>
      <w:r w:rsidR="00C532A6" w:rsidRPr="00C33152">
        <w:t>Seksjonering</w:t>
      </w:r>
      <w:r w:rsidR="003E7900" w:rsidRPr="00C33152">
        <w:t>ssaker</w:t>
      </w:r>
      <w:r w:rsidR="00C532A6" w:rsidRPr="00C33152">
        <w:t xml:space="preserve"> etter </w:t>
      </w:r>
      <w:hyperlink r:id="rId18" w:history="1">
        <w:r w:rsidR="00C532A6" w:rsidRPr="00C33152">
          <w:rPr>
            <w:rStyle w:val="Hyperkobling"/>
          </w:rPr>
          <w:t>eierseksjonsloven</w:t>
        </w:r>
      </w:hyperlink>
    </w:p>
    <w:p w14:paraId="7E4FAA21" w14:textId="77777777" w:rsidR="005444DC" w:rsidRDefault="00FB551F" w:rsidP="005444DC">
      <w:pPr>
        <w:pStyle w:val="Leddinndelingmedbokstav"/>
      </w:pPr>
      <w:r w:rsidRPr="00C33152">
        <w:t xml:space="preserve">forskriftens kapittel 5: Oppmålingsforretning og saksbehandling etter </w:t>
      </w:r>
      <w:hyperlink r:id="rId19" w:history="1">
        <w:r w:rsidRPr="00C33152">
          <w:rPr>
            <w:rStyle w:val="Hyperkobling"/>
          </w:rPr>
          <w:t>matrikkellova</w:t>
        </w:r>
      </w:hyperlink>
    </w:p>
    <w:p w14:paraId="50AAA4B2" w14:textId="77777777" w:rsidR="005444DC" w:rsidRDefault="005444DC" w:rsidP="005444DC">
      <w:pPr>
        <w:pStyle w:val="Leddinndelingmedbokstav"/>
        <w:numPr>
          <w:ilvl w:val="0"/>
          <w:numId w:val="0"/>
        </w:numPr>
        <w:ind w:left="360"/>
      </w:pPr>
    </w:p>
    <w:p w14:paraId="37CBF49C" w14:textId="156B4E61" w:rsidR="00461193" w:rsidRPr="00C33152" w:rsidRDefault="00C67CEA" w:rsidP="005444DC">
      <w:pPr>
        <w:pStyle w:val="Leddinndelingmedbokstav"/>
        <w:numPr>
          <w:ilvl w:val="0"/>
          <w:numId w:val="0"/>
        </w:numPr>
        <w:ind w:left="360"/>
      </w:pPr>
      <w:r w:rsidRPr="00C33152">
        <w:t xml:space="preserve">Gebyr- og betalingssatser </w:t>
      </w:r>
      <w:r w:rsidR="00461193" w:rsidRPr="00C33152">
        <w:t>beregne</w:t>
      </w:r>
      <w:r w:rsidR="003E1A70" w:rsidRPr="00C33152">
        <w:t>s</w:t>
      </w:r>
      <w:r w:rsidR="00461193" w:rsidRPr="00C33152">
        <w:t xml:space="preserve"> i tråd med bestemmelser i respektive særlover/-forskrifter</w:t>
      </w:r>
      <w:r w:rsidR="000015E7" w:rsidRPr="00C33152">
        <w:t>,</w:t>
      </w:r>
      <w:r w:rsidR="00461193" w:rsidRPr="00C33152">
        <w:t xml:space="preserve"> samt </w:t>
      </w:r>
      <w:r w:rsidR="008623C0" w:rsidRPr="00C33152">
        <w:t>selvkost</w:t>
      </w:r>
      <w:r w:rsidR="00461193" w:rsidRPr="00C33152">
        <w:t xml:space="preserve">bestemmelsene </w:t>
      </w:r>
      <w:r w:rsidR="008623C0" w:rsidRPr="00C33152">
        <w:t xml:space="preserve">i </w:t>
      </w:r>
      <w:hyperlink r:id="rId20" w:history="1">
        <w:r w:rsidR="008623C0" w:rsidRPr="00C33152">
          <w:rPr>
            <w:rStyle w:val="Hyperkobling"/>
          </w:rPr>
          <w:t>kommuneloven</w:t>
        </w:r>
        <w:r w:rsidR="003E1A70" w:rsidRPr="00C33152">
          <w:rPr>
            <w:rStyle w:val="Hyperkobling"/>
          </w:rPr>
          <w:t xml:space="preserve"> § 15-1</w:t>
        </w:r>
      </w:hyperlink>
      <w:r w:rsidR="008623C0" w:rsidRPr="00C33152">
        <w:t xml:space="preserve"> og selvkostforskriften (</w:t>
      </w:r>
      <w:hyperlink r:id="rId21" w:history="1">
        <w:r w:rsidR="008623C0" w:rsidRPr="00C33152">
          <w:rPr>
            <w:rStyle w:val="Hyperkobling"/>
          </w:rPr>
          <w:t>forskrift FOR-2019-12-11-1731</w:t>
        </w:r>
      </w:hyperlink>
      <w:r w:rsidR="008623C0" w:rsidRPr="00C33152">
        <w:t>)</w:t>
      </w:r>
      <w:r w:rsidR="00461193" w:rsidRPr="00C33152">
        <w:t>.</w:t>
      </w:r>
    </w:p>
    <w:p w14:paraId="1637A8E4" w14:textId="30FC77BB" w:rsidR="00A92D84" w:rsidRPr="00C33152" w:rsidRDefault="00A92D84" w:rsidP="007C1B8A">
      <w:pPr>
        <w:pStyle w:val="Overskrift2"/>
      </w:pPr>
      <w:r w:rsidRPr="00C33152">
        <w:t>Betalingsbestemmelser</w:t>
      </w:r>
    </w:p>
    <w:p w14:paraId="491748F7" w14:textId="0E442BC6" w:rsidR="005927D3" w:rsidRPr="00C33152" w:rsidRDefault="00CD5D81" w:rsidP="00BB56D1">
      <w:pPr>
        <w:pStyle w:val="Overskrift3"/>
      </w:pPr>
      <w:r w:rsidRPr="00C33152">
        <w:t>Betalingsplikt og gebyrsatser</w:t>
      </w:r>
      <w:r w:rsidR="00C67CEA" w:rsidRPr="00C33152">
        <w:t xml:space="preserve"> mv.</w:t>
      </w:r>
    </w:p>
    <w:p w14:paraId="09788202" w14:textId="52FB5AE3" w:rsidR="00762466" w:rsidRPr="00C33152" w:rsidRDefault="00F34E05" w:rsidP="00BB56D1">
      <w:r w:rsidRPr="00C33152">
        <w:t>Alle som får utført tjenester etter denne forskriften skal betale gebyr</w:t>
      </w:r>
      <w:r w:rsidR="000015E7" w:rsidRPr="00C33152">
        <w:t xml:space="preserve"> mv.</w:t>
      </w:r>
      <w:r w:rsidR="00C05E7D" w:rsidRPr="00C33152">
        <w:t xml:space="preserve"> etter bestemmelsene som fremgår her</w:t>
      </w:r>
      <w:r w:rsidRPr="00C33152">
        <w:t xml:space="preserve">. </w:t>
      </w:r>
      <w:r w:rsidR="00C67CEA" w:rsidRPr="00C33152">
        <w:t xml:space="preserve">Gebyr- og betalingssatser </w:t>
      </w:r>
      <w:proofErr w:type="gramStart"/>
      <w:r w:rsidR="00C05E7D" w:rsidRPr="00C33152">
        <w:t>fremgår</w:t>
      </w:r>
      <w:proofErr w:type="gramEnd"/>
      <w:r w:rsidR="00C05E7D" w:rsidRPr="00C33152">
        <w:t xml:space="preserve"> av k</w:t>
      </w:r>
      <w:r w:rsidR="00762466" w:rsidRPr="00C33152">
        <w:t>ommunestyret</w:t>
      </w:r>
      <w:r w:rsidR="00C05E7D" w:rsidRPr="00C33152">
        <w:t>s budsjettvedtak.</w:t>
      </w:r>
    </w:p>
    <w:p w14:paraId="3FA1B8D3" w14:textId="3BB64FB9" w:rsidR="00947F1E" w:rsidRPr="00C33152" w:rsidRDefault="00947F1E" w:rsidP="00BB56D1">
      <w:r w:rsidRPr="00C33152">
        <w:t>Tinglysingsgebyr faktureres i saker der kommunen forskutterer dette.</w:t>
      </w:r>
      <w:r w:rsidR="009120F6" w:rsidRPr="00C33152">
        <w:t xml:space="preserve"> </w:t>
      </w:r>
    </w:p>
    <w:p w14:paraId="38EBCAFD" w14:textId="1703E090" w:rsidR="00E20107" w:rsidRPr="00C33152" w:rsidRDefault="00731F67" w:rsidP="00BB56D1">
      <w:pPr>
        <w:pStyle w:val="Overskrift3"/>
      </w:pPr>
      <w:r w:rsidRPr="00C33152">
        <w:t>F</w:t>
      </w:r>
      <w:r w:rsidR="00294DA8" w:rsidRPr="00C33152">
        <w:t>aktureringstidspunkt</w:t>
      </w:r>
      <w:r w:rsidRPr="00C33152">
        <w:t xml:space="preserve">, beregningstidspunkt </w:t>
      </w:r>
      <w:r w:rsidR="00294DA8" w:rsidRPr="00C33152">
        <w:t xml:space="preserve">og </w:t>
      </w:r>
      <w:r w:rsidR="00417B78" w:rsidRPr="00C33152">
        <w:t>faktura</w:t>
      </w:r>
      <w:r w:rsidR="00E20107" w:rsidRPr="00C33152">
        <w:t>mottaker</w:t>
      </w:r>
    </w:p>
    <w:p w14:paraId="2592A148" w14:textId="294871B8" w:rsidR="00842AA6" w:rsidRPr="00C33152" w:rsidRDefault="003305B0" w:rsidP="00C52DE7">
      <w:pPr>
        <w:pStyle w:val="Paragraf"/>
        <w:keepNext/>
      </w:pPr>
      <w:r w:rsidRPr="00C33152">
        <w:t>For private planforslag</w:t>
      </w:r>
      <w:r w:rsidR="00653177" w:rsidRPr="00C33152">
        <w:t xml:space="preserve"> </w:t>
      </w:r>
      <w:r w:rsidR="00CE2931" w:rsidRPr="00C33152">
        <w:t xml:space="preserve">etter </w:t>
      </w:r>
      <w:hyperlink r:id="rId22" w:history="1">
        <w:r w:rsidR="00CE2931" w:rsidRPr="00C33152">
          <w:rPr>
            <w:rStyle w:val="Hyperkobling"/>
          </w:rPr>
          <w:t>plan- og bygningsloven</w:t>
        </w:r>
      </w:hyperlink>
      <w:r w:rsidRPr="00C33152">
        <w:t xml:space="preserve"> </w:t>
      </w:r>
      <w:r w:rsidR="009B551C" w:rsidRPr="00C33152">
        <w:t>gjelder følgende</w:t>
      </w:r>
    </w:p>
    <w:p w14:paraId="24B9C95E" w14:textId="64101746" w:rsidR="00C87FA5" w:rsidRPr="00C33152" w:rsidRDefault="00C87FA5" w:rsidP="00CE2931">
      <w:pPr>
        <w:pStyle w:val="Leddinndelingmedbokstav"/>
        <w:numPr>
          <w:ilvl w:val="0"/>
          <w:numId w:val="25"/>
        </w:numPr>
      </w:pPr>
      <w:r w:rsidRPr="00C33152">
        <w:t>g</w:t>
      </w:r>
      <w:r w:rsidR="00E5269D" w:rsidRPr="00C33152">
        <w:t xml:space="preserve">ebyr for </w:t>
      </w:r>
      <w:r w:rsidR="00085F8F" w:rsidRPr="00C33152">
        <w:t xml:space="preserve">arbeid med oppstart </w:t>
      </w:r>
      <w:r w:rsidR="00BC2608" w:rsidRPr="00C33152">
        <w:t>av planarbeidet</w:t>
      </w:r>
      <w:r w:rsidR="00E5269D" w:rsidRPr="00C33152">
        <w:t xml:space="preserve"> faktureres </w:t>
      </w:r>
      <w:r w:rsidR="003E6FD9" w:rsidRPr="00C33152">
        <w:t xml:space="preserve">som hovedregel </w:t>
      </w:r>
      <w:r w:rsidR="00E5269D" w:rsidRPr="00C33152">
        <w:t>etter avholdt oppstartsmøte</w:t>
      </w:r>
    </w:p>
    <w:p w14:paraId="70BE214D" w14:textId="4D3B1E26" w:rsidR="00E5269D" w:rsidRPr="00C33152" w:rsidRDefault="00C87FA5" w:rsidP="00CE2931">
      <w:pPr>
        <w:pStyle w:val="Leddinndelingmedbokstav"/>
        <w:numPr>
          <w:ilvl w:val="0"/>
          <w:numId w:val="25"/>
        </w:numPr>
      </w:pPr>
      <w:r w:rsidRPr="00C33152">
        <w:t>d</w:t>
      </w:r>
      <w:r w:rsidR="00E5269D" w:rsidRPr="00C33152">
        <w:t>ersom saken avsluttes før oppstartsmøtet, kan kommunen fakturere for planinitiativ når saken avsluttes</w:t>
      </w:r>
    </w:p>
    <w:p w14:paraId="1DAF847A" w14:textId="50A454B7" w:rsidR="00CE2931" w:rsidRPr="00C33152" w:rsidRDefault="00C87FA5" w:rsidP="00CE2931">
      <w:pPr>
        <w:pStyle w:val="Leddinndelingmedbokstav"/>
      </w:pPr>
      <w:r w:rsidRPr="00C33152">
        <w:t>g</w:t>
      </w:r>
      <w:r w:rsidR="00CE2931" w:rsidRPr="00C33152">
        <w:t>ebyr for andre møter enn oppstartsmøte faktureres løpende, så lenge annet ikke er avtalt</w:t>
      </w:r>
    </w:p>
    <w:p w14:paraId="39E7952D" w14:textId="6899BE97" w:rsidR="00762466" w:rsidRPr="00C33152" w:rsidRDefault="00C87FA5" w:rsidP="00C52DE7">
      <w:pPr>
        <w:pStyle w:val="Leddinndelingmedbokstav"/>
      </w:pPr>
      <w:r w:rsidRPr="00C33152">
        <w:t>g</w:t>
      </w:r>
      <w:r w:rsidR="00762466" w:rsidRPr="00C33152">
        <w:t>ebyr for planprogram</w:t>
      </w:r>
      <w:r w:rsidR="003E57AD" w:rsidRPr="00C33152">
        <w:t xml:space="preserve"> </w:t>
      </w:r>
      <w:r w:rsidR="00762466" w:rsidRPr="00C33152">
        <w:t xml:space="preserve">faktureres når planprogrammet er fastsatt etter </w:t>
      </w:r>
      <w:hyperlink r:id="rId23" w:history="1">
        <w:r w:rsidR="008C2E03" w:rsidRPr="00C33152">
          <w:rPr>
            <w:rStyle w:val="Hyperkobling"/>
          </w:rPr>
          <w:t>plan- og bygningsloven</w:t>
        </w:r>
        <w:r w:rsidR="00762466" w:rsidRPr="00C33152">
          <w:rPr>
            <w:rStyle w:val="Hyperkobling"/>
          </w:rPr>
          <w:t xml:space="preserve"> § 12-9</w:t>
        </w:r>
      </w:hyperlink>
    </w:p>
    <w:p w14:paraId="1ABF93DB" w14:textId="4EC5C8C0" w:rsidR="00E5269D" w:rsidRPr="00C33152" w:rsidRDefault="00C87FA5" w:rsidP="00416AF2">
      <w:pPr>
        <w:pStyle w:val="Leddinndelingmedbokstav"/>
      </w:pPr>
      <w:r w:rsidRPr="00C33152">
        <w:t>ø</w:t>
      </w:r>
      <w:r w:rsidR="00E5269D" w:rsidRPr="00C33152">
        <w:t>vrig</w:t>
      </w:r>
      <w:r w:rsidR="00DC0853" w:rsidRPr="00C33152">
        <w:t>e</w:t>
      </w:r>
      <w:r w:rsidR="00E5269D" w:rsidRPr="00C33152">
        <w:t xml:space="preserve"> gebyr</w:t>
      </w:r>
      <w:r w:rsidR="00DC0853" w:rsidRPr="00C33152">
        <w:t>er</w:t>
      </w:r>
      <w:r w:rsidR="00E5269D" w:rsidRPr="00C33152">
        <w:t xml:space="preserve"> faktureres samtidig med kommunens </w:t>
      </w:r>
      <w:r w:rsidR="002E2A63" w:rsidRPr="00C33152">
        <w:t>beslutning</w:t>
      </w:r>
      <w:r w:rsidR="00DC0853" w:rsidRPr="00C33152">
        <w:t xml:space="preserve"> om</w:t>
      </w:r>
      <w:r w:rsidR="002E2A63" w:rsidRPr="00C33152">
        <w:t xml:space="preserve"> at</w:t>
      </w:r>
      <w:r w:rsidR="00DC0853" w:rsidRPr="00C33152">
        <w:t xml:space="preserve"> forslaget skal fremmes</w:t>
      </w:r>
      <w:r w:rsidR="00615817" w:rsidRPr="00C33152">
        <w:t xml:space="preserve">, </w:t>
      </w:r>
      <w:r w:rsidR="00DC0853" w:rsidRPr="00C33152">
        <w:t>sendes på høring og legges ut til offentlig ettersyn</w:t>
      </w:r>
    </w:p>
    <w:p w14:paraId="4CF4891D" w14:textId="05F0A99D" w:rsidR="00842AA6" w:rsidRPr="00C33152" w:rsidRDefault="00C87FA5" w:rsidP="00416AF2">
      <w:pPr>
        <w:pStyle w:val="Leddinndelingmedbokstav"/>
      </w:pPr>
      <w:r w:rsidRPr="00C33152">
        <w:t>g</w:t>
      </w:r>
      <w:r w:rsidR="00842AA6" w:rsidRPr="00C33152">
        <w:t xml:space="preserve">ebyr beregnes </w:t>
      </w:r>
      <w:r w:rsidR="00531040" w:rsidRPr="00C33152">
        <w:t>etter</w:t>
      </w:r>
      <w:r w:rsidR="00842AA6" w:rsidRPr="00C33152">
        <w:t xml:space="preserve"> satser som gjelder på tidspunkt for henholdsvis innsendt planinitiativ, oppstartsmøte</w:t>
      </w:r>
      <w:r w:rsidR="00DC0853" w:rsidRPr="00C33152">
        <w:t>, andre møter</w:t>
      </w:r>
      <w:r w:rsidR="00842AA6" w:rsidRPr="00C33152">
        <w:t xml:space="preserve"> og når komplett innsendt planforslag er mottatt av kommunen</w:t>
      </w:r>
    </w:p>
    <w:p w14:paraId="5FE41582" w14:textId="56175EB0" w:rsidR="00653177" w:rsidRPr="00C33152" w:rsidRDefault="00C87FA5" w:rsidP="00416AF2">
      <w:pPr>
        <w:pStyle w:val="Leddinndelingmedbokstav"/>
      </w:pPr>
      <w:r w:rsidRPr="00C33152">
        <w:t>g</w:t>
      </w:r>
      <w:r w:rsidR="00BC3330" w:rsidRPr="00C33152">
        <w:t xml:space="preserve">ebyrkravet rettes til den som har underskrevet planforslaget som </w:t>
      </w:r>
      <w:r w:rsidR="00EE1CF0">
        <w:t>forslagsstiller</w:t>
      </w:r>
      <w:r w:rsidR="00BC3330" w:rsidRPr="00C33152">
        <w:t xml:space="preserve">, hvis ikke annet avtales i </w:t>
      </w:r>
      <w:r w:rsidR="00EE1CF0">
        <w:t>oppstartsmøtet</w:t>
      </w:r>
      <w:r w:rsidR="00BC3330" w:rsidRPr="00C33152">
        <w:t>.</w:t>
      </w:r>
    </w:p>
    <w:p w14:paraId="5F4CABB7" w14:textId="48A6B9B2" w:rsidR="008D70B2" w:rsidRPr="00C33152" w:rsidRDefault="008D70B2" w:rsidP="00C52DE7">
      <w:pPr>
        <w:pStyle w:val="Paragraf"/>
        <w:keepNext/>
      </w:pPr>
      <w:r w:rsidRPr="00C33152">
        <w:t>For bygge- og delesak</w:t>
      </w:r>
      <w:r w:rsidR="00BC3330" w:rsidRPr="00C33152">
        <w:t xml:space="preserve"> og eierseksjonering</w:t>
      </w:r>
      <w:r w:rsidRPr="00C33152">
        <w:t xml:space="preserve"> gjelder følgende</w:t>
      </w:r>
    </w:p>
    <w:p w14:paraId="149F1356" w14:textId="6D7023D7" w:rsidR="00731F67" w:rsidRPr="00C33152" w:rsidRDefault="00C87FA5" w:rsidP="00FB551F">
      <w:pPr>
        <w:pStyle w:val="Leddinndelingmedbokstav"/>
        <w:keepNext/>
        <w:numPr>
          <w:ilvl w:val="0"/>
          <w:numId w:val="26"/>
        </w:numPr>
      </w:pPr>
      <w:r w:rsidRPr="00C33152">
        <w:t>g</w:t>
      </w:r>
      <w:r w:rsidR="00731F67" w:rsidRPr="00C33152">
        <w:t>ebyr faktureres når kommunen har ferdigbehandlet eller avsluttet saken</w:t>
      </w:r>
    </w:p>
    <w:p w14:paraId="38546D61" w14:textId="22E87080" w:rsidR="008D70B2" w:rsidRPr="00C33152" w:rsidRDefault="00C87FA5" w:rsidP="00FB551F">
      <w:pPr>
        <w:pStyle w:val="Leddinndelingmedbokstav"/>
        <w:keepNext/>
      </w:pPr>
      <w:r w:rsidRPr="00C33152">
        <w:t>g</w:t>
      </w:r>
      <w:r w:rsidR="008D70B2" w:rsidRPr="00C33152">
        <w:t>ebyr beregnes etter de satser som gjelder på tidspunktet komplett søknad mottas av kommunen</w:t>
      </w:r>
    </w:p>
    <w:p w14:paraId="0AA516D8" w14:textId="78B0D2E9" w:rsidR="00BC3330" w:rsidRDefault="00C87FA5" w:rsidP="00416AF2">
      <w:pPr>
        <w:pStyle w:val="Leddinndelingmedbokstav"/>
      </w:pPr>
      <w:r w:rsidRPr="00C33152">
        <w:t>g</w:t>
      </w:r>
      <w:r w:rsidR="00BC3330" w:rsidRPr="00C33152">
        <w:t>ebyrkrav</w:t>
      </w:r>
      <w:r w:rsidR="000A30CD" w:rsidRPr="00C33152">
        <w:t>et</w:t>
      </w:r>
      <w:r w:rsidR="00BC3330" w:rsidRPr="00C33152">
        <w:t xml:space="preserve"> rettes til den som har underskrevet søknaden som tiltakshaver</w:t>
      </w:r>
      <w:r w:rsidR="00412C6A" w:rsidRPr="00C33152">
        <w:t xml:space="preserve"> eller </w:t>
      </w:r>
      <w:r w:rsidR="006F7740" w:rsidRPr="00C33152">
        <w:t>søker</w:t>
      </w:r>
      <w:r w:rsidR="00955598" w:rsidRPr="00C33152">
        <w:t>, hvis ikke annet er avtalt</w:t>
      </w:r>
    </w:p>
    <w:p w14:paraId="75B3BBAB" w14:textId="7DBC8F67" w:rsidR="00C3546F" w:rsidRPr="00780D7A" w:rsidRDefault="00C3546F" w:rsidP="00284036">
      <w:pPr>
        <w:pStyle w:val="Leddinndelingmedbokstav"/>
      </w:pPr>
      <w:r w:rsidRPr="00780D7A">
        <w:lastRenderedPageBreak/>
        <w:t xml:space="preserve">det skal betales et særskilt gebyr per utstedt matrikkelbrev og utdrag av matrikkel, jf. </w:t>
      </w:r>
      <w:hyperlink r:id="rId24" w:history="1">
        <w:r w:rsidRPr="00780D7A">
          <w:rPr>
            <w:rStyle w:val="Hyperkobling"/>
          </w:rPr>
          <w:t>matrikkelforskriften § 9</w:t>
        </w:r>
      </w:hyperlink>
      <w:r w:rsidRPr="00780D7A">
        <w:t xml:space="preserve">, jf. </w:t>
      </w:r>
      <w:hyperlink r:id="rId25" w:history="1">
        <w:r w:rsidRPr="00780D7A">
          <w:rPr>
            <w:rStyle w:val="Hyperkobling"/>
          </w:rPr>
          <w:t>§ 16</w:t>
        </w:r>
      </w:hyperlink>
      <w:r w:rsidRPr="00780D7A">
        <w:t xml:space="preserve"> fjerde ledd.</w:t>
      </w:r>
    </w:p>
    <w:p w14:paraId="551BDB27" w14:textId="5DB3C4D7" w:rsidR="008D70B2" w:rsidRPr="00C33152" w:rsidRDefault="008D70B2" w:rsidP="00C52DE7">
      <w:pPr>
        <w:keepNext/>
      </w:pPr>
      <w:r w:rsidRPr="00780D7A">
        <w:t>For oppmåling etter matrikkellova gjelder følgende</w:t>
      </w:r>
    </w:p>
    <w:p w14:paraId="29D6FE5B" w14:textId="173C000D" w:rsidR="00731F67" w:rsidRPr="00C33152" w:rsidRDefault="00C87FA5" w:rsidP="00C87FA5">
      <w:pPr>
        <w:pStyle w:val="Leddinndelingmedbokstav"/>
        <w:numPr>
          <w:ilvl w:val="0"/>
          <w:numId w:val="27"/>
        </w:numPr>
      </w:pPr>
      <w:r w:rsidRPr="00C33152">
        <w:t>g</w:t>
      </w:r>
      <w:r w:rsidR="00731F67" w:rsidRPr="00C33152">
        <w:t>ebyr faktureres når kommunen har ferdigbehandlet eller avsluttet saken</w:t>
      </w:r>
    </w:p>
    <w:p w14:paraId="6329CC46" w14:textId="32330718" w:rsidR="00BC3330" w:rsidRPr="00C33152" w:rsidRDefault="00C87FA5" w:rsidP="00416AF2">
      <w:pPr>
        <w:pStyle w:val="Leddinndelingmedbokstav"/>
      </w:pPr>
      <w:r w:rsidRPr="00C33152">
        <w:t>g</w:t>
      </w:r>
      <w:r w:rsidR="00BC3330" w:rsidRPr="00C33152">
        <w:t xml:space="preserve">ebyr beregnes etter de satser som gjelder på tidspunktet </w:t>
      </w:r>
      <w:r w:rsidR="00744FAE" w:rsidRPr="00C33152">
        <w:t>saken blir fremmet for kommunen</w:t>
      </w:r>
      <w:r w:rsidRPr="00C33152">
        <w:t xml:space="preserve"> </w:t>
      </w:r>
    </w:p>
    <w:p w14:paraId="7DFB9C43" w14:textId="647C3EA6" w:rsidR="00BC3330" w:rsidRPr="00C33152" w:rsidRDefault="00C87FA5" w:rsidP="00416AF2">
      <w:pPr>
        <w:pStyle w:val="Leddinndelingmedbokstav"/>
      </w:pPr>
      <w:r w:rsidRPr="00C33152">
        <w:t>k</w:t>
      </w:r>
      <w:r w:rsidR="00BC3330" w:rsidRPr="00C33152">
        <w:t xml:space="preserve">ommunen kan kreve gebyr innbetalt forskuddsvis, jf. </w:t>
      </w:r>
      <w:hyperlink r:id="rId26" w:history="1">
        <w:r w:rsidR="00BC3330" w:rsidRPr="00C33152">
          <w:rPr>
            <w:rStyle w:val="Hyperkobling"/>
          </w:rPr>
          <w:t>matrikkelforskriften § 16</w:t>
        </w:r>
      </w:hyperlink>
      <w:r w:rsidR="008E6192" w:rsidRPr="00C33152">
        <w:t xml:space="preserve"> </w:t>
      </w:r>
      <w:r w:rsidRPr="00C33152">
        <w:t>femte ledd</w:t>
      </w:r>
    </w:p>
    <w:p w14:paraId="20BF156B" w14:textId="6BEB07C0" w:rsidR="00AE5EEF" w:rsidRPr="00C33152" w:rsidRDefault="00C87FA5" w:rsidP="00416AF2">
      <w:pPr>
        <w:pStyle w:val="Leddinndelingmedbokstav"/>
      </w:pPr>
      <w:r w:rsidRPr="00C33152">
        <w:t>g</w:t>
      </w:r>
      <w:r w:rsidR="00BC3330" w:rsidRPr="00C33152">
        <w:t>ebyrkravet rettes til den som har underskrevet rekvisisjon</w:t>
      </w:r>
      <w:r w:rsidR="002975F9" w:rsidRPr="00C33152">
        <w:t>en</w:t>
      </w:r>
      <w:r w:rsidR="00955598" w:rsidRPr="00C33152">
        <w:t>, hvis ikke annet er avtalt</w:t>
      </w:r>
    </w:p>
    <w:p w14:paraId="794A467C" w14:textId="745D32C2" w:rsidR="001E46C6" w:rsidRDefault="00C87FA5" w:rsidP="000015E7">
      <w:pPr>
        <w:pStyle w:val="Leddinndelingmedbokstav"/>
        <w:ind w:left="714" w:hanging="357"/>
        <w:contextualSpacing w:val="0"/>
      </w:pPr>
      <w:r w:rsidRPr="00C33152">
        <w:t>d</w:t>
      </w:r>
      <w:r w:rsidR="0068100C" w:rsidRPr="00C33152">
        <w:t>et skal betales et særskilt gebyr per utstedt matrikkelbrev</w:t>
      </w:r>
      <w:r w:rsidR="00C625A2" w:rsidRPr="00C33152">
        <w:t xml:space="preserve"> og utdrag av matrikkel</w:t>
      </w:r>
      <w:r w:rsidR="0068100C" w:rsidRPr="00C33152">
        <w:t xml:space="preserve">, jf. </w:t>
      </w:r>
      <w:hyperlink r:id="rId27" w:history="1">
        <w:r w:rsidR="0068100C" w:rsidRPr="00C33152">
          <w:rPr>
            <w:rStyle w:val="Hyperkobling"/>
          </w:rPr>
          <w:t>matrikkelforskriften § 9</w:t>
        </w:r>
      </w:hyperlink>
      <w:r w:rsidR="0068100C" w:rsidRPr="00C33152">
        <w:t xml:space="preserve">, jf. </w:t>
      </w:r>
      <w:hyperlink r:id="rId28" w:history="1">
        <w:r w:rsidR="00631B80" w:rsidRPr="00C33152">
          <w:rPr>
            <w:rStyle w:val="Hyperkobling"/>
          </w:rPr>
          <w:t>§ 16</w:t>
        </w:r>
      </w:hyperlink>
      <w:r w:rsidR="00631B80" w:rsidRPr="00C33152">
        <w:t xml:space="preserve"> fjerde </w:t>
      </w:r>
      <w:r w:rsidR="0068100C" w:rsidRPr="00C33152">
        <w:t>ledd</w:t>
      </w:r>
    </w:p>
    <w:p w14:paraId="0849F077" w14:textId="6FAA8A54" w:rsidR="00FF1904" w:rsidRPr="00C33152" w:rsidRDefault="00F31B6A" w:rsidP="00F31B6A">
      <w:pPr>
        <w:pStyle w:val="Leddinndelingmedbokstav"/>
      </w:pPr>
      <w:r w:rsidRPr="00C33152">
        <w:t xml:space="preserve">Tinglysingsgebyr </w:t>
      </w:r>
      <w:r w:rsidR="0008065B">
        <w:t xml:space="preserve">og eventuelt dokumentavgift </w:t>
      </w:r>
      <w:r w:rsidRPr="00C33152">
        <w:t xml:space="preserve">faktureres i saker der kommunen forskutterer dette. </w:t>
      </w:r>
      <w:r w:rsidR="00FF1904" w:rsidRPr="00FF1904">
        <w:t>Kommunen fakturerer påløpte tinglysingsgebyrer i henhold til gjeldende satser hos Statens kartverk</w:t>
      </w:r>
      <w:r w:rsidR="00FF1904">
        <w:t>.</w:t>
      </w:r>
    </w:p>
    <w:p w14:paraId="6DB0D437" w14:textId="1664AE52" w:rsidR="004D5A99" w:rsidRPr="00C33152" w:rsidRDefault="00AA5246" w:rsidP="00BB56D1">
      <w:pPr>
        <w:pStyle w:val="Overskrift3"/>
      </w:pPr>
      <w:r w:rsidRPr="00C33152">
        <w:t>Betalingstidspunkt</w:t>
      </w:r>
    </w:p>
    <w:p w14:paraId="4786DA21" w14:textId="4645A713" w:rsidR="00993EDA" w:rsidRPr="00C33152" w:rsidRDefault="00993EDA" w:rsidP="00C52DE7">
      <w:pPr>
        <w:keepNext/>
        <w:rPr>
          <w:b/>
          <w:bCs/>
          <w:i/>
        </w:rPr>
      </w:pPr>
      <w:bookmarkStart w:id="0" w:name="_Hlk58351217"/>
      <w:r w:rsidRPr="00C33152">
        <w:t xml:space="preserve">Gebyrer, </w:t>
      </w:r>
      <w:r w:rsidR="004D1242" w:rsidRPr="00C33152">
        <w:t xml:space="preserve">betalingssatser, </w:t>
      </w:r>
      <w:r w:rsidRPr="00C33152">
        <w:t xml:space="preserve">utgiftsdekninger mv. som er ilagt etter denne forskriften forfaller til betaling </w:t>
      </w:r>
      <w:r w:rsidR="00B23FE2" w:rsidRPr="00C33152">
        <w:t>etter påkrav i tråd med faktura</w:t>
      </w:r>
      <w:r w:rsidRPr="00C33152">
        <w:t>. Ved manglende betaling påløper purregebyr og renter</w:t>
      </w:r>
      <w:r w:rsidR="00066609" w:rsidRPr="00C33152">
        <w:t xml:space="preserve">, jf. </w:t>
      </w:r>
      <w:hyperlink r:id="rId29" w:history="1">
        <w:r w:rsidR="00EC1689" w:rsidRPr="00C33152">
          <w:rPr>
            <w:rStyle w:val="Hyperkobling"/>
          </w:rPr>
          <w:t>f</w:t>
        </w:r>
        <w:r w:rsidR="00066609" w:rsidRPr="00C33152">
          <w:rPr>
            <w:rStyle w:val="Hyperkobling"/>
          </w:rPr>
          <w:t>orsinkelsesrenteloven</w:t>
        </w:r>
      </w:hyperlink>
      <w:r w:rsidR="002D22F1" w:rsidRPr="00C33152">
        <w:t>.</w:t>
      </w:r>
      <w:r w:rsidRPr="00C33152">
        <w:t xml:space="preserve"> Dersom faktura ikke blir betalt etter purring, blir kravet sendt til innfordring</w:t>
      </w:r>
      <w:bookmarkEnd w:id="0"/>
      <w:r w:rsidR="002D22F1" w:rsidRPr="00C33152">
        <w:t xml:space="preserve">, jf. </w:t>
      </w:r>
      <w:hyperlink r:id="rId30" w:history="1">
        <w:r w:rsidR="002D22F1" w:rsidRPr="00C33152">
          <w:rPr>
            <w:rStyle w:val="Hyperkobling"/>
          </w:rPr>
          <w:t>inkassoforskriften</w:t>
        </w:r>
      </w:hyperlink>
      <w:r w:rsidR="002D22F1" w:rsidRPr="00C33152">
        <w:t>.</w:t>
      </w:r>
    </w:p>
    <w:p w14:paraId="279278E5" w14:textId="760A11BF" w:rsidR="009F412D" w:rsidRPr="00C33152" w:rsidRDefault="004D1242" w:rsidP="00BB56D1">
      <w:r w:rsidRPr="00C33152">
        <w:t xml:space="preserve">Faktura forfaller til betaling </w:t>
      </w:r>
      <w:r w:rsidR="00A06188" w:rsidRPr="00C33152">
        <w:t>selv om</w:t>
      </w:r>
      <w:r w:rsidR="009F412D" w:rsidRPr="00C33152">
        <w:t xml:space="preserve"> vedtaket i saken er påklaget</w:t>
      </w:r>
      <w:r w:rsidR="00471928" w:rsidRPr="00C33152">
        <w:t>.</w:t>
      </w:r>
    </w:p>
    <w:p w14:paraId="761F0D66" w14:textId="749F3FCC" w:rsidR="001E748D" w:rsidRPr="00C33152" w:rsidRDefault="001E748D" w:rsidP="007C1B8A">
      <w:pPr>
        <w:pStyle w:val="Overskrift2"/>
      </w:pPr>
      <w:r w:rsidRPr="00C33152">
        <w:t>Reduksjon av gebyr</w:t>
      </w:r>
      <w:r w:rsidR="004D1242" w:rsidRPr="00C33152">
        <w:t xml:space="preserve"> etter kapittel 2 til 5</w:t>
      </w:r>
    </w:p>
    <w:p w14:paraId="2051F287" w14:textId="77777777" w:rsidR="001E748D" w:rsidRPr="00C33152" w:rsidRDefault="001E748D" w:rsidP="004A66BF">
      <w:pPr>
        <w:rPr>
          <w:b/>
          <w:bCs/>
          <w:i/>
        </w:rPr>
      </w:pPr>
      <w:r w:rsidRPr="00C33152">
        <w:t>Dersom gebyret klart overstiger selvkost i en enkelt sak, skal kommunen på eget initiativ redusere gebyret.</w:t>
      </w:r>
    </w:p>
    <w:p w14:paraId="7DBB750E" w14:textId="0A973857" w:rsidR="004961CD" w:rsidRPr="00C33152" w:rsidRDefault="004961CD" w:rsidP="007C1B8A">
      <w:pPr>
        <w:pStyle w:val="Overskrift2"/>
      </w:pPr>
      <w:r w:rsidRPr="00C33152">
        <w:t>Klageadgang</w:t>
      </w:r>
    </w:p>
    <w:p w14:paraId="1B86A262" w14:textId="43E09C54" w:rsidR="004961CD" w:rsidRPr="00C33152" w:rsidRDefault="004961CD" w:rsidP="00BB56D1">
      <w:r w:rsidRPr="00C33152">
        <w:t xml:space="preserve">Det er ikke klageadgang på </w:t>
      </w:r>
      <w:r w:rsidR="004D1242" w:rsidRPr="00C33152">
        <w:t xml:space="preserve">gebyrer og betalingssatser </w:t>
      </w:r>
      <w:r w:rsidRPr="00C33152">
        <w:t xml:space="preserve">som følger direkte </w:t>
      </w:r>
      <w:r w:rsidR="00BC5CCF">
        <w:t xml:space="preserve">og mekanisk </w:t>
      </w:r>
      <w:r w:rsidRPr="00C33152">
        <w:t>av</w:t>
      </w:r>
      <w:r w:rsidR="00BC5CCF">
        <w:t xml:space="preserve"> de faste satsene i</w:t>
      </w:r>
      <w:r w:rsidRPr="00C33152">
        <w:t xml:space="preserve"> denne forskriften</w:t>
      </w:r>
      <w:r w:rsidR="00345732" w:rsidRPr="00C33152">
        <w:t xml:space="preserve">, jf. </w:t>
      </w:r>
      <w:hyperlink r:id="rId31" w:history="1">
        <w:r w:rsidR="00345732" w:rsidRPr="00C33152">
          <w:rPr>
            <w:rStyle w:val="Hyperkobling"/>
          </w:rPr>
          <w:t>forvaltningsloven</w:t>
        </w:r>
      </w:hyperlink>
      <w:r w:rsidR="00345732" w:rsidRPr="00C33152">
        <w:t>.</w:t>
      </w:r>
    </w:p>
    <w:p w14:paraId="560965FD" w14:textId="77777777" w:rsidR="00F27003" w:rsidRPr="00C33152" w:rsidRDefault="00F27003" w:rsidP="007C1B8A">
      <w:pPr>
        <w:pStyle w:val="Overskrift2"/>
      </w:pPr>
      <w:r w:rsidRPr="00C33152">
        <w:t>Definisjoner og forklaringer</w:t>
      </w:r>
    </w:p>
    <w:p w14:paraId="029940C3" w14:textId="7716CD4C" w:rsidR="00B75F6B" w:rsidRPr="00C33152" w:rsidRDefault="00F27003" w:rsidP="00C52DE7">
      <w:pPr>
        <w:keepNext/>
      </w:pPr>
      <w:r w:rsidRPr="00C33152">
        <w:t>I denne forskriften brukes følgende forkortelser og definisjoner</w:t>
      </w:r>
    </w:p>
    <w:p w14:paraId="28A17E63" w14:textId="340630BD" w:rsidR="001230A6" w:rsidRPr="00C33152" w:rsidRDefault="001230A6" w:rsidP="001230A6">
      <w:pPr>
        <w:pStyle w:val="Leddinndelingmedbokstav"/>
        <w:numPr>
          <w:ilvl w:val="0"/>
          <w:numId w:val="29"/>
        </w:numPr>
      </w:pPr>
      <w:proofErr w:type="spellStart"/>
      <w:r w:rsidRPr="00C33152">
        <w:t>pbl</w:t>
      </w:r>
      <w:proofErr w:type="spellEnd"/>
      <w:r w:rsidRPr="00C33152">
        <w:t xml:space="preserve">: </w:t>
      </w:r>
      <w:hyperlink r:id="rId32" w:history="1">
        <w:r w:rsidRPr="00C33152">
          <w:rPr>
            <w:rStyle w:val="Hyperkobling"/>
          </w:rPr>
          <w:t>plan- og bygningsloven</w:t>
        </w:r>
      </w:hyperlink>
    </w:p>
    <w:p w14:paraId="567A6757" w14:textId="77777777" w:rsidR="001230A6" w:rsidRPr="00C33152" w:rsidRDefault="001230A6" w:rsidP="001230A6">
      <w:pPr>
        <w:pStyle w:val="Leddinndelingmedbokstav"/>
        <w:numPr>
          <w:ilvl w:val="0"/>
          <w:numId w:val="29"/>
        </w:numPr>
      </w:pPr>
      <w:r w:rsidRPr="00C33152">
        <w:t xml:space="preserve">SAK: </w:t>
      </w:r>
      <w:hyperlink r:id="rId33" w:history="1">
        <w:r w:rsidRPr="00C33152">
          <w:rPr>
            <w:rStyle w:val="Hyperkobling"/>
          </w:rPr>
          <w:t>forskrift om byggesak (byggesaksforskriften)</w:t>
        </w:r>
      </w:hyperlink>
    </w:p>
    <w:p w14:paraId="30DB6A78" w14:textId="7D3DAB05" w:rsidR="001230A6" w:rsidRPr="0020628F" w:rsidRDefault="00C54BE9" w:rsidP="001230A6">
      <w:pPr>
        <w:pStyle w:val="Leddinndelingmedbokstav"/>
        <w:numPr>
          <w:ilvl w:val="0"/>
          <w:numId w:val="29"/>
        </w:numPr>
        <w:rPr>
          <w:lang w:val="nn-NO"/>
        </w:rPr>
      </w:pPr>
      <w:r w:rsidRPr="00C54BE9">
        <w:rPr>
          <w:lang w:val="nn-NO"/>
        </w:rPr>
        <w:t>byggteknisk forskrift (TEK)</w:t>
      </w:r>
      <w:r w:rsidR="001230A6" w:rsidRPr="0020628F">
        <w:rPr>
          <w:lang w:val="nn-NO"/>
        </w:rPr>
        <w:t xml:space="preserve">: </w:t>
      </w:r>
      <w:hyperlink r:id="rId34" w:history="1">
        <w:r w:rsidR="001230A6" w:rsidRPr="0020628F">
          <w:rPr>
            <w:rStyle w:val="Hyperkobling"/>
            <w:lang w:val="nn-NO"/>
          </w:rPr>
          <w:t>forskrift om tekniske krav til byggverk (byggteknisk forskrift)</w:t>
        </w:r>
      </w:hyperlink>
    </w:p>
    <w:p w14:paraId="3CB604EE" w14:textId="1532B93E" w:rsidR="00D97D93" w:rsidRPr="00C33152" w:rsidRDefault="00D97D93" w:rsidP="001230A6">
      <w:pPr>
        <w:pStyle w:val="Leddinndelingmedbokstav"/>
        <w:numPr>
          <w:ilvl w:val="0"/>
          <w:numId w:val="29"/>
        </w:numPr>
      </w:pPr>
      <w:r w:rsidRPr="00C33152">
        <w:t xml:space="preserve">grunngebyr: gebyr som </w:t>
      </w:r>
      <w:r w:rsidR="001230A6" w:rsidRPr="00C33152">
        <w:t xml:space="preserve">er </w:t>
      </w:r>
      <w:r w:rsidRPr="00C33152">
        <w:t xml:space="preserve">uavhengig av tiltakets kompleksitet og størrelse </w:t>
      </w:r>
      <w:r w:rsidR="001230A6" w:rsidRPr="00C33152">
        <w:t xml:space="preserve">og som </w:t>
      </w:r>
      <w:r w:rsidRPr="00C33152">
        <w:t>skal dekke de generelle oppgavene i saksbehandlingsprosessen</w:t>
      </w:r>
    </w:p>
    <w:p w14:paraId="2DE7F741" w14:textId="58708CDC" w:rsidR="00D97D93" w:rsidRPr="00C33152" w:rsidRDefault="00D97D93" w:rsidP="00D97D93">
      <w:pPr>
        <w:pStyle w:val="Leddinndelingmedbokstav"/>
      </w:pPr>
      <w:r w:rsidRPr="00C33152">
        <w:t xml:space="preserve">saksbehandlingsgebyr: gebyr </w:t>
      </w:r>
      <w:r w:rsidR="001230A6" w:rsidRPr="00C33152">
        <w:t xml:space="preserve">som dekker oppgaver i saksbehandlingsprosessen </w:t>
      </w:r>
      <w:r w:rsidRPr="00C33152">
        <w:t xml:space="preserve">som </w:t>
      </w:r>
      <w:r w:rsidR="001230A6" w:rsidRPr="00C33152">
        <w:t>er avhengig av kompleksitet og størrelse</w:t>
      </w:r>
    </w:p>
    <w:p w14:paraId="3D7B3AAA" w14:textId="77777777" w:rsidR="001230A6" w:rsidRPr="00C33152" w:rsidRDefault="001230A6" w:rsidP="001230A6">
      <w:pPr>
        <w:pStyle w:val="Leddinndelingmedbokstav"/>
      </w:pPr>
      <w:r w:rsidRPr="00C33152">
        <w:t>registreringsgebyr: gebyr som dekker kommunens kostnader knyttet til registrering i matrikkelen</w:t>
      </w:r>
    </w:p>
    <w:p w14:paraId="37B373CA" w14:textId="1ADBB0A1" w:rsidR="00D97D93" w:rsidRPr="00C33152" w:rsidRDefault="00D97D93" w:rsidP="00D97D93">
      <w:pPr>
        <w:pStyle w:val="Leddinndelingmedbokstav"/>
      </w:pPr>
      <w:r w:rsidRPr="00C33152">
        <w:t xml:space="preserve">planinitiativ: dokument </w:t>
      </w:r>
      <w:r w:rsidR="00EE1CF0">
        <w:t>forslagsstiller</w:t>
      </w:r>
      <w:r w:rsidRPr="00C33152">
        <w:t xml:space="preserve"> må sende til kommunen før oppstartsmøte og som i nødvendig grad omtaler premissene for det videre planarbeidet, jf. </w:t>
      </w:r>
      <w:hyperlink r:id="rId35" w:history="1">
        <w:r w:rsidRPr="00C33152">
          <w:rPr>
            <w:rStyle w:val="Hyperkobling"/>
          </w:rPr>
          <w:t>forskrift om behandling av private forslag til detaljregulering etter plan- og bygningsloven</w:t>
        </w:r>
      </w:hyperlink>
    </w:p>
    <w:p w14:paraId="64F7EC72" w14:textId="7932D015" w:rsidR="00D97D93" w:rsidRPr="00C33152" w:rsidRDefault="00D97D93" w:rsidP="00D97D93">
      <w:pPr>
        <w:pStyle w:val="Leddinndelingmedbokstav"/>
      </w:pPr>
      <w:r w:rsidRPr="00C33152">
        <w:t xml:space="preserve">oppstartsmøte: lovpålagt møte mellom </w:t>
      </w:r>
      <w:r w:rsidR="00EE1CF0">
        <w:t>forslagsstiller</w:t>
      </w:r>
      <w:r w:rsidRPr="00C33152">
        <w:t xml:space="preserve"> og kommune hvor man behandler temaer som er nødvendig for å klargjøre forutsetningene for det videre planarbeidet og utformingen av det endelige planforslaget</w:t>
      </w:r>
    </w:p>
    <w:p w14:paraId="251C5661" w14:textId="7E09DC2D" w:rsidR="00D97D93" w:rsidRPr="00C33152" w:rsidRDefault="00C54BE9" w:rsidP="00D97D93">
      <w:pPr>
        <w:pStyle w:val="Leddinndelingmedbokstav"/>
      </w:pPr>
      <w:r>
        <w:t>avklaringsmøte</w:t>
      </w:r>
      <w:r w:rsidR="00D97D93" w:rsidRPr="00C33152">
        <w:t>: møte mellom kommunen og forslagsstiller i dialogfasen etter oppstartsmøtet for å konkretisere og avklare spesifikke plantema, videre planprosess, utredningsbehov og dokumentasjonskrav før innsendelse av planforslag</w:t>
      </w:r>
      <w:r>
        <w:t xml:space="preserve">. </w:t>
      </w:r>
    </w:p>
    <w:p w14:paraId="429F1FAF" w14:textId="375D0AE3" w:rsidR="008C2E03" w:rsidRPr="00C33152" w:rsidRDefault="008C2E03" w:rsidP="008C2E03">
      <w:pPr>
        <w:pStyle w:val="Leddinndelingmedbokstav"/>
      </w:pPr>
      <w:r w:rsidRPr="00C33152">
        <w:t>konsekvensutredning: særskilt vurdering og beskrivelse av planens virkninger for miljø og samfunn</w:t>
      </w:r>
      <w:r w:rsidR="009C5C8C" w:rsidRPr="00C33152">
        <w:t xml:space="preserve"> jf. </w:t>
      </w:r>
      <w:hyperlink r:id="rId36" w:history="1">
        <w:r w:rsidR="009C5C8C" w:rsidRPr="00C33152">
          <w:rPr>
            <w:rStyle w:val="Hyperkobling"/>
          </w:rPr>
          <w:t>forskrift om konsekvensutredninger</w:t>
        </w:r>
      </w:hyperlink>
    </w:p>
    <w:p w14:paraId="324CA165" w14:textId="3923C75E" w:rsidR="00D97D93" w:rsidRPr="00C33152" w:rsidRDefault="00D97D93" w:rsidP="00D97D93">
      <w:pPr>
        <w:pStyle w:val="Leddinndelingmedbokstav"/>
      </w:pPr>
      <w:r w:rsidRPr="00C33152">
        <w:t>forhåndskonferanse: møte for avklaring av rammer og innhold i tiltaket jf.</w:t>
      </w:r>
      <w:hyperlink r:id="rId37" w:history="1">
        <w:r w:rsidR="008C2E03" w:rsidRPr="00C33152">
          <w:t xml:space="preserve"> </w:t>
        </w:r>
        <w:r w:rsidR="008C2E03" w:rsidRPr="00C33152">
          <w:rPr>
            <w:rStyle w:val="Hyperkobling"/>
          </w:rPr>
          <w:t>plan- og bygningsloven</w:t>
        </w:r>
        <w:r w:rsidRPr="00C33152">
          <w:rPr>
            <w:rStyle w:val="Hyperkobling"/>
          </w:rPr>
          <w:t xml:space="preserve"> § 21-1</w:t>
        </w:r>
      </w:hyperlink>
      <w:r w:rsidRPr="00C33152">
        <w:t xml:space="preserve"> før byggesøknad sendes inn til kommunen</w:t>
      </w:r>
    </w:p>
    <w:p w14:paraId="4DE1D7A0" w14:textId="77777777" w:rsidR="001230A6" w:rsidRPr="00C33152" w:rsidRDefault="001230A6" w:rsidP="001230A6">
      <w:pPr>
        <w:pStyle w:val="Leddinndelingmedbokstav"/>
      </w:pPr>
      <w:r w:rsidRPr="00C33152">
        <w:lastRenderedPageBreak/>
        <w:t xml:space="preserve">søknadspliktige tiltak: tiltak man må søke om etter </w:t>
      </w:r>
      <w:hyperlink r:id="rId38" w:history="1">
        <w:r w:rsidRPr="00C33152">
          <w:rPr>
            <w:rStyle w:val="Hyperkobling"/>
          </w:rPr>
          <w:t>plan- og bygningsloven § 20-1</w:t>
        </w:r>
      </w:hyperlink>
      <w:r w:rsidRPr="00C33152">
        <w:t xml:space="preserve">, </w:t>
      </w:r>
      <w:hyperlink r:id="rId39" w:history="1">
        <w:r w:rsidRPr="00C33152">
          <w:rPr>
            <w:rStyle w:val="Hyperkobling"/>
          </w:rPr>
          <w:t>§ 20-2</w:t>
        </w:r>
      </w:hyperlink>
      <w:r w:rsidRPr="00C33152">
        <w:t xml:space="preserve">, </w:t>
      </w:r>
      <w:hyperlink r:id="rId40" w:history="1">
        <w:r w:rsidRPr="00C33152">
          <w:rPr>
            <w:rStyle w:val="Hyperkobling"/>
          </w:rPr>
          <w:t>§ 20-3</w:t>
        </w:r>
      </w:hyperlink>
      <w:r w:rsidRPr="00C33152">
        <w:t xml:space="preserve"> og </w:t>
      </w:r>
      <w:hyperlink r:id="rId41" w:history="1">
        <w:r w:rsidRPr="00C33152">
          <w:rPr>
            <w:rStyle w:val="Hyperkobling"/>
          </w:rPr>
          <w:t>§ 20-4</w:t>
        </w:r>
      </w:hyperlink>
    </w:p>
    <w:p w14:paraId="27287698" w14:textId="5DE8C36B" w:rsidR="00D97D93" w:rsidRPr="00104356" w:rsidRDefault="00D97D93" w:rsidP="00D97D93">
      <w:pPr>
        <w:pStyle w:val="Leddinndelingmedbokstav"/>
        <w:rPr>
          <w:rFonts w:cstheme="minorHAnsi"/>
        </w:rPr>
      </w:pPr>
      <w:r w:rsidRPr="00104356">
        <w:rPr>
          <w:rFonts w:cstheme="minorHAnsi"/>
        </w:rPr>
        <w:t xml:space="preserve">tilsyn: virkemiddel for å kontrollere at </w:t>
      </w:r>
      <w:r w:rsidR="001230A6" w:rsidRPr="00104356">
        <w:rPr>
          <w:rFonts w:cstheme="minorHAnsi"/>
        </w:rPr>
        <w:t>bygge</w:t>
      </w:r>
      <w:r w:rsidRPr="00104356">
        <w:rPr>
          <w:rFonts w:cstheme="minorHAnsi"/>
        </w:rPr>
        <w:t xml:space="preserve">tiltak gjennomføres i samsvar med bestemmelser gitt i eller med hjemmel i </w:t>
      </w:r>
      <w:hyperlink r:id="rId42" w:history="1">
        <w:r w:rsidRPr="00104356">
          <w:rPr>
            <w:rStyle w:val="Hyperkobling"/>
            <w:rFonts w:cstheme="minorHAnsi"/>
          </w:rPr>
          <w:t>plan- og bygningsloven</w:t>
        </w:r>
      </w:hyperlink>
      <w:r w:rsidRPr="00104356">
        <w:rPr>
          <w:rFonts w:cstheme="minorHAnsi"/>
        </w:rPr>
        <w:t xml:space="preserve"> og som b</w:t>
      </w:r>
      <w:r w:rsidRPr="00104356">
        <w:rPr>
          <w:rFonts w:cstheme="minorHAnsi"/>
          <w:color w:val="202124"/>
          <w:shd w:val="clear" w:color="auto" w:fill="FFFFFF"/>
        </w:rPr>
        <w:t>idrar til bedre gjennomføring av byggeprosesser, avdekker ulovligheter og virker forebyggende</w:t>
      </w:r>
    </w:p>
    <w:p w14:paraId="36A23E2A" w14:textId="787CA2D3" w:rsidR="00F27003" w:rsidRPr="00104356" w:rsidRDefault="00EA65FE" w:rsidP="004A66BF">
      <w:pPr>
        <w:pStyle w:val="Leddinndelingmedbokstav"/>
        <w:rPr>
          <w:rFonts w:cstheme="minorHAnsi"/>
        </w:rPr>
      </w:pPr>
      <w:r w:rsidRPr="00104356">
        <w:rPr>
          <w:rFonts w:cstheme="minorHAnsi"/>
        </w:rPr>
        <w:t>a</w:t>
      </w:r>
      <w:r w:rsidR="00F27003" w:rsidRPr="00104356">
        <w:rPr>
          <w:rFonts w:cstheme="minorHAnsi"/>
        </w:rPr>
        <w:t xml:space="preserve">realformål: </w:t>
      </w:r>
      <w:r w:rsidRPr="00104356">
        <w:rPr>
          <w:rFonts w:cstheme="minorHAnsi"/>
        </w:rPr>
        <w:t>a</w:t>
      </w:r>
      <w:r w:rsidR="00F27003" w:rsidRPr="00104356">
        <w:rPr>
          <w:rFonts w:cstheme="minorHAnsi"/>
        </w:rPr>
        <w:t xml:space="preserve">realformålene </w:t>
      </w:r>
      <w:proofErr w:type="gramStart"/>
      <w:r w:rsidR="00F27003" w:rsidRPr="00104356">
        <w:rPr>
          <w:rFonts w:cstheme="minorHAnsi"/>
        </w:rPr>
        <w:t>fremgår</w:t>
      </w:r>
      <w:proofErr w:type="gramEnd"/>
      <w:r w:rsidR="00F27003" w:rsidRPr="00104356">
        <w:rPr>
          <w:rFonts w:cstheme="minorHAnsi"/>
        </w:rPr>
        <w:t xml:space="preserve"> av </w:t>
      </w:r>
      <w:hyperlink r:id="rId43" w:history="1">
        <w:r w:rsidR="008C2E03" w:rsidRPr="00104356">
          <w:rPr>
            <w:rStyle w:val="Hyperkobling"/>
            <w:rFonts w:cstheme="minorHAnsi"/>
          </w:rPr>
          <w:t>plan- og bygningsloven</w:t>
        </w:r>
        <w:r w:rsidR="00F27003" w:rsidRPr="00104356">
          <w:rPr>
            <w:rStyle w:val="Hyperkobling"/>
            <w:rFonts w:cstheme="minorHAnsi"/>
          </w:rPr>
          <w:t xml:space="preserve"> § 12-5</w:t>
        </w:r>
      </w:hyperlink>
      <w:r w:rsidR="00F27003" w:rsidRPr="00104356">
        <w:rPr>
          <w:rFonts w:cstheme="minorHAnsi"/>
        </w:rPr>
        <w:t xml:space="preserve"> og </w:t>
      </w:r>
      <w:hyperlink r:id="rId44" w:anchor="KAPITTEL_6" w:history="1">
        <w:r w:rsidR="00F27003" w:rsidRPr="00104356">
          <w:rPr>
            <w:rStyle w:val="Hyperkobling"/>
            <w:rFonts w:cstheme="minorHAnsi"/>
          </w:rPr>
          <w:t>kart- og planforskriften, vedlegg I, A</w:t>
        </w:r>
      </w:hyperlink>
    </w:p>
    <w:p w14:paraId="370E1508" w14:textId="70D8BE64" w:rsidR="00F27003" w:rsidRPr="00C33152" w:rsidRDefault="00631B80" w:rsidP="004A66BF">
      <w:pPr>
        <w:pStyle w:val="Leddinndelingmedbokstav"/>
      </w:pPr>
      <w:r w:rsidRPr="00104356">
        <w:rPr>
          <w:rFonts w:cstheme="minorHAnsi"/>
        </w:rPr>
        <w:t>b</w:t>
      </w:r>
      <w:r w:rsidR="00F27003" w:rsidRPr="00104356">
        <w:rPr>
          <w:rFonts w:cstheme="minorHAnsi"/>
        </w:rPr>
        <w:t>ebygd areal (BYA): summen av bebygd areal for alle bygninger, bygningsdeler og bygningskonstruksjoner over bakken, åpent overbygd areal</w:t>
      </w:r>
      <w:r w:rsidR="00F27003" w:rsidRPr="00104356">
        <w:t xml:space="preserve"> og nødvendig areal for biloppstillingsplasser på tomten, slik det </w:t>
      </w:r>
      <w:proofErr w:type="gramStart"/>
      <w:r w:rsidR="00F27003" w:rsidRPr="00104356">
        <w:t>fremgår</w:t>
      </w:r>
      <w:proofErr w:type="gramEnd"/>
      <w:r w:rsidR="00F27003" w:rsidRPr="00104356">
        <w:t xml:space="preserve"> av målereglene</w:t>
      </w:r>
      <w:r w:rsidR="00F27003" w:rsidRPr="00C33152">
        <w:t xml:space="preserve"> i </w:t>
      </w:r>
      <w:hyperlink r:id="rId45" w:history="1">
        <w:r w:rsidR="00F27003" w:rsidRPr="00C33152">
          <w:rPr>
            <w:rStyle w:val="Hyperkobling"/>
          </w:rPr>
          <w:t>byggteknisk forskrift kapittel 5</w:t>
        </w:r>
      </w:hyperlink>
    </w:p>
    <w:p w14:paraId="3249AB46" w14:textId="1E4D971A" w:rsidR="00F27003" w:rsidRPr="00C33152" w:rsidRDefault="00A96C9A" w:rsidP="004A66BF">
      <w:pPr>
        <w:pStyle w:val="Leddinndelingmedbokstav"/>
      </w:pPr>
      <w:r w:rsidRPr="00C33152">
        <w:t>b</w:t>
      </w:r>
      <w:r w:rsidR="00F27003" w:rsidRPr="00C33152">
        <w:t xml:space="preserve">oenhet: </w:t>
      </w:r>
      <w:r w:rsidRPr="00C33152">
        <w:t>b</w:t>
      </w:r>
      <w:r w:rsidR="00F27003" w:rsidRPr="00C33152">
        <w:t>ruksenhet som har alle hovedfunksjoner for bolig, slik som stue, kjøkken, soveplass, bad og toalett, og har egen inngang og er fysisk atskilt fra øvrige enheter</w:t>
      </w:r>
      <w:r w:rsidRPr="00C33152">
        <w:t xml:space="preserve">, jf. </w:t>
      </w:r>
      <w:hyperlink r:id="rId46" w:history="1">
        <w:r w:rsidR="009F6613" w:rsidRPr="00C33152">
          <w:t xml:space="preserve"> </w:t>
        </w:r>
        <w:r w:rsidR="009F6613" w:rsidRPr="00C33152">
          <w:rPr>
            <w:rStyle w:val="Hyperkobling"/>
          </w:rPr>
          <w:t>byggesaksforskriften</w:t>
        </w:r>
        <w:r w:rsidRPr="00C33152">
          <w:rPr>
            <w:rStyle w:val="Hyperkobling"/>
          </w:rPr>
          <w:t xml:space="preserve"> § 2-2</w:t>
        </w:r>
      </w:hyperlink>
    </w:p>
    <w:p w14:paraId="5C615472" w14:textId="5B6EE9ED" w:rsidR="00F27003" w:rsidRPr="00C33152" w:rsidRDefault="009F6613" w:rsidP="004A66BF">
      <w:pPr>
        <w:pStyle w:val="Leddinndelingmedbokstav"/>
      </w:pPr>
      <w:r w:rsidRPr="00C33152">
        <w:t>b</w:t>
      </w:r>
      <w:r w:rsidR="00F27003" w:rsidRPr="00C33152">
        <w:t xml:space="preserve">ruksenhet: </w:t>
      </w:r>
      <w:r w:rsidRPr="00C33152">
        <w:t>b</w:t>
      </w:r>
      <w:r w:rsidR="00F27003" w:rsidRPr="00C33152">
        <w:t>ygning eller del av bygning (lokale), f.eks. boenhet, garasje, anneks/uthus, kontorenhet, verksted og lager</w:t>
      </w:r>
    </w:p>
    <w:p w14:paraId="1CF181A4" w14:textId="32AA7495" w:rsidR="00F27003" w:rsidRPr="00C33152" w:rsidRDefault="009F6613" w:rsidP="004A66BF">
      <w:pPr>
        <w:pStyle w:val="Leddinndelingmedbokstav"/>
      </w:pPr>
      <w:r w:rsidRPr="00C33152">
        <w:t>b</w:t>
      </w:r>
      <w:r w:rsidR="00F27003" w:rsidRPr="00C33152">
        <w:t xml:space="preserve">ygningstype: </w:t>
      </w:r>
      <w:r w:rsidRPr="00C33152">
        <w:t>s</w:t>
      </w:r>
      <w:r w:rsidR="00F27003" w:rsidRPr="00C33152">
        <w:t xml:space="preserve">tandardisert kategorisering av den enkelte bygning etter </w:t>
      </w:r>
      <w:r w:rsidR="00F27003" w:rsidRPr="00C33152">
        <w:rPr>
          <w:i/>
          <w:iCs/>
        </w:rPr>
        <w:t>NS-3457</w:t>
      </w:r>
      <w:r w:rsidRPr="00C33152">
        <w:rPr>
          <w:i/>
          <w:iCs/>
        </w:rPr>
        <w:t>-3</w:t>
      </w:r>
      <w:r w:rsidR="00F27003" w:rsidRPr="00C33152">
        <w:rPr>
          <w:i/>
          <w:iCs/>
        </w:rPr>
        <w:t xml:space="preserve"> Bygningstype</w:t>
      </w:r>
      <w:r w:rsidRPr="00C33152">
        <w:rPr>
          <w:i/>
          <w:iCs/>
        </w:rPr>
        <w:t>r</w:t>
      </w:r>
      <w:r w:rsidRPr="00C33152">
        <w:t xml:space="preserve"> hvor</w:t>
      </w:r>
      <w:r w:rsidR="00F27003" w:rsidRPr="00C33152">
        <w:t xml:space="preserve"> </w:t>
      </w:r>
      <w:r w:rsidRPr="00C33152">
        <w:t>b</w:t>
      </w:r>
      <w:r w:rsidR="00F27003" w:rsidRPr="00C33152">
        <w:t>ygningstyper fra 111 til 1</w:t>
      </w:r>
      <w:r w:rsidR="00703995" w:rsidRPr="00C33152">
        <w:t>99</w:t>
      </w:r>
      <w:r w:rsidR="00F27003" w:rsidRPr="00C33152">
        <w:t xml:space="preserve"> tilhører bygningshovedgruppe bolig</w:t>
      </w:r>
      <w:r w:rsidRPr="00C33152">
        <w:t xml:space="preserve"> og b</w:t>
      </w:r>
      <w:r w:rsidR="00F27003" w:rsidRPr="00C33152">
        <w:t xml:space="preserve">ygningstyper fra 211 til </w:t>
      </w:r>
      <w:r w:rsidR="00703995" w:rsidRPr="00C33152">
        <w:t>8</w:t>
      </w:r>
      <w:r w:rsidR="003317B9" w:rsidRPr="00C33152">
        <w:t>9</w:t>
      </w:r>
      <w:r w:rsidR="00703995" w:rsidRPr="00C33152">
        <w:t>0</w:t>
      </w:r>
      <w:r w:rsidR="00F27003" w:rsidRPr="00C33152">
        <w:t xml:space="preserve"> er alt annet enn bolig</w:t>
      </w:r>
    </w:p>
    <w:p w14:paraId="4C6F8A8C" w14:textId="77777777" w:rsidR="001230A6" w:rsidRPr="00C33152" w:rsidRDefault="001230A6" w:rsidP="001230A6">
      <w:pPr>
        <w:pStyle w:val="Leddinndelingmedbokstav"/>
      </w:pPr>
      <w:r w:rsidRPr="00C33152">
        <w:t>tilleggsdel: tillegg til hoveddel, for eksempel bod, garasje, parkeringsplass eller uteareal</w:t>
      </w:r>
    </w:p>
    <w:p w14:paraId="18324700" w14:textId="2050F45B" w:rsidR="00F27003" w:rsidRPr="00C33152" w:rsidRDefault="0029351B" w:rsidP="004A66BF">
      <w:pPr>
        <w:pStyle w:val="Leddinndelingmedbokstav"/>
      </w:pPr>
      <w:r w:rsidRPr="00C33152">
        <w:t>m</w:t>
      </w:r>
      <w:r w:rsidR="00F27003" w:rsidRPr="00C33152">
        <w:t xml:space="preserve">atrikkelenhet: </w:t>
      </w:r>
      <w:r w:rsidRPr="00C33152">
        <w:t>g</w:t>
      </w:r>
      <w:r w:rsidR="00F27003" w:rsidRPr="00C33152">
        <w:t>runneiendom, anleggseiendom, eierseksjon, jordsameie eller festegrunn</w:t>
      </w:r>
    </w:p>
    <w:p w14:paraId="78553C78" w14:textId="6D8F6579" w:rsidR="00D97D93" w:rsidRPr="00C33152" w:rsidRDefault="00D97D93" w:rsidP="00D97D93">
      <w:pPr>
        <w:pStyle w:val="Leddinndelingmedbokstav"/>
      </w:pPr>
      <w:r w:rsidRPr="00C33152">
        <w:t>matrikkel: nasjonalt eiendomsregister hvor hver eiendom har et unikt nummer bestående av kommunenummer, gårdsnummer (</w:t>
      </w:r>
      <w:proofErr w:type="gramStart"/>
      <w:r w:rsidRPr="00C33152">
        <w:t>gnr</w:t>
      </w:r>
      <w:proofErr w:type="gramEnd"/>
      <w:r w:rsidRPr="00C33152">
        <w:t>), bruksnummer (</w:t>
      </w:r>
      <w:proofErr w:type="gramStart"/>
      <w:r w:rsidRPr="00C33152">
        <w:t>bnr</w:t>
      </w:r>
      <w:proofErr w:type="gramEnd"/>
      <w:r w:rsidRPr="00C33152">
        <w:t>), festenummer (</w:t>
      </w:r>
      <w:proofErr w:type="spellStart"/>
      <w:r w:rsidRPr="00C33152">
        <w:t>fnr</w:t>
      </w:r>
      <w:proofErr w:type="spellEnd"/>
      <w:r w:rsidRPr="00C33152">
        <w:t>) og seksjonsnummer (</w:t>
      </w:r>
      <w:proofErr w:type="spellStart"/>
      <w:r w:rsidRPr="00C33152">
        <w:t>snr</w:t>
      </w:r>
      <w:proofErr w:type="spellEnd"/>
      <w:r w:rsidRPr="00C33152">
        <w:t>), tidligere kalt GAB-registeret (Grunneiendoms-, adresse- og bygningsregisteret)</w:t>
      </w:r>
      <w:r w:rsidR="008C2E03" w:rsidRPr="00C33152">
        <w:t>.</w:t>
      </w:r>
    </w:p>
    <w:p w14:paraId="135C22D3" w14:textId="59EE4A12" w:rsidR="00456023" w:rsidRPr="00C33152" w:rsidRDefault="001915BB" w:rsidP="00BB56D1">
      <w:pPr>
        <w:pStyle w:val="Overskrift1"/>
        <w:numPr>
          <w:ilvl w:val="0"/>
          <w:numId w:val="8"/>
        </w:numPr>
      </w:pPr>
      <w:r w:rsidRPr="00C33152">
        <w:t>P</w:t>
      </w:r>
      <w:r w:rsidR="00456023" w:rsidRPr="00C33152">
        <w:t>rivate planforslag</w:t>
      </w:r>
    </w:p>
    <w:p w14:paraId="50B0C23B" w14:textId="2D96C714" w:rsidR="00456023" w:rsidRPr="00C33152" w:rsidRDefault="00456023" w:rsidP="006C7649">
      <w:pPr>
        <w:keepNext/>
      </w:pPr>
      <w:r w:rsidRPr="00C33152">
        <w:t xml:space="preserve">Kapitlet omhandler gebyrer for saksbehandling av private planforslag etter </w:t>
      </w:r>
      <w:hyperlink r:id="rId47" w:history="1">
        <w:r w:rsidRPr="00C33152">
          <w:rPr>
            <w:rStyle w:val="Hyperkobling"/>
          </w:rPr>
          <w:t>plan- og bygningsloven</w:t>
        </w:r>
      </w:hyperlink>
      <w:r w:rsidR="00464EE7" w:rsidRPr="00C33152">
        <w:t xml:space="preserve">, herunder private forslag til områderegulering for konsesjonspliktige vindkraftanlegg etter </w:t>
      </w:r>
      <w:hyperlink r:id="rId48" w:history="1">
        <w:r w:rsidR="00464EE7" w:rsidRPr="00C33152">
          <w:rPr>
            <w:rStyle w:val="Hyperkobling"/>
          </w:rPr>
          <w:t>energiloven</w:t>
        </w:r>
      </w:hyperlink>
      <w:r w:rsidR="00464EE7" w:rsidRPr="00C33152">
        <w:t>, samt endring av reguleringsplan.</w:t>
      </w:r>
    </w:p>
    <w:p w14:paraId="51ABE504" w14:textId="77E34332" w:rsidR="003E6FD9" w:rsidRPr="00C33152" w:rsidRDefault="00456023" w:rsidP="00C52DE7">
      <w:pPr>
        <w:rPr>
          <w:lang w:eastAsia="nb-NO"/>
        </w:rPr>
      </w:pPr>
      <w:r w:rsidRPr="00C33152">
        <w:rPr>
          <w:lang w:eastAsia="nb-NO"/>
        </w:rPr>
        <w:t xml:space="preserve">Samlet gebyr består av gebyrer </w:t>
      </w:r>
      <w:r w:rsidR="003E6FD9" w:rsidRPr="00C33152">
        <w:rPr>
          <w:lang w:eastAsia="nb-NO"/>
        </w:rPr>
        <w:t>for arbeid med oppstart</w:t>
      </w:r>
      <w:r w:rsidRPr="00C33152">
        <w:rPr>
          <w:lang w:eastAsia="nb-NO"/>
        </w:rPr>
        <w:t xml:space="preserve"> </w:t>
      </w:r>
      <w:r w:rsidR="00C97C8A" w:rsidRPr="00C33152">
        <w:rPr>
          <w:lang w:eastAsia="nb-NO"/>
        </w:rPr>
        <w:t xml:space="preserve">av planarbeidet </w:t>
      </w:r>
      <w:r w:rsidRPr="00C33152">
        <w:rPr>
          <w:lang w:eastAsia="nb-NO"/>
        </w:rPr>
        <w:t>og</w:t>
      </w:r>
      <w:r w:rsidR="003E6FD9" w:rsidRPr="00C33152">
        <w:rPr>
          <w:lang w:eastAsia="nb-NO"/>
        </w:rPr>
        <w:t xml:space="preserve"> </w:t>
      </w:r>
      <w:r w:rsidRPr="00C33152">
        <w:rPr>
          <w:lang w:eastAsia="nb-NO"/>
        </w:rPr>
        <w:t xml:space="preserve">for behandling av innsendt planforslag. </w:t>
      </w:r>
      <w:r w:rsidR="003E6FD9" w:rsidRPr="00C33152">
        <w:rPr>
          <w:lang w:eastAsia="nb-NO"/>
        </w:rPr>
        <w:t xml:space="preserve">Dersom planforslaget har mangelfulle </w:t>
      </w:r>
      <w:r w:rsidR="002E3BC0" w:rsidRPr="00C33152">
        <w:rPr>
          <w:lang w:eastAsia="nb-NO"/>
        </w:rPr>
        <w:t xml:space="preserve">plandokumenter, </w:t>
      </w:r>
      <w:r w:rsidR="003E6FD9" w:rsidRPr="00C33152">
        <w:rPr>
          <w:lang w:eastAsia="nb-NO"/>
        </w:rPr>
        <w:t>påløpe</w:t>
      </w:r>
      <w:r w:rsidR="002E3BC0" w:rsidRPr="00C33152">
        <w:rPr>
          <w:lang w:eastAsia="nb-NO"/>
        </w:rPr>
        <w:t>r</w:t>
      </w:r>
      <w:r w:rsidR="003E6FD9" w:rsidRPr="00C33152">
        <w:rPr>
          <w:lang w:eastAsia="nb-NO"/>
        </w:rPr>
        <w:t xml:space="preserve"> </w:t>
      </w:r>
      <w:r w:rsidR="00B77951" w:rsidRPr="00C33152">
        <w:rPr>
          <w:lang w:eastAsia="nb-NO"/>
        </w:rPr>
        <w:t>tilleggs</w:t>
      </w:r>
      <w:r w:rsidR="003E6FD9" w:rsidRPr="00C33152">
        <w:rPr>
          <w:lang w:eastAsia="nb-NO"/>
        </w:rPr>
        <w:t>gebyr.</w:t>
      </w:r>
    </w:p>
    <w:p w14:paraId="44631588" w14:textId="3CBA3706" w:rsidR="00456023" w:rsidRPr="00C33152" w:rsidRDefault="00456023" w:rsidP="007C1B8A">
      <w:pPr>
        <w:pStyle w:val="Overskrift2"/>
        <w:rPr>
          <w:lang w:eastAsia="nb-NO"/>
        </w:rPr>
      </w:pPr>
      <w:bookmarkStart w:id="1" w:name="_Ref155356910"/>
      <w:r w:rsidRPr="00C33152">
        <w:rPr>
          <w:lang w:eastAsia="nb-NO"/>
        </w:rPr>
        <w:t>Gebyr for arbeid med oppstart</w:t>
      </w:r>
      <w:r w:rsidR="00BC2608" w:rsidRPr="00C33152">
        <w:rPr>
          <w:lang w:eastAsia="nb-NO"/>
        </w:rPr>
        <w:t xml:space="preserve"> av planarbeidet</w:t>
      </w:r>
      <w:bookmarkEnd w:id="1"/>
    </w:p>
    <w:p w14:paraId="283DCC10" w14:textId="58183C5B" w:rsidR="00456023" w:rsidRPr="00C33152" w:rsidRDefault="00456023" w:rsidP="00BB56D1">
      <w:pPr>
        <w:pStyle w:val="Overskrift3"/>
      </w:pPr>
      <w:bookmarkStart w:id="2" w:name="_Ref155356900"/>
      <w:bookmarkStart w:id="3" w:name="OLE_LINK21"/>
      <w:r w:rsidRPr="00C33152">
        <w:t>Gebyr for planinitiativ</w:t>
      </w:r>
      <w:bookmarkEnd w:id="2"/>
    </w:p>
    <w:bookmarkEnd w:id="3"/>
    <w:p w14:paraId="65CA4A7E" w14:textId="42925418" w:rsidR="00456023" w:rsidRPr="00C33152" w:rsidRDefault="00456023" w:rsidP="00301635">
      <w:pPr>
        <w:keepNext/>
      </w:pPr>
      <w:r w:rsidRPr="00832D6D">
        <w:t>Gebyret</w:t>
      </w:r>
      <w:r w:rsidR="001B47CA" w:rsidRPr="00832D6D">
        <w:t xml:space="preserve"> for gjennomgang av planinitiativ</w:t>
      </w:r>
      <w:r w:rsidRPr="00832D6D">
        <w:t xml:space="preserve"> inkluderer ett initiativ. Det påløper </w:t>
      </w:r>
      <w:r w:rsidR="001B47CA" w:rsidRPr="00832D6D">
        <w:t xml:space="preserve">nytt </w:t>
      </w:r>
      <w:r w:rsidRPr="00832D6D">
        <w:t xml:space="preserve">gebyr </w:t>
      </w:r>
      <w:r w:rsidR="001B47CA" w:rsidRPr="00832D6D">
        <w:t xml:space="preserve">for planinitiativ som </w:t>
      </w:r>
      <w:r w:rsidR="002E3BC0" w:rsidRPr="00832D6D">
        <w:t xml:space="preserve">ved første innsendelse </w:t>
      </w:r>
      <w:r w:rsidR="001B47CA" w:rsidRPr="00832D6D">
        <w:t>inneholder feil</w:t>
      </w:r>
      <w:r w:rsidR="002E3BC0" w:rsidRPr="00832D6D">
        <w:t xml:space="preserve"> eller </w:t>
      </w:r>
      <w:r w:rsidR="001B47CA" w:rsidRPr="00832D6D">
        <w:t>mangler og som må sendes inn på nytt.</w:t>
      </w:r>
    </w:p>
    <w:tbl>
      <w:tblPr>
        <w:tblStyle w:val="Rutenettabell1lys"/>
        <w:tblW w:w="4861" w:type="pct"/>
        <w:tblLook w:val="04A0" w:firstRow="1" w:lastRow="0" w:firstColumn="1" w:lastColumn="0" w:noHBand="0" w:noVBand="1"/>
      </w:tblPr>
      <w:tblGrid>
        <w:gridCol w:w="6235"/>
        <w:gridCol w:w="3402"/>
      </w:tblGrid>
      <w:tr w:rsidR="006618CC" w:rsidRPr="00C33152" w14:paraId="27E8AB8A" w14:textId="0D769232" w:rsidTr="00B123B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35" w:type="pct"/>
            <w:hideMark/>
          </w:tcPr>
          <w:p w14:paraId="1C98A4F5" w14:textId="18D210EF" w:rsidR="006618CC" w:rsidRPr="00C33152" w:rsidRDefault="006618CC" w:rsidP="006C7649">
            <w:pPr>
              <w:pStyle w:val="Gebyrtabell"/>
            </w:pPr>
            <w:r w:rsidRPr="00C33152">
              <w:t>Planinitiativ</w:t>
            </w:r>
          </w:p>
        </w:tc>
        <w:tc>
          <w:tcPr>
            <w:tcW w:w="1765" w:type="pct"/>
            <w:hideMark/>
          </w:tcPr>
          <w:p w14:paraId="26FD1509" w14:textId="77777777" w:rsidR="006618CC" w:rsidRPr="00C33152" w:rsidRDefault="006618CC" w:rsidP="006C7649">
            <w:pPr>
              <w:pStyle w:val="Gebyrtabell"/>
              <w:cnfStyle w:val="100000000000" w:firstRow="1" w:lastRow="0" w:firstColumn="0" w:lastColumn="0" w:oddVBand="0" w:evenVBand="0" w:oddHBand="0" w:evenHBand="0" w:firstRowFirstColumn="0" w:firstRowLastColumn="0" w:lastRowFirstColumn="0" w:lastRowLastColumn="0"/>
            </w:pPr>
            <w:r w:rsidRPr="00C33152">
              <w:t>Beregningsenhet</w:t>
            </w:r>
          </w:p>
        </w:tc>
      </w:tr>
      <w:tr w:rsidR="006618CC" w:rsidRPr="00C33152" w14:paraId="51275459" w14:textId="7AE8D125" w:rsidTr="00B123B4">
        <w:trPr>
          <w:trHeight w:val="20"/>
        </w:trPr>
        <w:tc>
          <w:tcPr>
            <w:cnfStyle w:val="001000000000" w:firstRow="0" w:lastRow="0" w:firstColumn="1" w:lastColumn="0" w:oddVBand="0" w:evenVBand="0" w:oddHBand="0" w:evenHBand="0" w:firstRowFirstColumn="0" w:firstRowLastColumn="0" w:lastRowFirstColumn="0" w:lastRowLastColumn="0"/>
            <w:tcW w:w="3235" w:type="pct"/>
          </w:tcPr>
          <w:p w14:paraId="1F40C830" w14:textId="704F6409" w:rsidR="006618CC" w:rsidRPr="00C33152" w:rsidRDefault="006618CC" w:rsidP="006C7649">
            <w:pPr>
              <w:pStyle w:val="Gebyrtabell"/>
            </w:pPr>
            <w:r w:rsidRPr="00C33152">
              <w:rPr>
                <w:b w:val="0"/>
                <w:bCs w:val="0"/>
              </w:rPr>
              <w:t>Gjennomgang av planinitiativ</w:t>
            </w:r>
            <w:r w:rsidR="000E604D">
              <w:rPr>
                <w:b w:val="0"/>
                <w:bCs w:val="0"/>
              </w:rPr>
              <w:t xml:space="preserve"> som er i tråd med </w:t>
            </w:r>
            <w:r w:rsidR="00EE1CF0" w:rsidRPr="00EE1CF0">
              <w:rPr>
                <w:b w:val="0"/>
                <w:bCs w:val="0"/>
              </w:rPr>
              <w:t>overordnede</w:t>
            </w:r>
            <w:r w:rsidR="000E604D">
              <w:rPr>
                <w:b w:val="0"/>
                <w:bCs w:val="0"/>
              </w:rPr>
              <w:t xml:space="preserve"> planer i kommunen </w:t>
            </w:r>
          </w:p>
        </w:tc>
        <w:tc>
          <w:tcPr>
            <w:tcW w:w="1765" w:type="pct"/>
            <w:hideMark/>
          </w:tcPr>
          <w:p w14:paraId="134C8BB8" w14:textId="0AAF95CA" w:rsidR="006618CC" w:rsidRPr="00C33152" w:rsidRDefault="006618CC" w:rsidP="006C7649">
            <w:pPr>
              <w:pStyle w:val="Gebyrtabell"/>
              <w:cnfStyle w:val="000000000000" w:firstRow="0" w:lastRow="0" w:firstColumn="0" w:lastColumn="0" w:oddVBand="0" w:evenVBand="0" w:oddHBand="0" w:evenHBand="0" w:firstRowFirstColumn="0" w:firstRowLastColumn="0" w:lastRowFirstColumn="0" w:lastRowLastColumn="0"/>
            </w:pPr>
            <w:r w:rsidRPr="00C33152">
              <w:t>Per planinitiativ</w:t>
            </w:r>
          </w:p>
        </w:tc>
      </w:tr>
      <w:tr w:rsidR="000E604D" w:rsidRPr="00C33152" w14:paraId="313A1B2A" w14:textId="77777777" w:rsidTr="00B123B4">
        <w:trPr>
          <w:trHeight w:val="20"/>
        </w:trPr>
        <w:tc>
          <w:tcPr>
            <w:cnfStyle w:val="001000000000" w:firstRow="0" w:lastRow="0" w:firstColumn="1" w:lastColumn="0" w:oddVBand="0" w:evenVBand="0" w:oddHBand="0" w:evenHBand="0" w:firstRowFirstColumn="0" w:firstRowLastColumn="0" w:lastRowFirstColumn="0" w:lastRowLastColumn="0"/>
            <w:tcW w:w="3235" w:type="pct"/>
          </w:tcPr>
          <w:p w14:paraId="43F8314B" w14:textId="6B685709" w:rsidR="000E604D" w:rsidRPr="00C33152" w:rsidRDefault="000E604D" w:rsidP="006C7649">
            <w:pPr>
              <w:pStyle w:val="Gebyrtabell"/>
            </w:pPr>
            <w:r w:rsidRPr="00C33152">
              <w:rPr>
                <w:b w:val="0"/>
                <w:bCs w:val="0"/>
              </w:rPr>
              <w:t>Gjennomgang av planinitiativ</w:t>
            </w:r>
            <w:r>
              <w:rPr>
                <w:b w:val="0"/>
                <w:bCs w:val="0"/>
              </w:rPr>
              <w:t xml:space="preserve"> som er i</w:t>
            </w:r>
            <w:r w:rsidRPr="00FA52D3">
              <w:rPr>
                <w:b w:val="0"/>
                <w:bCs w:val="0"/>
                <w:i/>
                <w:iCs/>
              </w:rPr>
              <w:t xml:space="preserve"> vesentlig</w:t>
            </w:r>
            <w:r>
              <w:rPr>
                <w:b w:val="0"/>
                <w:bCs w:val="0"/>
              </w:rPr>
              <w:t xml:space="preserve"> strid med </w:t>
            </w:r>
            <w:r w:rsidR="00EE1CF0" w:rsidRPr="00EE1CF0">
              <w:rPr>
                <w:b w:val="0"/>
                <w:bCs w:val="0"/>
              </w:rPr>
              <w:t>overordnede</w:t>
            </w:r>
            <w:r>
              <w:rPr>
                <w:b w:val="0"/>
                <w:bCs w:val="0"/>
              </w:rPr>
              <w:t xml:space="preserve"> planer i kommunen</w:t>
            </w:r>
          </w:p>
        </w:tc>
        <w:tc>
          <w:tcPr>
            <w:tcW w:w="1765" w:type="pct"/>
          </w:tcPr>
          <w:p w14:paraId="2387F120" w14:textId="3FDCAB2F" w:rsidR="000E604D" w:rsidRPr="00C33152" w:rsidRDefault="000E604D" w:rsidP="006C7649">
            <w:pPr>
              <w:pStyle w:val="Gebyrtabell"/>
              <w:cnfStyle w:val="000000000000" w:firstRow="0" w:lastRow="0" w:firstColumn="0" w:lastColumn="0" w:oddVBand="0" w:evenVBand="0" w:oddHBand="0" w:evenHBand="0" w:firstRowFirstColumn="0" w:firstRowLastColumn="0" w:lastRowFirstColumn="0" w:lastRowLastColumn="0"/>
            </w:pPr>
            <w:r w:rsidRPr="00C33152">
              <w:t>Per planinitiativ</w:t>
            </w:r>
          </w:p>
        </w:tc>
      </w:tr>
      <w:tr w:rsidR="006618CC" w:rsidRPr="00C33152" w14:paraId="5359FB33" w14:textId="00390AC0" w:rsidTr="00B123B4">
        <w:trPr>
          <w:trHeight w:val="20"/>
        </w:trPr>
        <w:tc>
          <w:tcPr>
            <w:cnfStyle w:val="001000000000" w:firstRow="0" w:lastRow="0" w:firstColumn="1" w:lastColumn="0" w:oddVBand="0" w:evenVBand="0" w:oddHBand="0" w:evenHBand="0" w:firstRowFirstColumn="0" w:firstRowLastColumn="0" w:lastRowFirstColumn="0" w:lastRowLastColumn="0"/>
            <w:tcW w:w="3235" w:type="pct"/>
          </w:tcPr>
          <w:p w14:paraId="46BAE9B4" w14:textId="223E2DD4" w:rsidR="006618CC" w:rsidRPr="00C33152" w:rsidRDefault="006618CC" w:rsidP="00F876F7">
            <w:pPr>
              <w:pStyle w:val="Gebyrtabell"/>
              <w:keepNext w:val="0"/>
            </w:pPr>
            <w:r w:rsidRPr="00C33152">
              <w:rPr>
                <w:b w:val="0"/>
                <w:bCs w:val="0"/>
              </w:rPr>
              <w:t>Planinitiativ som sendes inn flere ganger</w:t>
            </w:r>
          </w:p>
        </w:tc>
        <w:tc>
          <w:tcPr>
            <w:tcW w:w="1765" w:type="pct"/>
          </w:tcPr>
          <w:p w14:paraId="0BA47D07" w14:textId="77777777" w:rsidR="006618CC" w:rsidRPr="00C33152" w:rsidRDefault="006618CC" w:rsidP="006C7649">
            <w:pPr>
              <w:pStyle w:val="Gebyrtabell"/>
              <w:cnfStyle w:val="000000000000" w:firstRow="0" w:lastRow="0" w:firstColumn="0" w:lastColumn="0" w:oddVBand="0" w:evenVBand="0" w:oddHBand="0" w:evenHBand="0" w:firstRowFirstColumn="0" w:firstRowLastColumn="0" w:lastRowFirstColumn="0" w:lastRowLastColumn="0"/>
            </w:pPr>
            <w:r w:rsidRPr="00C33152">
              <w:t>Per påfølgende planinitiativ</w:t>
            </w:r>
          </w:p>
        </w:tc>
      </w:tr>
    </w:tbl>
    <w:p w14:paraId="3E06B9BB" w14:textId="12F67671" w:rsidR="00456023" w:rsidRPr="00C33152" w:rsidRDefault="00B90679" w:rsidP="00B90679">
      <w:pPr>
        <w:pStyle w:val="Overskrift3"/>
      </w:pPr>
      <w:bookmarkStart w:id="4" w:name="_Ref155356767"/>
      <w:bookmarkStart w:id="5" w:name="OLE_LINK22"/>
      <w:r w:rsidRPr="00C33152">
        <w:t>Gebyr for oppstartsmøte</w:t>
      </w:r>
      <w:bookmarkEnd w:id="4"/>
    </w:p>
    <w:tbl>
      <w:tblPr>
        <w:tblStyle w:val="Rutenettabell1lys"/>
        <w:tblW w:w="4862" w:type="pct"/>
        <w:tblLook w:val="04A0" w:firstRow="1" w:lastRow="0" w:firstColumn="1" w:lastColumn="0" w:noHBand="0" w:noVBand="1"/>
      </w:tblPr>
      <w:tblGrid>
        <w:gridCol w:w="6236"/>
        <w:gridCol w:w="3403"/>
      </w:tblGrid>
      <w:tr w:rsidR="006618CC" w:rsidRPr="00C33152" w14:paraId="244B1216"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35" w:type="pct"/>
            <w:hideMark/>
          </w:tcPr>
          <w:bookmarkEnd w:id="5"/>
          <w:p w14:paraId="75C3703F" w14:textId="6A6458D2" w:rsidR="006618CC" w:rsidRPr="00C33152" w:rsidRDefault="006618CC" w:rsidP="00583834">
            <w:pPr>
              <w:pStyle w:val="Gebyrtabell"/>
            </w:pPr>
            <w:r w:rsidRPr="00C33152">
              <w:t>Oppstartsmøte</w:t>
            </w:r>
          </w:p>
        </w:tc>
        <w:tc>
          <w:tcPr>
            <w:tcW w:w="1765" w:type="pct"/>
            <w:hideMark/>
          </w:tcPr>
          <w:p w14:paraId="65B61D1E" w14:textId="77777777" w:rsidR="006618CC" w:rsidRPr="00C33152" w:rsidRDefault="006618CC" w:rsidP="00583834">
            <w:pPr>
              <w:pStyle w:val="Gebyrtabell"/>
              <w:cnfStyle w:val="100000000000" w:firstRow="1" w:lastRow="0" w:firstColumn="0" w:lastColumn="0" w:oddVBand="0" w:evenVBand="0" w:oddHBand="0" w:evenHBand="0" w:firstRowFirstColumn="0" w:firstRowLastColumn="0" w:lastRowFirstColumn="0" w:lastRowLastColumn="0"/>
            </w:pPr>
            <w:r w:rsidRPr="00C33152">
              <w:t>Beregningsenhet</w:t>
            </w:r>
          </w:p>
        </w:tc>
      </w:tr>
      <w:tr w:rsidR="006618CC" w:rsidRPr="00C33152" w14:paraId="6D0499D1" w14:textId="77777777" w:rsidTr="00B123B4">
        <w:trPr>
          <w:trHeight w:val="20"/>
        </w:trPr>
        <w:tc>
          <w:tcPr>
            <w:cnfStyle w:val="001000000000" w:firstRow="0" w:lastRow="0" w:firstColumn="1" w:lastColumn="0" w:oddVBand="0" w:evenVBand="0" w:oddHBand="0" w:evenHBand="0" w:firstRowFirstColumn="0" w:firstRowLastColumn="0" w:lastRowFirstColumn="0" w:lastRowLastColumn="0"/>
            <w:tcW w:w="3235" w:type="pct"/>
          </w:tcPr>
          <w:p w14:paraId="6F019D65" w14:textId="298AACFD" w:rsidR="006618CC" w:rsidRPr="00C33152" w:rsidRDefault="006618CC" w:rsidP="00F876F7">
            <w:pPr>
              <w:pStyle w:val="Gebyrtabell"/>
              <w:keepNext w:val="0"/>
              <w:rPr>
                <w:b w:val="0"/>
                <w:bCs w:val="0"/>
              </w:rPr>
            </w:pPr>
            <w:r w:rsidRPr="00C33152">
              <w:rPr>
                <w:b w:val="0"/>
                <w:bCs w:val="0"/>
              </w:rPr>
              <w:t>Oppstartsmøte</w:t>
            </w:r>
          </w:p>
        </w:tc>
        <w:tc>
          <w:tcPr>
            <w:tcW w:w="1765" w:type="pct"/>
            <w:hideMark/>
          </w:tcPr>
          <w:p w14:paraId="2C002FDE" w14:textId="7239D00B" w:rsidR="006618CC" w:rsidRPr="00C33152" w:rsidRDefault="006618CC" w:rsidP="00583834">
            <w:pPr>
              <w:pStyle w:val="Gebyrtabell"/>
              <w:cnfStyle w:val="000000000000" w:firstRow="0" w:lastRow="0" w:firstColumn="0" w:lastColumn="0" w:oddVBand="0" w:evenVBand="0" w:oddHBand="0" w:evenHBand="0" w:firstRowFirstColumn="0" w:firstRowLastColumn="0" w:lastRowFirstColumn="0" w:lastRowLastColumn="0"/>
            </w:pPr>
            <w:bookmarkStart w:id="6" w:name="OLE_LINK1"/>
            <w:r w:rsidRPr="00C33152">
              <w:t>Per oppstartsmøte</w:t>
            </w:r>
            <w:bookmarkEnd w:id="6"/>
          </w:p>
        </w:tc>
      </w:tr>
    </w:tbl>
    <w:p w14:paraId="7E88E6AF" w14:textId="370B6C1A" w:rsidR="00ED2252" w:rsidRPr="00C33152" w:rsidRDefault="00ED2252" w:rsidP="00BB56D1">
      <w:pPr>
        <w:pStyle w:val="Overskrift3"/>
      </w:pPr>
      <w:bookmarkStart w:id="7" w:name="OLE_LINK20"/>
      <w:bookmarkStart w:id="8" w:name="_Hlk120097955"/>
      <w:r w:rsidRPr="00C33152">
        <w:t xml:space="preserve">Gebyr for </w:t>
      </w:r>
      <w:r w:rsidR="00251ACD" w:rsidRPr="00C33152">
        <w:t>behandling</w:t>
      </w:r>
      <w:r w:rsidRPr="00C33152">
        <w:t xml:space="preserve"> av planprogram</w:t>
      </w:r>
    </w:p>
    <w:tbl>
      <w:tblPr>
        <w:tblStyle w:val="Rutenettabell1lys"/>
        <w:tblW w:w="4862" w:type="pct"/>
        <w:tblLook w:val="04A0" w:firstRow="1" w:lastRow="0" w:firstColumn="1" w:lastColumn="0" w:noHBand="0" w:noVBand="1"/>
      </w:tblPr>
      <w:tblGrid>
        <w:gridCol w:w="6236"/>
        <w:gridCol w:w="3403"/>
      </w:tblGrid>
      <w:tr w:rsidR="006618CC" w:rsidRPr="00C33152" w14:paraId="6DE49A57"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35" w:type="pct"/>
            <w:hideMark/>
          </w:tcPr>
          <w:bookmarkEnd w:id="7"/>
          <w:p w14:paraId="08492A08" w14:textId="20C54080" w:rsidR="006618CC" w:rsidRPr="00C33152" w:rsidRDefault="006618CC" w:rsidP="000B75E2">
            <w:pPr>
              <w:pStyle w:val="Gebyrtabell"/>
            </w:pPr>
            <w:r w:rsidRPr="00C33152">
              <w:t xml:space="preserve">Planprogram, jf. </w:t>
            </w:r>
            <w:proofErr w:type="spellStart"/>
            <w:r w:rsidRPr="00C33152">
              <w:t>pbl</w:t>
            </w:r>
            <w:proofErr w:type="spellEnd"/>
            <w:r w:rsidRPr="00C33152">
              <w:t xml:space="preserve"> § 4-1, § 4-2 andre ledd</w:t>
            </w:r>
          </w:p>
        </w:tc>
        <w:tc>
          <w:tcPr>
            <w:tcW w:w="1765" w:type="pct"/>
            <w:hideMark/>
          </w:tcPr>
          <w:p w14:paraId="79DE1E57" w14:textId="77777777" w:rsidR="006618CC" w:rsidRPr="00C33152" w:rsidRDefault="006618CC" w:rsidP="000B75E2">
            <w:pPr>
              <w:pStyle w:val="Gebyrtabell"/>
              <w:cnfStyle w:val="100000000000" w:firstRow="1" w:lastRow="0" w:firstColumn="0" w:lastColumn="0" w:oddVBand="0" w:evenVBand="0" w:oddHBand="0" w:evenHBand="0" w:firstRowFirstColumn="0" w:firstRowLastColumn="0" w:lastRowFirstColumn="0" w:lastRowLastColumn="0"/>
            </w:pPr>
            <w:r w:rsidRPr="00C33152">
              <w:t>Beregningsenhet</w:t>
            </w:r>
          </w:p>
        </w:tc>
      </w:tr>
      <w:tr w:rsidR="006618CC" w:rsidRPr="00C33152" w14:paraId="1DD94B3E" w14:textId="77777777" w:rsidTr="00B123B4">
        <w:trPr>
          <w:trHeight w:val="20"/>
        </w:trPr>
        <w:tc>
          <w:tcPr>
            <w:cnfStyle w:val="001000000000" w:firstRow="0" w:lastRow="0" w:firstColumn="1" w:lastColumn="0" w:oddVBand="0" w:evenVBand="0" w:oddHBand="0" w:evenHBand="0" w:firstRowFirstColumn="0" w:firstRowLastColumn="0" w:lastRowFirstColumn="0" w:lastRowLastColumn="0"/>
            <w:tcW w:w="3235" w:type="pct"/>
          </w:tcPr>
          <w:p w14:paraId="7601F942" w14:textId="4DC944D1" w:rsidR="006618CC" w:rsidRPr="00C33152" w:rsidRDefault="006618CC" w:rsidP="00FF10AF">
            <w:pPr>
              <w:pStyle w:val="Gebyrtabell"/>
              <w:keepNext w:val="0"/>
              <w:rPr>
                <w:b w:val="0"/>
                <w:bCs w:val="0"/>
              </w:rPr>
            </w:pPr>
            <w:r w:rsidRPr="00C33152">
              <w:rPr>
                <w:b w:val="0"/>
                <w:bCs w:val="0"/>
              </w:rPr>
              <w:t>Behandling av planprogram</w:t>
            </w:r>
          </w:p>
        </w:tc>
        <w:tc>
          <w:tcPr>
            <w:tcW w:w="1765" w:type="pct"/>
            <w:hideMark/>
          </w:tcPr>
          <w:p w14:paraId="44C44A58" w14:textId="49ED8E73" w:rsidR="006618CC" w:rsidRPr="00C33152" w:rsidRDefault="006618CC" w:rsidP="000B75E2">
            <w:pPr>
              <w:pStyle w:val="Gebyrtabell"/>
              <w:cnfStyle w:val="000000000000" w:firstRow="0" w:lastRow="0" w:firstColumn="0" w:lastColumn="0" w:oddVBand="0" w:evenVBand="0" w:oddHBand="0" w:evenHBand="0" w:firstRowFirstColumn="0" w:firstRowLastColumn="0" w:lastRowFirstColumn="0" w:lastRowLastColumn="0"/>
            </w:pPr>
            <w:r w:rsidRPr="00C33152">
              <w:t>Per planprogram</w:t>
            </w:r>
          </w:p>
        </w:tc>
      </w:tr>
    </w:tbl>
    <w:p w14:paraId="47C184F2" w14:textId="749081B5" w:rsidR="00500448" w:rsidRPr="00C33152" w:rsidRDefault="00AA6076" w:rsidP="00BB56D1">
      <w:pPr>
        <w:pStyle w:val="Overskrift3"/>
      </w:pPr>
      <w:bookmarkStart w:id="9" w:name="OLE_LINK23"/>
      <w:r w:rsidRPr="00C33152">
        <w:lastRenderedPageBreak/>
        <w:t>Tilleggsgebyr for politisk prøv</w:t>
      </w:r>
      <w:r w:rsidR="00E40557" w:rsidRPr="00C33152">
        <w:t>ing</w:t>
      </w:r>
      <w:r w:rsidRPr="00C33152">
        <w:t xml:space="preserve"> av planinitiativ</w:t>
      </w:r>
    </w:p>
    <w:tbl>
      <w:tblPr>
        <w:tblStyle w:val="Rutenettabell1lys"/>
        <w:tblW w:w="4862" w:type="pct"/>
        <w:tblLook w:val="0420" w:firstRow="1" w:lastRow="0" w:firstColumn="0" w:lastColumn="0" w:noHBand="0" w:noVBand="1"/>
      </w:tblPr>
      <w:tblGrid>
        <w:gridCol w:w="6236"/>
        <w:gridCol w:w="3403"/>
      </w:tblGrid>
      <w:tr w:rsidR="006618CC" w:rsidRPr="00C33152" w14:paraId="23DBDA26"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9"/>
          <w:p w14:paraId="17AC35C2" w14:textId="315E0E1B" w:rsidR="006618CC" w:rsidRPr="00C33152" w:rsidRDefault="006618CC" w:rsidP="000B75E2">
            <w:pPr>
              <w:pStyle w:val="Gebyrtabell"/>
            </w:pPr>
            <w:r w:rsidRPr="00C33152">
              <w:t>Politisk prøving av planinitiativ</w:t>
            </w:r>
          </w:p>
        </w:tc>
        <w:tc>
          <w:tcPr>
            <w:tcW w:w="1765" w:type="pct"/>
            <w:hideMark/>
          </w:tcPr>
          <w:p w14:paraId="449722E7" w14:textId="77777777" w:rsidR="006618CC" w:rsidRPr="00C33152" w:rsidRDefault="006618CC" w:rsidP="000B75E2">
            <w:pPr>
              <w:pStyle w:val="Gebyrtabell"/>
            </w:pPr>
            <w:r w:rsidRPr="00C33152">
              <w:t>Beregningsenhet</w:t>
            </w:r>
          </w:p>
        </w:tc>
      </w:tr>
      <w:tr w:rsidR="006618CC" w:rsidRPr="00C33152" w14:paraId="05DF5C5C" w14:textId="77777777" w:rsidTr="00B123B4">
        <w:trPr>
          <w:trHeight w:val="20"/>
        </w:trPr>
        <w:tc>
          <w:tcPr>
            <w:tcW w:w="3235" w:type="pct"/>
          </w:tcPr>
          <w:p w14:paraId="444CB447" w14:textId="288F6F00" w:rsidR="006618CC" w:rsidRPr="00C33152" w:rsidRDefault="006618CC" w:rsidP="000B75E2">
            <w:pPr>
              <w:pStyle w:val="Gebyrtabell"/>
            </w:pPr>
            <w:r w:rsidRPr="00C33152">
              <w:t xml:space="preserve">Dersom </w:t>
            </w:r>
            <w:r w:rsidR="00EE1CF0">
              <w:t>forslagsstiller</w:t>
            </w:r>
            <w:r w:rsidRPr="00C33152">
              <w:t xml:space="preserve"> ønsker/krever spørsmål om vesentlige uenigheter om det videre planarbeidet forelagt kommunestyret etter </w:t>
            </w:r>
            <w:proofErr w:type="spellStart"/>
            <w:r w:rsidRPr="00C33152">
              <w:t>pbl</w:t>
            </w:r>
            <w:proofErr w:type="spellEnd"/>
            <w:r w:rsidRPr="00C33152">
              <w:t xml:space="preserve"> § 12-8 første ledd</w:t>
            </w:r>
          </w:p>
        </w:tc>
        <w:tc>
          <w:tcPr>
            <w:tcW w:w="1765" w:type="pct"/>
            <w:hideMark/>
          </w:tcPr>
          <w:p w14:paraId="4DACE4C7" w14:textId="70FA50CB" w:rsidR="006618CC" w:rsidRPr="00C33152" w:rsidRDefault="006618CC" w:rsidP="000B75E2">
            <w:pPr>
              <w:pStyle w:val="Gebyrtabell"/>
            </w:pPr>
            <w:r w:rsidRPr="00C33152">
              <w:t>Per sak</w:t>
            </w:r>
          </w:p>
        </w:tc>
      </w:tr>
      <w:tr w:rsidR="006618CC" w:rsidRPr="00C33152" w14:paraId="7D1B51B8" w14:textId="77777777" w:rsidTr="00B123B4">
        <w:trPr>
          <w:trHeight w:val="20"/>
        </w:trPr>
        <w:tc>
          <w:tcPr>
            <w:tcW w:w="3235" w:type="pct"/>
          </w:tcPr>
          <w:p w14:paraId="64E6E752" w14:textId="6443B96F" w:rsidR="006618CC" w:rsidRPr="00C33152" w:rsidRDefault="006618CC" w:rsidP="00F876F7">
            <w:pPr>
              <w:pStyle w:val="Gebyrtabell"/>
              <w:keepNext w:val="0"/>
            </w:pPr>
            <w:r w:rsidRPr="00C33152">
              <w:t xml:space="preserve">Hvis </w:t>
            </w:r>
            <w:r w:rsidR="00EE1CF0">
              <w:t>forslagsstiller</w:t>
            </w:r>
            <w:r w:rsidRPr="00C33152">
              <w:t xml:space="preserve"> krever at beslutningen om stans av planinitiativ skal legges frem for kommunestyret for behandling etter </w:t>
            </w:r>
            <w:proofErr w:type="spellStart"/>
            <w:r w:rsidRPr="00C33152">
              <w:t>pbl</w:t>
            </w:r>
            <w:proofErr w:type="spellEnd"/>
            <w:r w:rsidRPr="00C33152">
              <w:t xml:space="preserve"> § 12-8 andre ledd</w:t>
            </w:r>
          </w:p>
        </w:tc>
        <w:tc>
          <w:tcPr>
            <w:tcW w:w="1765" w:type="pct"/>
          </w:tcPr>
          <w:p w14:paraId="094533F2" w14:textId="652C8194" w:rsidR="006618CC" w:rsidRPr="00C33152" w:rsidRDefault="006618CC" w:rsidP="000B75E2">
            <w:pPr>
              <w:pStyle w:val="Gebyrtabell"/>
            </w:pPr>
            <w:r w:rsidRPr="00C33152">
              <w:t>Per planinitiativ</w:t>
            </w:r>
          </w:p>
        </w:tc>
      </w:tr>
    </w:tbl>
    <w:p w14:paraId="006DC22B" w14:textId="363B3DDF" w:rsidR="00456023" w:rsidRPr="00C33152" w:rsidRDefault="00456023" w:rsidP="007C1B8A">
      <w:pPr>
        <w:pStyle w:val="Overskrift2"/>
        <w:rPr>
          <w:lang w:eastAsia="nb-NO"/>
        </w:rPr>
      </w:pPr>
      <w:bookmarkStart w:id="10" w:name="_Ref155356705"/>
      <w:bookmarkStart w:id="11" w:name="OLE_LINK28"/>
      <w:bookmarkEnd w:id="8"/>
      <w:r w:rsidRPr="00C33152">
        <w:rPr>
          <w:lang w:eastAsia="nb-NO"/>
        </w:rPr>
        <w:t>Gebyr for behandling av privat planforslag</w:t>
      </w:r>
      <w:bookmarkEnd w:id="10"/>
    </w:p>
    <w:bookmarkEnd w:id="11"/>
    <w:p w14:paraId="5745420E" w14:textId="06F4EF45" w:rsidR="00C97C8A" w:rsidRPr="00C33152" w:rsidRDefault="00C97C8A" w:rsidP="00C52DE7">
      <w:pPr>
        <w:keepNext/>
        <w:rPr>
          <w:lang w:eastAsia="nb-NO"/>
        </w:rPr>
      </w:pPr>
      <w:r w:rsidRPr="00C33152">
        <w:rPr>
          <w:lang w:eastAsia="nb-NO"/>
        </w:rPr>
        <w:t>Alle innsendte planforslag utløser grunngebyr. Tilleggsgebyrer utløses dersom planforslaget møter kravene for de enkelte tilleggsgebyrene.</w:t>
      </w:r>
      <w:r w:rsidR="00F5084A" w:rsidRPr="00C33152">
        <w:rPr>
          <w:lang w:eastAsia="nb-NO"/>
        </w:rPr>
        <w:t xml:space="preserve"> Det skal betales fullt gebyr også når planforslaget vedtas </w:t>
      </w:r>
      <w:r w:rsidR="00F5084A" w:rsidRPr="00C33152">
        <w:rPr>
          <w:i/>
          <w:iCs/>
          <w:lang w:eastAsia="nb-NO"/>
        </w:rPr>
        <w:t>ikke fremmet</w:t>
      </w:r>
      <w:r w:rsidR="00F5084A" w:rsidRPr="00C33152">
        <w:rPr>
          <w:lang w:eastAsia="nb-NO"/>
        </w:rPr>
        <w:t>.</w:t>
      </w:r>
    </w:p>
    <w:p w14:paraId="4D0809EB" w14:textId="5C9F1B6D" w:rsidR="007769B9" w:rsidRPr="00C33152" w:rsidRDefault="00456023" w:rsidP="0065556D">
      <w:pPr>
        <w:pStyle w:val="Overskrift3"/>
        <w:rPr>
          <w:lang w:eastAsia="nb-NO"/>
        </w:rPr>
      </w:pPr>
      <w:bookmarkStart w:id="12" w:name="OLE_LINK29"/>
      <w:r w:rsidRPr="00C33152">
        <w:rPr>
          <w:lang w:eastAsia="nb-NO"/>
        </w:rPr>
        <w:t>Grunngebyr for planforslag</w:t>
      </w:r>
    </w:p>
    <w:tbl>
      <w:tblPr>
        <w:tblStyle w:val="Rutenettabell1lys"/>
        <w:tblW w:w="4862" w:type="pct"/>
        <w:tblLook w:val="0420" w:firstRow="1" w:lastRow="0" w:firstColumn="0" w:lastColumn="0" w:noHBand="0" w:noVBand="1"/>
      </w:tblPr>
      <w:tblGrid>
        <w:gridCol w:w="6236"/>
        <w:gridCol w:w="3403"/>
      </w:tblGrid>
      <w:tr w:rsidR="006618CC" w:rsidRPr="00C33152" w14:paraId="35C2C825"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12"/>
          <w:p w14:paraId="71A61046" w14:textId="4AAF193B" w:rsidR="006618CC" w:rsidRPr="00C33152" w:rsidRDefault="006618CC" w:rsidP="00583834">
            <w:pPr>
              <w:pStyle w:val="Gebyrtabell"/>
            </w:pPr>
            <w:r w:rsidRPr="00C33152">
              <w:t>Grunngebyr</w:t>
            </w:r>
          </w:p>
        </w:tc>
        <w:tc>
          <w:tcPr>
            <w:tcW w:w="1765" w:type="pct"/>
            <w:hideMark/>
          </w:tcPr>
          <w:p w14:paraId="0ACB2F84" w14:textId="77777777" w:rsidR="006618CC" w:rsidRPr="00C33152" w:rsidRDefault="006618CC" w:rsidP="00583834">
            <w:pPr>
              <w:pStyle w:val="Gebyrtabell"/>
            </w:pPr>
            <w:r w:rsidRPr="00C33152">
              <w:t>Beregningsenhet</w:t>
            </w:r>
          </w:p>
        </w:tc>
      </w:tr>
      <w:tr w:rsidR="006618CC" w:rsidRPr="00C33152" w14:paraId="65E81980" w14:textId="77777777" w:rsidTr="00B123B4">
        <w:trPr>
          <w:trHeight w:val="20"/>
        </w:trPr>
        <w:tc>
          <w:tcPr>
            <w:tcW w:w="3235" w:type="pct"/>
          </w:tcPr>
          <w:p w14:paraId="0C84FBD3" w14:textId="437788F6" w:rsidR="006618CC" w:rsidRPr="00C33152" w:rsidRDefault="006618CC" w:rsidP="00F876F7">
            <w:pPr>
              <w:pStyle w:val="Gebyrtabell"/>
              <w:keepNext w:val="0"/>
              <w:rPr>
                <w:b/>
                <w:bCs/>
              </w:rPr>
            </w:pPr>
            <w:r w:rsidRPr="00C33152">
              <w:t>Grunngebyr for planforslag</w:t>
            </w:r>
          </w:p>
        </w:tc>
        <w:tc>
          <w:tcPr>
            <w:tcW w:w="1765" w:type="pct"/>
            <w:hideMark/>
          </w:tcPr>
          <w:p w14:paraId="64BD92F6" w14:textId="0332BFEB" w:rsidR="006618CC" w:rsidRPr="00C33152" w:rsidRDefault="006618CC" w:rsidP="00524E72">
            <w:pPr>
              <w:pStyle w:val="Gebyrtabell"/>
            </w:pPr>
            <w:r w:rsidRPr="00C33152">
              <w:t>Per planforslag</w:t>
            </w:r>
          </w:p>
        </w:tc>
      </w:tr>
    </w:tbl>
    <w:p w14:paraId="62EF0074" w14:textId="594F9EDD" w:rsidR="00456023" w:rsidRDefault="00ED2252" w:rsidP="00BB56D1">
      <w:pPr>
        <w:pStyle w:val="Overskrift3"/>
      </w:pPr>
      <w:bookmarkStart w:id="13" w:name="_Ref155356736"/>
      <w:bookmarkStart w:id="14" w:name="OLE_LINK34"/>
      <w:r w:rsidRPr="00C33152">
        <w:t xml:space="preserve">Tilleggsgebyr for </w:t>
      </w:r>
      <w:r w:rsidR="00F06753">
        <w:t>avklaringsmøter</w:t>
      </w:r>
      <w:r w:rsidR="00456023" w:rsidRPr="00C33152">
        <w:t xml:space="preserve"> underveis i planprosessen</w:t>
      </w:r>
      <w:bookmarkEnd w:id="13"/>
    </w:p>
    <w:p w14:paraId="17813A81" w14:textId="1EBB7620" w:rsidR="00F06753" w:rsidRPr="00F06753" w:rsidRDefault="00F06753" w:rsidP="00F06753">
      <w:r w:rsidRPr="00F06753">
        <w:t>Med formelle avklaringsmøter menes møter som krever forberedelse</w:t>
      </w:r>
      <w:r>
        <w:t xml:space="preserve"> og etterarbeid (eventuelt </w:t>
      </w:r>
      <w:r w:rsidRPr="00F06753">
        <w:t>referat</w:t>
      </w:r>
      <w:r>
        <w:t xml:space="preserve">) </w:t>
      </w:r>
      <w:r w:rsidRPr="00F06753">
        <w:t>fra kommunens side, utover oppstartsmøtet</w:t>
      </w:r>
      <w:r>
        <w:t>.</w:t>
      </w:r>
    </w:p>
    <w:tbl>
      <w:tblPr>
        <w:tblStyle w:val="Rutenettabell1lys"/>
        <w:tblW w:w="4862" w:type="pct"/>
        <w:tblLook w:val="0420" w:firstRow="1" w:lastRow="0" w:firstColumn="0" w:lastColumn="0" w:noHBand="0" w:noVBand="1"/>
      </w:tblPr>
      <w:tblGrid>
        <w:gridCol w:w="6236"/>
        <w:gridCol w:w="3403"/>
      </w:tblGrid>
      <w:tr w:rsidR="006618CC" w:rsidRPr="00C33152" w14:paraId="6A60C08E"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14"/>
          <w:p w14:paraId="35CC5F34" w14:textId="42312C13" w:rsidR="006618CC" w:rsidRPr="00C33152" w:rsidRDefault="00F06753" w:rsidP="00583834">
            <w:pPr>
              <w:pStyle w:val="Gebyrtabell"/>
            </w:pPr>
            <w:r>
              <w:t>Avklaringsmøter</w:t>
            </w:r>
          </w:p>
        </w:tc>
        <w:tc>
          <w:tcPr>
            <w:tcW w:w="1765" w:type="pct"/>
            <w:hideMark/>
          </w:tcPr>
          <w:p w14:paraId="7C6D185E" w14:textId="77777777" w:rsidR="006618CC" w:rsidRPr="00C33152" w:rsidRDefault="006618CC" w:rsidP="00583834">
            <w:pPr>
              <w:pStyle w:val="Gebyrtabell"/>
            </w:pPr>
            <w:r w:rsidRPr="00C33152">
              <w:t>Beregningsenhet</w:t>
            </w:r>
          </w:p>
        </w:tc>
      </w:tr>
      <w:tr w:rsidR="006618CC" w:rsidRPr="00C33152" w14:paraId="2E8BCB7A" w14:textId="77777777" w:rsidTr="00B123B4">
        <w:trPr>
          <w:trHeight w:val="20"/>
        </w:trPr>
        <w:tc>
          <w:tcPr>
            <w:tcW w:w="3235" w:type="pct"/>
          </w:tcPr>
          <w:p w14:paraId="1CC7FD00" w14:textId="4224F443" w:rsidR="006618CC" w:rsidRPr="00C33152" w:rsidRDefault="00F06753" w:rsidP="00F876F7">
            <w:pPr>
              <w:pStyle w:val="Gebyrtabell"/>
              <w:keepNext w:val="0"/>
              <w:rPr>
                <w:b/>
                <w:bCs/>
              </w:rPr>
            </w:pPr>
            <w:r>
              <w:t>Avklaringsmøte</w:t>
            </w:r>
            <w:r w:rsidR="006618CC" w:rsidRPr="00C33152">
              <w:t xml:space="preserve"> med forslagsstiller/plankonsulent </w:t>
            </w:r>
          </w:p>
        </w:tc>
        <w:tc>
          <w:tcPr>
            <w:tcW w:w="1765" w:type="pct"/>
            <w:hideMark/>
          </w:tcPr>
          <w:p w14:paraId="3F41B4AE" w14:textId="4AD26BC6" w:rsidR="006618CC" w:rsidRPr="00C33152" w:rsidRDefault="006618CC" w:rsidP="00524E72">
            <w:pPr>
              <w:pStyle w:val="Gebyrtabell"/>
            </w:pPr>
            <w:r w:rsidRPr="00C33152">
              <w:t>Per møte</w:t>
            </w:r>
          </w:p>
        </w:tc>
      </w:tr>
    </w:tbl>
    <w:p w14:paraId="61743AB1" w14:textId="04FB571A" w:rsidR="00DF49D0" w:rsidRPr="00C33152" w:rsidRDefault="00DF49D0" w:rsidP="0065556D">
      <w:pPr>
        <w:pStyle w:val="Overskrift3"/>
      </w:pPr>
      <w:bookmarkStart w:id="15" w:name="OLE_LINK38"/>
      <w:r w:rsidRPr="00C33152">
        <w:t>Forhold til overordnede planer i kommunen</w:t>
      </w:r>
    </w:p>
    <w:p w14:paraId="42FC7A3B" w14:textId="43C464DE" w:rsidR="00DF49D0" w:rsidRPr="00C33152" w:rsidRDefault="00DF49D0" w:rsidP="00DF49D0">
      <w:pPr>
        <w:keepNext/>
      </w:pPr>
      <w:r w:rsidRPr="00C33152">
        <w:t>Dersom plan</w:t>
      </w:r>
      <w:r w:rsidR="00700CF4" w:rsidRPr="00C33152">
        <w:t>forslaget</w:t>
      </w:r>
      <w:r w:rsidRPr="00C33152">
        <w:t xml:space="preserve"> er i strid med kommuneplanen skal det betales et tilleggsgebyr.</w:t>
      </w:r>
    </w:p>
    <w:tbl>
      <w:tblPr>
        <w:tblStyle w:val="Rutenettabell1lys"/>
        <w:tblW w:w="4859" w:type="pct"/>
        <w:tblLook w:val="04A0" w:firstRow="1" w:lastRow="0" w:firstColumn="1" w:lastColumn="0" w:noHBand="0" w:noVBand="1"/>
      </w:tblPr>
      <w:tblGrid>
        <w:gridCol w:w="6233"/>
        <w:gridCol w:w="3400"/>
      </w:tblGrid>
      <w:tr w:rsidR="00DF49D0" w:rsidRPr="00C33152" w14:paraId="06256C48" w14:textId="77777777" w:rsidTr="00152C2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35" w:type="pct"/>
            <w:noWrap/>
            <w:hideMark/>
          </w:tcPr>
          <w:p w14:paraId="6AEA12C8" w14:textId="2FF2EEF7" w:rsidR="00DF49D0" w:rsidRPr="00C33152" w:rsidRDefault="00700CF4" w:rsidP="00152C20">
            <w:pPr>
              <w:pStyle w:val="Gebyrtabell"/>
            </w:pPr>
            <w:r w:rsidRPr="00C33152">
              <w:t>Planforslagets</w:t>
            </w:r>
            <w:r w:rsidR="00DF49D0" w:rsidRPr="00C33152">
              <w:t xml:space="preserve"> forhold til overordnede planer</w:t>
            </w:r>
          </w:p>
        </w:tc>
        <w:tc>
          <w:tcPr>
            <w:tcW w:w="1765" w:type="pct"/>
            <w:hideMark/>
          </w:tcPr>
          <w:p w14:paraId="30DF6B55" w14:textId="77777777" w:rsidR="00DF49D0" w:rsidRPr="00C33152" w:rsidRDefault="00DF49D0" w:rsidP="00152C20">
            <w:pPr>
              <w:pStyle w:val="Gebyrtabell"/>
              <w:cnfStyle w:val="100000000000" w:firstRow="1" w:lastRow="0" w:firstColumn="0" w:lastColumn="0" w:oddVBand="0" w:evenVBand="0" w:oddHBand="0" w:evenHBand="0" w:firstRowFirstColumn="0" w:firstRowLastColumn="0" w:lastRowFirstColumn="0" w:lastRowLastColumn="0"/>
            </w:pPr>
            <w:r w:rsidRPr="00C33152">
              <w:t>Beregningsenhet</w:t>
            </w:r>
          </w:p>
        </w:tc>
      </w:tr>
      <w:tr w:rsidR="00DF49D0" w:rsidRPr="00C33152" w14:paraId="3FF8CEA5" w14:textId="77777777" w:rsidTr="00152C20">
        <w:trPr>
          <w:trHeight w:val="20"/>
        </w:trPr>
        <w:tc>
          <w:tcPr>
            <w:cnfStyle w:val="001000000000" w:firstRow="0" w:lastRow="0" w:firstColumn="1" w:lastColumn="0" w:oddVBand="0" w:evenVBand="0" w:oddHBand="0" w:evenHBand="0" w:firstRowFirstColumn="0" w:firstRowLastColumn="0" w:lastRowFirstColumn="0" w:lastRowLastColumn="0"/>
            <w:tcW w:w="3235" w:type="pct"/>
          </w:tcPr>
          <w:p w14:paraId="64B7B5CF" w14:textId="780E6858" w:rsidR="00DF49D0" w:rsidRPr="00C33152" w:rsidRDefault="00700CF4" w:rsidP="00152C20">
            <w:pPr>
              <w:pStyle w:val="Gebyrtabell"/>
              <w:keepNext w:val="0"/>
              <w:rPr>
                <w:b w:val="0"/>
                <w:bCs w:val="0"/>
              </w:rPr>
            </w:pPr>
            <w:r w:rsidRPr="00C33152">
              <w:rPr>
                <w:b w:val="0"/>
                <w:bCs w:val="0"/>
              </w:rPr>
              <w:t>Planforslaget</w:t>
            </w:r>
            <w:r w:rsidR="00DF49D0" w:rsidRPr="00C33152">
              <w:rPr>
                <w:b w:val="0"/>
                <w:bCs w:val="0"/>
              </w:rPr>
              <w:t xml:space="preserve"> i strid med kommuneplan </w:t>
            </w:r>
          </w:p>
        </w:tc>
        <w:tc>
          <w:tcPr>
            <w:tcW w:w="1765" w:type="pct"/>
            <w:hideMark/>
          </w:tcPr>
          <w:p w14:paraId="76C6B41E" w14:textId="59C5F3F6" w:rsidR="00DF49D0" w:rsidRPr="00C33152" w:rsidRDefault="00DF49D0" w:rsidP="00152C20">
            <w:pPr>
              <w:pStyle w:val="Gebyrtabell"/>
              <w:cnfStyle w:val="000000000000" w:firstRow="0" w:lastRow="0" w:firstColumn="0" w:lastColumn="0" w:oddVBand="0" w:evenVBand="0" w:oddHBand="0" w:evenHBand="0" w:firstRowFirstColumn="0" w:firstRowLastColumn="0" w:lastRowFirstColumn="0" w:lastRowLastColumn="0"/>
            </w:pPr>
            <w:r w:rsidRPr="00C33152">
              <w:t xml:space="preserve">Per </w:t>
            </w:r>
            <w:r w:rsidR="00700CF4" w:rsidRPr="00C33152">
              <w:t>planforslag</w:t>
            </w:r>
          </w:p>
        </w:tc>
      </w:tr>
    </w:tbl>
    <w:p w14:paraId="0EC9FAC8" w14:textId="46712E85" w:rsidR="00456023" w:rsidRPr="00C33152" w:rsidRDefault="00ED2252" w:rsidP="00BB56D1">
      <w:pPr>
        <w:pStyle w:val="Overskrift3"/>
      </w:pPr>
      <w:r w:rsidRPr="00C33152">
        <w:t>Tilleggsgebyr for p</w:t>
      </w:r>
      <w:r w:rsidR="00456023" w:rsidRPr="00C33152">
        <w:t xml:space="preserve">laner </w:t>
      </w:r>
      <w:r w:rsidR="00AA42F6" w:rsidRPr="00C33152">
        <w:t xml:space="preserve">med </w:t>
      </w:r>
      <w:r w:rsidR="00456023" w:rsidRPr="00C33152">
        <w:t>konsekvensutredning</w:t>
      </w:r>
    </w:p>
    <w:tbl>
      <w:tblPr>
        <w:tblStyle w:val="Rutenettabell1lys"/>
        <w:tblW w:w="4862" w:type="pct"/>
        <w:tblLook w:val="0420" w:firstRow="1" w:lastRow="0" w:firstColumn="0" w:lastColumn="0" w:noHBand="0" w:noVBand="1"/>
      </w:tblPr>
      <w:tblGrid>
        <w:gridCol w:w="6236"/>
        <w:gridCol w:w="3403"/>
      </w:tblGrid>
      <w:tr w:rsidR="006618CC" w:rsidRPr="00C33152" w14:paraId="284327DC"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15"/>
          <w:p w14:paraId="20F89B4E" w14:textId="7371BD52" w:rsidR="006618CC" w:rsidRPr="00C33152" w:rsidRDefault="006618CC" w:rsidP="00524E72">
            <w:pPr>
              <w:pStyle w:val="Gebyrtabell"/>
            </w:pPr>
            <w:r w:rsidRPr="00C33152">
              <w:t xml:space="preserve">Konsekvensutredning, jf. </w:t>
            </w:r>
            <w:proofErr w:type="spellStart"/>
            <w:r w:rsidRPr="00C33152">
              <w:t>pbl</w:t>
            </w:r>
            <w:proofErr w:type="spellEnd"/>
            <w:r w:rsidRPr="00C33152">
              <w:t xml:space="preserve"> § 4-1, § 4-2 andre ledd og kap. 14</w:t>
            </w:r>
          </w:p>
        </w:tc>
        <w:tc>
          <w:tcPr>
            <w:tcW w:w="1765" w:type="pct"/>
            <w:hideMark/>
          </w:tcPr>
          <w:p w14:paraId="7C6AB80E" w14:textId="77777777" w:rsidR="006618CC" w:rsidRPr="00C33152" w:rsidRDefault="006618CC" w:rsidP="00524E72">
            <w:pPr>
              <w:pStyle w:val="Gebyrtabell"/>
            </w:pPr>
            <w:r w:rsidRPr="00C33152">
              <w:t>Beregningsenhet</w:t>
            </w:r>
          </w:p>
        </w:tc>
      </w:tr>
      <w:tr w:rsidR="006618CC" w:rsidRPr="00C33152" w14:paraId="44FD3DD3" w14:textId="77777777" w:rsidTr="00B123B4">
        <w:trPr>
          <w:trHeight w:val="20"/>
        </w:trPr>
        <w:tc>
          <w:tcPr>
            <w:tcW w:w="3235" w:type="pct"/>
          </w:tcPr>
          <w:p w14:paraId="335CDE7E" w14:textId="23AA1E29" w:rsidR="006618CC" w:rsidRPr="00C33152" w:rsidRDefault="006618CC" w:rsidP="00F876F7">
            <w:pPr>
              <w:pStyle w:val="Gebyrtabell"/>
              <w:keepNext w:val="0"/>
            </w:pPr>
            <w:r w:rsidRPr="00C33152">
              <w:t>Tilleggsgebyr for plan med konsekvensutredning</w:t>
            </w:r>
          </w:p>
        </w:tc>
        <w:tc>
          <w:tcPr>
            <w:tcW w:w="1765" w:type="pct"/>
            <w:hideMark/>
          </w:tcPr>
          <w:p w14:paraId="0CD04AC3" w14:textId="087575BE" w:rsidR="006618CC" w:rsidRPr="00C33152" w:rsidRDefault="006618CC" w:rsidP="00524E72">
            <w:pPr>
              <w:pStyle w:val="Gebyrtabell"/>
            </w:pPr>
            <w:r w:rsidRPr="00C33152">
              <w:t>Per planforslag</w:t>
            </w:r>
          </w:p>
        </w:tc>
      </w:tr>
    </w:tbl>
    <w:p w14:paraId="586F657C" w14:textId="77777777" w:rsidR="00484631" w:rsidRPr="00C33152" w:rsidRDefault="00484631" w:rsidP="00484631">
      <w:pPr>
        <w:pStyle w:val="Overskrift3"/>
      </w:pPr>
      <w:bookmarkStart w:id="16" w:name="_Ref155356725"/>
      <w:bookmarkStart w:id="17" w:name="OLE_LINK50"/>
      <w:r w:rsidRPr="00C33152">
        <w:t>Tilleggsgebyr for planens grunnareal</w:t>
      </w:r>
    </w:p>
    <w:p w14:paraId="44953D42" w14:textId="64687492" w:rsidR="00484631" w:rsidRPr="00C33152" w:rsidRDefault="00186A0C" w:rsidP="00484631">
      <w:r w:rsidRPr="00186A0C">
        <w:t>Det skal betales et tilleggsgebyr for planens grunnareal uavhengig av om planforslaget fremmes til boligformål, fritidsboligformål, næringsformål eller en kombinasjon av disse formålene.</w:t>
      </w:r>
    </w:p>
    <w:tbl>
      <w:tblPr>
        <w:tblStyle w:val="Rutenettabell1lys"/>
        <w:tblW w:w="4862" w:type="pct"/>
        <w:tblLook w:val="0420" w:firstRow="1" w:lastRow="0" w:firstColumn="0" w:lastColumn="0" w:noHBand="0" w:noVBand="1"/>
      </w:tblPr>
      <w:tblGrid>
        <w:gridCol w:w="6236"/>
        <w:gridCol w:w="3403"/>
      </w:tblGrid>
      <w:tr w:rsidR="00484631" w:rsidRPr="00C33152" w14:paraId="11BF927D" w14:textId="77777777" w:rsidTr="00152C20">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p w14:paraId="3C5F34A7" w14:textId="77777777" w:rsidR="00484631" w:rsidRPr="00C33152" w:rsidRDefault="00484631" w:rsidP="00152C20">
            <w:pPr>
              <w:pStyle w:val="Gebyrtabell"/>
            </w:pPr>
            <w:r w:rsidRPr="00C33152">
              <w:t>Planens grunnareal</w:t>
            </w:r>
          </w:p>
        </w:tc>
        <w:tc>
          <w:tcPr>
            <w:tcW w:w="1765" w:type="pct"/>
            <w:hideMark/>
          </w:tcPr>
          <w:p w14:paraId="2B73BA51" w14:textId="77777777" w:rsidR="00484631" w:rsidRPr="00C33152" w:rsidRDefault="00484631" w:rsidP="00152C20">
            <w:pPr>
              <w:pStyle w:val="Gebyrtabell"/>
            </w:pPr>
            <w:r w:rsidRPr="00C33152">
              <w:t>Beregningsenhet</w:t>
            </w:r>
          </w:p>
        </w:tc>
      </w:tr>
      <w:tr w:rsidR="00484631" w:rsidRPr="00C33152" w14:paraId="29B5A0A6" w14:textId="77777777" w:rsidTr="00152C20">
        <w:trPr>
          <w:trHeight w:val="20"/>
        </w:trPr>
        <w:tc>
          <w:tcPr>
            <w:tcW w:w="3235" w:type="pct"/>
          </w:tcPr>
          <w:p w14:paraId="7D638FCF" w14:textId="304D4281" w:rsidR="00484631" w:rsidRPr="008E3521" w:rsidRDefault="008E3521" w:rsidP="00152C20">
            <w:pPr>
              <w:pStyle w:val="Gebyrtabell"/>
              <w:keepNext w:val="0"/>
              <w:rPr>
                <w:b/>
                <w:bCs/>
                <w:lang w:val="nn-NO"/>
              </w:rPr>
            </w:pPr>
            <w:r>
              <w:rPr>
                <w:lang w:val="nn-NO"/>
              </w:rPr>
              <w:t>Tilleggsgebyr for</w:t>
            </w:r>
            <w:r w:rsidR="00484631" w:rsidRPr="008E3521">
              <w:rPr>
                <w:lang w:val="nn-NO"/>
              </w:rPr>
              <w:t xml:space="preserve"> </w:t>
            </w:r>
            <w:r>
              <w:rPr>
                <w:lang w:val="nn-NO"/>
              </w:rPr>
              <w:t>planforslag med</w:t>
            </w:r>
            <w:r w:rsidR="00484631" w:rsidRPr="008E3521">
              <w:rPr>
                <w:lang w:val="nn-NO"/>
              </w:rPr>
              <w:t xml:space="preserve"> grunnareal er inntil 10.000 m</w:t>
            </w:r>
            <w:r w:rsidR="00484631" w:rsidRPr="008E3521">
              <w:rPr>
                <w:vertAlign w:val="superscript"/>
                <w:lang w:val="nn-NO"/>
              </w:rPr>
              <w:t>2</w:t>
            </w:r>
          </w:p>
        </w:tc>
        <w:tc>
          <w:tcPr>
            <w:tcW w:w="1765" w:type="pct"/>
            <w:hideMark/>
          </w:tcPr>
          <w:p w14:paraId="6F91068F" w14:textId="77777777" w:rsidR="00484631" w:rsidRPr="00C33152" w:rsidRDefault="00484631" w:rsidP="00152C20">
            <w:pPr>
              <w:pStyle w:val="Gebyrtabell"/>
            </w:pPr>
            <w:r w:rsidRPr="00C33152">
              <w:t>Per planforslag</w:t>
            </w:r>
          </w:p>
        </w:tc>
      </w:tr>
      <w:tr w:rsidR="00484631" w:rsidRPr="00C33152" w14:paraId="4505F66B" w14:textId="77777777" w:rsidTr="00152C20">
        <w:trPr>
          <w:trHeight w:val="20"/>
        </w:trPr>
        <w:tc>
          <w:tcPr>
            <w:tcW w:w="3235" w:type="pct"/>
          </w:tcPr>
          <w:p w14:paraId="37E0CE28" w14:textId="2125E57B" w:rsidR="00484631" w:rsidRPr="008E3521" w:rsidRDefault="00484631" w:rsidP="00152C20">
            <w:pPr>
              <w:pStyle w:val="Gebyrtabell"/>
              <w:keepNext w:val="0"/>
              <w:rPr>
                <w:vertAlign w:val="superscript"/>
                <w:lang w:val="nn-NO"/>
              </w:rPr>
            </w:pPr>
            <w:r w:rsidRPr="008E3521">
              <w:rPr>
                <w:lang w:val="nn-NO"/>
              </w:rPr>
              <w:t xml:space="preserve">Tilleggsgebyr for planforslag med </w:t>
            </w:r>
            <w:r w:rsidR="008E3521" w:rsidRPr="008E3521">
              <w:rPr>
                <w:lang w:val="nn-NO"/>
              </w:rPr>
              <w:t>grunn</w:t>
            </w:r>
            <w:r w:rsidRPr="008E3521">
              <w:rPr>
                <w:lang w:val="nn-NO"/>
              </w:rPr>
              <w:t>areal mellom 10.00</w:t>
            </w:r>
            <w:r w:rsidR="00244124" w:rsidRPr="008E3521">
              <w:rPr>
                <w:lang w:val="nn-NO"/>
              </w:rPr>
              <w:t>1</w:t>
            </w:r>
            <w:r w:rsidRPr="008E3521">
              <w:rPr>
                <w:lang w:val="nn-NO"/>
              </w:rPr>
              <w:t>-30.000 m</w:t>
            </w:r>
            <w:r w:rsidRPr="008E3521">
              <w:rPr>
                <w:vertAlign w:val="superscript"/>
                <w:lang w:val="nn-NO"/>
              </w:rPr>
              <w:t>2</w:t>
            </w:r>
          </w:p>
        </w:tc>
        <w:tc>
          <w:tcPr>
            <w:tcW w:w="1765" w:type="pct"/>
          </w:tcPr>
          <w:p w14:paraId="4651A3CE" w14:textId="77777777" w:rsidR="00484631" w:rsidRPr="00C33152" w:rsidRDefault="00484631" w:rsidP="00152C20">
            <w:pPr>
              <w:pStyle w:val="Gebyrtabell"/>
            </w:pPr>
            <w:r w:rsidRPr="00C33152">
              <w:t>Per planforslag</w:t>
            </w:r>
          </w:p>
        </w:tc>
      </w:tr>
      <w:tr w:rsidR="00484631" w:rsidRPr="00C33152" w14:paraId="22F5443B" w14:textId="77777777" w:rsidTr="00152C20">
        <w:trPr>
          <w:trHeight w:val="20"/>
        </w:trPr>
        <w:tc>
          <w:tcPr>
            <w:tcW w:w="3235" w:type="pct"/>
          </w:tcPr>
          <w:p w14:paraId="10CB45E2" w14:textId="50790089" w:rsidR="00484631" w:rsidRPr="00053F71" w:rsidRDefault="00484631" w:rsidP="00152C20">
            <w:pPr>
              <w:pStyle w:val="Gebyrtabell"/>
              <w:keepNext w:val="0"/>
              <w:rPr>
                <w:lang w:val="nn-NO"/>
              </w:rPr>
            </w:pPr>
            <w:r w:rsidRPr="00053F71">
              <w:rPr>
                <w:lang w:val="nn-NO"/>
              </w:rPr>
              <w:t xml:space="preserve">Tilleggsgebyr for planforslag med </w:t>
            </w:r>
            <w:r w:rsidR="008E3521" w:rsidRPr="00053F71">
              <w:rPr>
                <w:lang w:val="nn-NO"/>
              </w:rPr>
              <w:t>grunn</w:t>
            </w:r>
            <w:r w:rsidRPr="00053F71">
              <w:rPr>
                <w:lang w:val="nn-NO"/>
              </w:rPr>
              <w:t>areal over 30.000 m</w:t>
            </w:r>
            <w:r w:rsidRPr="00053F71">
              <w:rPr>
                <w:vertAlign w:val="superscript"/>
                <w:lang w:val="nn-NO"/>
              </w:rPr>
              <w:t>2</w:t>
            </w:r>
          </w:p>
        </w:tc>
        <w:tc>
          <w:tcPr>
            <w:tcW w:w="1765" w:type="pct"/>
          </w:tcPr>
          <w:p w14:paraId="6144AEDD" w14:textId="77777777" w:rsidR="00484631" w:rsidRPr="00C33152" w:rsidRDefault="00484631" w:rsidP="00152C20">
            <w:pPr>
              <w:pStyle w:val="Gebyrtabell"/>
            </w:pPr>
            <w:r w:rsidRPr="00C33152">
              <w:t>Per planforslag</w:t>
            </w:r>
          </w:p>
        </w:tc>
      </w:tr>
    </w:tbl>
    <w:p w14:paraId="77DB646A" w14:textId="7F2A4FB1" w:rsidR="00B32DFD" w:rsidRDefault="00B32DFD" w:rsidP="00B32DFD">
      <w:pPr>
        <w:pStyle w:val="Overskrift3"/>
      </w:pPr>
      <w:r w:rsidRPr="00C33152">
        <w:t xml:space="preserve">Tilleggsgebyr for planforslag </w:t>
      </w:r>
      <w:r w:rsidR="00484631" w:rsidRPr="00C33152">
        <w:t>til boli</w:t>
      </w:r>
      <w:r w:rsidR="00F630FC">
        <w:t xml:space="preserve">g og fritidsbolig </w:t>
      </w:r>
    </w:p>
    <w:p w14:paraId="5E35BFE7" w14:textId="364777CA" w:rsidR="00D35E5E" w:rsidRPr="00D35E5E" w:rsidRDefault="00D35E5E" w:rsidP="00D35E5E">
      <w:r w:rsidRPr="00D35E5E">
        <w:t>Det skal betales et tilleggsgebyr basert på det totale antallet planlagte boenheter (boliger og fritidsboliger) i planforslaget.</w:t>
      </w:r>
    </w:p>
    <w:tbl>
      <w:tblPr>
        <w:tblStyle w:val="Rutenettabell1lys"/>
        <w:tblW w:w="4862" w:type="pct"/>
        <w:tblLook w:val="0420" w:firstRow="1" w:lastRow="0" w:firstColumn="0" w:lastColumn="0" w:noHBand="0" w:noVBand="1"/>
      </w:tblPr>
      <w:tblGrid>
        <w:gridCol w:w="6236"/>
        <w:gridCol w:w="3403"/>
      </w:tblGrid>
      <w:tr w:rsidR="00B32DFD" w:rsidRPr="00C33152" w14:paraId="24A9CBFB" w14:textId="77777777" w:rsidTr="00152C20">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p w14:paraId="36A83AAF" w14:textId="77777777" w:rsidR="00B32DFD" w:rsidRPr="00C33152" w:rsidRDefault="00B32DFD" w:rsidP="00152C20">
            <w:pPr>
              <w:pStyle w:val="Gebyrtabell"/>
            </w:pPr>
            <w:r w:rsidRPr="00C33152">
              <w:lastRenderedPageBreak/>
              <w:t>Tilleggsgebyr for antall enheter i en plan</w:t>
            </w:r>
          </w:p>
        </w:tc>
        <w:tc>
          <w:tcPr>
            <w:tcW w:w="1765" w:type="pct"/>
            <w:hideMark/>
          </w:tcPr>
          <w:p w14:paraId="6EE00EEF" w14:textId="77777777" w:rsidR="00B32DFD" w:rsidRPr="00C33152" w:rsidRDefault="00B32DFD" w:rsidP="00152C20">
            <w:pPr>
              <w:pStyle w:val="Gebyrtabell"/>
            </w:pPr>
            <w:r w:rsidRPr="00C33152">
              <w:t>Beregningsenhet</w:t>
            </w:r>
          </w:p>
        </w:tc>
      </w:tr>
      <w:tr w:rsidR="00B32DFD" w:rsidRPr="00C33152" w14:paraId="3EB0F152" w14:textId="77777777" w:rsidTr="00152C20">
        <w:trPr>
          <w:trHeight w:val="20"/>
        </w:trPr>
        <w:tc>
          <w:tcPr>
            <w:tcW w:w="3235" w:type="pct"/>
          </w:tcPr>
          <w:p w14:paraId="2103180E" w14:textId="522247AB" w:rsidR="00B32DFD" w:rsidRPr="00C33152" w:rsidRDefault="00B32DFD" w:rsidP="00152C20">
            <w:pPr>
              <w:pStyle w:val="Gebyrtabell"/>
              <w:rPr>
                <w:b/>
                <w:bCs/>
              </w:rPr>
            </w:pPr>
            <w:r w:rsidRPr="00C33152">
              <w:t xml:space="preserve">Planforslag med </w:t>
            </w:r>
            <w:r w:rsidR="00D35E5E">
              <w:t xml:space="preserve">1 til </w:t>
            </w:r>
            <w:r w:rsidRPr="00C33152">
              <w:t>10 boenheter</w:t>
            </w:r>
          </w:p>
        </w:tc>
        <w:tc>
          <w:tcPr>
            <w:tcW w:w="1765" w:type="pct"/>
            <w:hideMark/>
          </w:tcPr>
          <w:p w14:paraId="0EBE8996" w14:textId="77777777" w:rsidR="00B32DFD" w:rsidRPr="00C33152" w:rsidRDefault="00B32DFD" w:rsidP="00152C20">
            <w:pPr>
              <w:pStyle w:val="Gebyrtabell"/>
            </w:pPr>
            <w:r w:rsidRPr="00C33152">
              <w:t>Per planforslag</w:t>
            </w:r>
          </w:p>
        </w:tc>
      </w:tr>
      <w:tr w:rsidR="00B32DFD" w:rsidRPr="00C33152" w14:paraId="674CD5FB" w14:textId="77777777" w:rsidTr="00152C20">
        <w:trPr>
          <w:trHeight w:val="20"/>
        </w:trPr>
        <w:tc>
          <w:tcPr>
            <w:tcW w:w="3235" w:type="pct"/>
          </w:tcPr>
          <w:p w14:paraId="2526A89D" w14:textId="7708E0AA" w:rsidR="00B32DFD" w:rsidRPr="00C33152" w:rsidRDefault="00B32DFD" w:rsidP="00152C20">
            <w:pPr>
              <w:pStyle w:val="Gebyrtabell"/>
            </w:pPr>
            <w:r w:rsidRPr="00C33152">
              <w:t>Planforslag med 1</w:t>
            </w:r>
            <w:r w:rsidR="00D35E5E">
              <w:t>1</w:t>
            </w:r>
            <w:r w:rsidRPr="00C33152">
              <w:t xml:space="preserve"> til 100 boenheter</w:t>
            </w:r>
          </w:p>
        </w:tc>
        <w:tc>
          <w:tcPr>
            <w:tcW w:w="1765" w:type="pct"/>
          </w:tcPr>
          <w:p w14:paraId="571F4FFF" w14:textId="77777777" w:rsidR="00B32DFD" w:rsidRPr="00C33152" w:rsidRDefault="00B32DFD" w:rsidP="00152C20">
            <w:pPr>
              <w:pStyle w:val="Gebyrtabell"/>
            </w:pPr>
            <w:r w:rsidRPr="00C33152">
              <w:t>Per planforslag</w:t>
            </w:r>
          </w:p>
        </w:tc>
      </w:tr>
      <w:tr w:rsidR="00B32DFD" w:rsidRPr="00C33152" w14:paraId="5793BF11" w14:textId="77777777" w:rsidTr="00152C20">
        <w:trPr>
          <w:trHeight w:val="20"/>
        </w:trPr>
        <w:tc>
          <w:tcPr>
            <w:tcW w:w="3235" w:type="pct"/>
          </w:tcPr>
          <w:p w14:paraId="09B9F10D" w14:textId="77777777" w:rsidR="00B32DFD" w:rsidRPr="00C33152" w:rsidRDefault="00B32DFD" w:rsidP="00152C20">
            <w:pPr>
              <w:pStyle w:val="Gebyrtabell"/>
            </w:pPr>
            <w:r w:rsidRPr="00C33152">
              <w:t>Planforslag med over 100 boenheter</w:t>
            </w:r>
          </w:p>
        </w:tc>
        <w:tc>
          <w:tcPr>
            <w:tcW w:w="1765" w:type="pct"/>
          </w:tcPr>
          <w:p w14:paraId="3D6144A8" w14:textId="77777777" w:rsidR="00B32DFD" w:rsidRPr="00C33152" w:rsidRDefault="00B32DFD" w:rsidP="00152C20">
            <w:pPr>
              <w:pStyle w:val="Gebyrtabell"/>
            </w:pPr>
            <w:r w:rsidRPr="00C33152">
              <w:t>Per planforslag</w:t>
            </w:r>
          </w:p>
        </w:tc>
      </w:tr>
    </w:tbl>
    <w:p w14:paraId="4044693A" w14:textId="0F439FA3" w:rsidR="00B32DFD" w:rsidRDefault="00B32DFD" w:rsidP="009711D7">
      <w:pPr>
        <w:pStyle w:val="Overskrift3"/>
      </w:pPr>
      <w:r w:rsidRPr="00C33152">
        <w:t>Tilleggsgebyr for planforslag med næringsformål</w:t>
      </w:r>
    </w:p>
    <w:p w14:paraId="7AAD83CC" w14:textId="5E92A3A4" w:rsidR="00244124" w:rsidRDefault="00244124" w:rsidP="00244124">
      <w:r w:rsidRPr="00244124">
        <w:t>Det skal betales et tilleggsgebyr for næringsformål basert på det totale planlagte bebygde arealet (BYA) for næringsbebyggelsen i planforslaget.</w:t>
      </w:r>
    </w:p>
    <w:p w14:paraId="0EE01067" w14:textId="3E74AB59" w:rsidR="00244124" w:rsidRPr="00244124" w:rsidRDefault="00244124" w:rsidP="00244124">
      <w:r w:rsidRPr="00244124">
        <w:t>Med næringsformål menes arealer avsatt til næringsbebyggelse, kontor, forretning, tjenesteyting, hotell- og overnattingsformål o.l.</w:t>
      </w:r>
    </w:p>
    <w:tbl>
      <w:tblPr>
        <w:tblStyle w:val="Rutenettabell1lys"/>
        <w:tblW w:w="4862" w:type="pct"/>
        <w:tblLook w:val="0420" w:firstRow="1" w:lastRow="0" w:firstColumn="0" w:lastColumn="0" w:noHBand="0" w:noVBand="1"/>
      </w:tblPr>
      <w:tblGrid>
        <w:gridCol w:w="6236"/>
        <w:gridCol w:w="3403"/>
      </w:tblGrid>
      <w:tr w:rsidR="00B32DFD" w:rsidRPr="00C33152" w14:paraId="7BB6B4B2" w14:textId="77777777" w:rsidTr="00152C20">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p w14:paraId="0FC159FB" w14:textId="7035E347" w:rsidR="00B32DFD" w:rsidRPr="00C33152" w:rsidRDefault="00B32DFD" w:rsidP="00152C20">
            <w:pPr>
              <w:pStyle w:val="Gebyrtabell"/>
            </w:pPr>
            <w:r w:rsidRPr="00C33152">
              <w:t>Tilleggsgebyr for næringsformål</w:t>
            </w:r>
          </w:p>
        </w:tc>
        <w:tc>
          <w:tcPr>
            <w:tcW w:w="1765" w:type="pct"/>
            <w:hideMark/>
          </w:tcPr>
          <w:p w14:paraId="07A5B8FF" w14:textId="77777777" w:rsidR="00B32DFD" w:rsidRPr="00C33152" w:rsidRDefault="00B32DFD" w:rsidP="00152C20">
            <w:pPr>
              <w:pStyle w:val="Gebyrtabell"/>
            </w:pPr>
            <w:r w:rsidRPr="00C33152">
              <w:t>Beregningsenhet</w:t>
            </w:r>
          </w:p>
        </w:tc>
      </w:tr>
      <w:tr w:rsidR="00B32DFD" w:rsidRPr="00C33152" w14:paraId="13F379BF" w14:textId="77777777" w:rsidTr="00152C20">
        <w:trPr>
          <w:trHeight w:val="20"/>
        </w:trPr>
        <w:tc>
          <w:tcPr>
            <w:tcW w:w="3235" w:type="pct"/>
          </w:tcPr>
          <w:p w14:paraId="2B3F1B5C" w14:textId="487A8BED" w:rsidR="00B32DFD" w:rsidRPr="00244124" w:rsidRDefault="00B32DFD" w:rsidP="00152C20">
            <w:pPr>
              <w:pStyle w:val="Gebyrtabell"/>
              <w:rPr>
                <w:b/>
                <w:bCs/>
                <w:lang w:val="nn-NO"/>
              </w:rPr>
            </w:pPr>
            <w:r w:rsidRPr="00244124">
              <w:rPr>
                <w:lang w:val="nn-NO"/>
              </w:rPr>
              <w:t>Planforslag med</w:t>
            </w:r>
            <w:r w:rsidR="00484631" w:rsidRPr="00244124">
              <w:rPr>
                <w:lang w:val="nn-NO"/>
              </w:rPr>
              <w:t xml:space="preserve"> </w:t>
            </w:r>
            <w:r w:rsidR="00244124" w:rsidRPr="00244124">
              <w:rPr>
                <w:lang w:val="nn-NO"/>
              </w:rPr>
              <w:t>BYA</w:t>
            </w:r>
            <w:r w:rsidRPr="00244124">
              <w:rPr>
                <w:lang w:val="nn-NO"/>
              </w:rPr>
              <w:t xml:space="preserve"> inntil </w:t>
            </w:r>
            <w:r w:rsidR="005902B5">
              <w:rPr>
                <w:lang w:val="nn-NO"/>
              </w:rPr>
              <w:t xml:space="preserve">500 </w:t>
            </w:r>
            <w:r w:rsidR="00484631" w:rsidRPr="00244124">
              <w:rPr>
                <w:lang w:val="nn-NO"/>
              </w:rPr>
              <w:t>m</w:t>
            </w:r>
            <w:r w:rsidR="00484631" w:rsidRPr="00244124">
              <w:rPr>
                <w:vertAlign w:val="superscript"/>
                <w:lang w:val="nn-NO"/>
              </w:rPr>
              <w:t>2</w:t>
            </w:r>
          </w:p>
        </w:tc>
        <w:tc>
          <w:tcPr>
            <w:tcW w:w="1765" w:type="pct"/>
            <w:hideMark/>
          </w:tcPr>
          <w:p w14:paraId="2F09544A" w14:textId="77777777" w:rsidR="00B32DFD" w:rsidRPr="00C33152" w:rsidRDefault="00B32DFD" w:rsidP="00152C20">
            <w:pPr>
              <w:pStyle w:val="Gebyrtabell"/>
            </w:pPr>
            <w:r w:rsidRPr="00C33152">
              <w:t>Per planforslag</w:t>
            </w:r>
          </w:p>
        </w:tc>
      </w:tr>
      <w:tr w:rsidR="00B32DFD" w:rsidRPr="00C33152" w14:paraId="2A9308CD" w14:textId="77777777" w:rsidTr="00152C20">
        <w:trPr>
          <w:trHeight w:val="20"/>
        </w:trPr>
        <w:tc>
          <w:tcPr>
            <w:tcW w:w="3235" w:type="pct"/>
          </w:tcPr>
          <w:p w14:paraId="7E924636" w14:textId="4A014917" w:rsidR="00B32DFD" w:rsidRPr="00C33152" w:rsidRDefault="00B32DFD" w:rsidP="00152C20">
            <w:pPr>
              <w:pStyle w:val="Gebyrtabell"/>
            </w:pPr>
            <w:r w:rsidRPr="00C33152">
              <w:t xml:space="preserve">Planforslag med </w:t>
            </w:r>
            <w:r w:rsidR="00244124">
              <w:t>BYA</w:t>
            </w:r>
            <w:r w:rsidR="00484631" w:rsidRPr="00C33152">
              <w:t xml:space="preserve"> fra </w:t>
            </w:r>
            <w:r w:rsidR="005902B5">
              <w:t>50</w:t>
            </w:r>
            <w:r w:rsidR="001F0500">
              <w:t xml:space="preserve">1 </w:t>
            </w:r>
            <w:r w:rsidRPr="00C33152">
              <w:t xml:space="preserve">til </w:t>
            </w:r>
            <w:r w:rsidR="005902B5">
              <w:t>5000</w:t>
            </w:r>
            <w:r w:rsidRPr="00C33152">
              <w:t xml:space="preserve"> </w:t>
            </w:r>
            <w:r w:rsidR="00484631" w:rsidRPr="00C33152">
              <w:t>m</w:t>
            </w:r>
            <w:r w:rsidR="00484631" w:rsidRPr="00C33152">
              <w:rPr>
                <w:vertAlign w:val="superscript"/>
              </w:rPr>
              <w:t>2</w:t>
            </w:r>
          </w:p>
        </w:tc>
        <w:tc>
          <w:tcPr>
            <w:tcW w:w="1765" w:type="pct"/>
          </w:tcPr>
          <w:p w14:paraId="4C9C7DCD" w14:textId="77777777" w:rsidR="00B32DFD" w:rsidRPr="00C33152" w:rsidRDefault="00B32DFD" w:rsidP="00152C20">
            <w:pPr>
              <w:pStyle w:val="Gebyrtabell"/>
            </w:pPr>
            <w:r w:rsidRPr="00C33152">
              <w:t>Per planforslag</w:t>
            </w:r>
          </w:p>
        </w:tc>
      </w:tr>
      <w:tr w:rsidR="00B32DFD" w:rsidRPr="00C33152" w14:paraId="33FB08A9" w14:textId="77777777" w:rsidTr="00152C20">
        <w:trPr>
          <w:trHeight w:val="20"/>
        </w:trPr>
        <w:tc>
          <w:tcPr>
            <w:tcW w:w="3235" w:type="pct"/>
          </w:tcPr>
          <w:p w14:paraId="65C56674" w14:textId="748C1298" w:rsidR="00B32DFD" w:rsidRPr="0020628F" w:rsidRDefault="00B32DFD" w:rsidP="00152C20">
            <w:pPr>
              <w:pStyle w:val="Gebyrtabell"/>
              <w:rPr>
                <w:lang w:val="nn-NO"/>
              </w:rPr>
            </w:pPr>
            <w:r w:rsidRPr="0020628F">
              <w:rPr>
                <w:lang w:val="nn-NO"/>
              </w:rPr>
              <w:t xml:space="preserve">Planforslag med </w:t>
            </w:r>
            <w:r w:rsidR="00244124">
              <w:rPr>
                <w:lang w:val="nn-NO"/>
              </w:rPr>
              <w:t>BYA</w:t>
            </w:r>
            <w:r w:rsidR="00484631" w:rsidRPr="0020628F">
              <w:rPr>
                <w:lang w:val="nn-NO"/>
              </w:rPr>
              <w:t xml:space="preserve"> over</w:t>
            </w:r>
            <w:r w:rsidRPr="0020628F">
              <w:rPr>
                <w:lang w:val="nn-NO"/>
              </w:rPr>
              <w:t xml:space="preserve"> </w:t>
            </w:r>
            <w:r w:rsidR="005902B5">
              <w:rPr>
                <w:lang w:val="nn-NO"/>
              </w:rPr>
              <w:t>5000</w:t>
            </w:r>
            <w:r w:rsidRPr="0020628F">
              <w:rPr>
                <w:lang w:val="nn-NO"/>
              </w:rPr>
              <w:t xml:space="preserve"> </w:t>
            </w:r>
            <w:r w:rsidR="00484631" w:rsidRPr="0020628F">
              <w:rPr>
                <w:lang w:val="nn-NO"/>
              </w:rPr>
              <w:t>m</w:t>
            </w:r>
            <w:r w:rsidR="00484631" w:rsidRPr="0020628F">
              <w:rPr>
                <w:vertAlign w:val="superscript"/>
                <w:lang w:val="nn-NO"/>
              </w:rPr>
              <w:t>2</w:t>
            </w:r>
          </w:p>
        </w:tc>
        <w:tc>
          <w:tcPr>
            <w:tcW w:w="1765" w:type="pct"/>
          </w:tcPr>
          <w:p w14:paraId="60F86301" w14:textId="77777777" w:rsidR="00B32DFD" w:rsidRPr="00C33152" w:rsidRDefault="00B32DFD" w:rsidP="00152C20">
            <w:pPr>
              <w:pStyle w:val="Gebyrtabell"/>
            </w:pPr>
            <w:r w:rsidRPr="00C33152">
              <w:t>Per planforslag</w:t>
            </w:r>
          </w:p>
        </w:tc>
      </w:tr>
    </w:tbl>
    <w:p w14:paraId="4D06FBD4" w14:textId="2D43221C" w:rsidR="00456023" w:rsidRPr="00C33152" w:rsidRDefault="00206B9E" w:rsidP="007C1B8A">
      <w:pPr>
        <w:pStyle w:val="Overskrift2"/>
      </w:pPr>
      <w:r w:rsidRPr="00C33152">
        <w:t>Gebyr for u</w:t>
      </w:r>
      <w:r w:rsidR="00456023" w:rsidRPr="00C33152">
        <w:t>tfylling</w:t>
      </w:r>
      <w:r w:rsidRPr="00C33152">
        <w:t>,</w:t>
      </w:r>
      <w:r w:rsidR="00456023" w:rsidRPr="00C33152">
        <w:t xml:space="preserve"> endring</w:t>
      </w:r>
      <w:r w:rsidRPr="00C33152">
        <w:t xml:space="preserve"> og oppheving</w:t>
      </w:r>
      <w:r w:rsidR="00456023" w:rsidRPr="00C33152">
        <w:t xml:space="preserve"> av plan</w:t>
      </w:r>
      <w:bookmarkEnd w:id="16"/>
    </w:p>
    <w:tbl>
      <w:tblPr>
        <w:tblStyle w:val="Rutenettabell1lys"/>
        <w:tblW w:w="4862" w:type="pct"/>
        <w:tblLook w:val="0420" w:firstRow="1" w:lastRow="0" w:firstColumn="0" w:lastColumn="0" w:noHBand="0" w:noVBand="1"/>
      </w:tblPr>
      <w:tblGrid>
        <w:gridCol w:w="6236"/>
        <w:gridCol w:w="3403"/>
      </w:tblGrid>
      <w:tr w:rsidR="006618CC" w:rsidRPr="00C33152" w14:paraId="0DC3A5E9"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17"/>
          <w:p w14:paraId="7862302E" w14:textId="7526C9DC" w:rsidR="006618CC" w:rsidRPr="00C33152" w:rsidRDefault="006618CC" w:rsidP="00390F53">
            <w:pPr>
              <w:pStyle w:val="Gebyrtabell"/>
            </w:pPr>
            <w:r w:rsidRPr="00C33152">
              <w:t>Utfylling</w:t>
            </w:r>
            <w:r w:rsidR="0090740A">
              <w:t>,</w:t>
            </w:r>
            <w:r w:rsidRPr="00C33152">
              <w:t xml:space="preserve"> endring og oppheving av plan</w:t>
            </w:r>
          </w:p>
        </w:tc>
        <w:tc>
          <w:tcPr>
            <w:tcW w:w="1765" w:type="pct"/>
            <w:hideMark/>
          </w:tcPr>
          <w:p w14:paraId="69DF4E3E" w14:textId="77777777" w:rsidR="006618CC" w:rsidRPr="00C33152" w:rsidRDefault="006618CC" w:rsidP="00390F53">
            <w:pPr>
              <w:pStyle w:val="Gebyrtabell"/>
            </w:pPr>
            <w:r w:rsidRPr="00C33152">
              <w:t>Beregningsenhet</w:t>
            </w:r>
          </w:p>
        </w:tc>
      </w:tr>
      <w:tr w:rsidR="006618CC" w:rsidRPr="00C33152" w14:paraId="72F2E8CB" w14:textId="77777777" w:rsidTr="00B123B4">
        <w:trPr>
          <w:trHeight w:val="20"/>
        </w:trPr>
        <w:tc>
          <w:tcPr>
            <w:tcW w:w="3235" w:type="pct"/>
          </w:tcPr>
          <w:p w14:paraId="25C08861" w14:textId="707E1D6A" w:rsidR="006618CC" w:rsidRPr="00C33152" w:rsidRDefault="006618CC" w:rsidP="00390F53">
            <w:pPr>
              <w:pStyle w:val="Gebyrtabell"/>
            </w:pPr>
            <w:r w:rsidRPr="00C33152">
              <w:t xml:space="preserve">Endringer som behandles som ny plan i samsvar med </w:t>
            </w:r>
            <w:proofErr w:type="spellStart"/>
            <w:r w:rsidRPr="00C33152">
              <w:t>pbl</w:t>
            </w:r>
            <w:proofErr w:type="spellEnd"/>
            <w:r w:rsidRPr="00C33152">
              <w:t xml:space="preserve"> § 12-14 første ledd</w:t>
            </w:r>
          </w:p>
        </w:tc>
        <w:tc>
          <w:tcPr>
            <w:tcW w:w="1765" w:type="pct"/>
            <w:hideMark/>
          </w:tcPr>
          <w:p w14:paraId="663CB592" w14:textId="30465DE7" w:rsidR="006618CC" w:rsidRPr="00C33152" w:rsidRDefault="006618CC" w:rsidP="00390F53">
            <w:pPr>
              <w:pStyle w:val="Gebyrtabell"/>
            </w:pPr>
            <w:r w:rsidRPr="00C33152">
              <w:t>Per planforslag</w:t>
            </w:r>
          </w:p>
        </w:tc>
      </w:tr>
      <w:tr w:rsidR="006618CC" w:rsidRPr="00C33152" w14:paraId="29B425EC" w14:textId="77777777" w:rsidTr="00B123B4">
        <w:trPr>
          <w:trHeight w:val="20"/>
        </w:trPr>
        <w:tc>
          <w:tcPr>
            <w:tcW w:w="3235" w:type="pct"/>
          </w:tcPr>
          <w:p w14:paraId="6BD9B31F" w14:textId="4B2DC101" w:rsidR="006618CC" w:rsidRPr="00C33152" w:rsidRDefault="006618CC" w:rsidP="0073057C">
            <w:pPr>
              <w:pStyle w:val="Gebyrtabell"/>
            </w:pPr>
            <w:r w:rsidRPr="00C33152">
              <w:t xml:space="preserve">Endringer i reguleringsplan, oppheving av eller utfyllinger innenfor hovedtrekkene i reguleringsplanen, jf. </w:t>
            </w:r>
            <w:proofErr w:type="spellStart"/>
            <w:r w:rsidRPr="00C33152">
              <w:t>pbl</w:t>
            </w:r>
            <w:proofErr w:type="spellEnd"/>
            <w:r w:rsidRPr="00C33152">
              <w:t xml:space="preserve"> § 12-14 andre ledd – som krever politisk behandling</w:t>
            </w:r>
          </w:p>
        </w:tc>
        <w:tc>
          <w:tcPr>
            <w:tcW w:w="1765" w:type="pct"/>
          </w:tcPr>
          <w:p w14:paraId="19B9A460" w14:textId="7EBB9BB2" w:rsidR="006618CC" w:rsidRPr="00C33152" w:rsidRDefault="006618CC" w:rsidP="0073057C">
            <w:pPr>
              <w:pStyle w:val="Gebyrtabell"/>
            </w:pPr>
            <w:r w:rsidRPr="00C33152">
              <w:t>Per endring eller utfylling</w:t>
            </w:r>
          </w:p>
        </w:tc>
      </w:tr>
      <w:tr w:rsidR="006618CC" w:rsidRPr="00C33152" w14:paraId="0F601531" w14:textId="77777777" w:rsidTr="00B123B4">
        <w:trPr>
          <w:trHeight w:val="20"/>
        </w:trPr>
        <w:tc>
          <w:tcPr>
            <w:tcW w:w="3235" w:type="pct"/>
          </w:tcPr>
          <w:p w14:paraId="770457F4" w14:textId="3552285E" w:rsidR="006618CC" w:rsidRPr="00C33152" w:rsidRDefault="006618CC" w:rsidP="0073057C">
            <w:pPr>
              <w:pStyle w:val="Gebyrtabell"/>
            </w:pPr>
            <w:r w:rsidRPr="00C33152">
              <w:t xml:space="preserve">Endringer i reguleringsplan, oppheving av eller utfyllinger innenfor hovedtrekkene i reguleringsplanen, jf. </w:t>
            </w:r>
            <w:proofErr w:type="spellStart"/>
            <w:r w:rsidRPr="00C33152">
              <w:t>pbl</w:t>
            </w:r>
            <w:proofErr w:type="spellEnd"/>
            <w:r w:rsidRPr="00C33152">
              <w:t xml:space="preserve"> § 12-14 andre ledd – som krever administrativ behandling </w:t>
            </w:r>
          </w:p>
        </w:tc>
        <w:tc>
          <w:tcPr>
            <w:tcW w:w="1765" w:type="pct"/>
          </w:tcPr>
          <w:p w14:paraId="7CAF1BCE" w14:textId="56CCB87F" w:rsidR="006618CC" w:rsidRPr="00C33152" w:rsidRDefault="006618CC" w:rsidP="0073057C">
            <w:pPr>
              <w:pStyle w:val="Gebyrtabell"/>
            </w:pPr>
            <w:r w:rsidRPr="00C33152">
              <w:t>Per endring</w:t>
            </w:r>
            <w:r w:rsidRPr="0035417C">
              <w:t xml:space="preserve"> eller utfylling</w:t>
            </w:r>
          </w:p>
        </w:tc>
      </w:tr>
    </w:tbl>
    <w:p w14:paraId="18E77732" w14:textId="7B8C55E1" w:rsidR="00456023" w:rsidRPr="00C33152" w:rsidRDefault="00456023" w:rsidP="007C1B8A">
      <w:pPr>
        <w:pStyle w:val="Overskrift2"/>
        <w:rPr>
          <w:lang w:eastAsia="nb-NO"/>
        </w:rPr>
      </w:pPr>
      <w:bookmarkStart w:id="18" w:name="OLE_LINK54"/>
      <w:r w:rsidRPr="00C33152">
        <w:rPr>
          <w:lang w:eastAsia="nb-NO"/>
        </w:rPr>
        <w:t>Gebyr ved avslutning av plan</w:t>
      </w:r>
      <w:r w:rsidR="003E57AD" w:rsidRPr="00C33152">
        <w:rPr>
          <w:lang w:eastAsia="nb-NO"/>
        </w:rPr>
        <w:t>arbeidet</w:t>
      </w:r>
    </w:p>
    <w:bookmarkEnd w:id="18"/>
    <w:p w14:paraId="02D46D51" w14:textId="0BB0B532" w:rsidR="00456023" w:rsidRPr="00C33152" w:rsidRDefault="00456023" w:rsidP="00390F53">
      <w:pPr>
        <w:keepNext/>
        <w:rPr>
          <w:lang w:eastAsia="nb-NO"/>
        </w:rPr>
      </w:pPr>
      <w:r w:rsidRPr="00C33152">
        <w:rPr>
          <w:lang w:eastAsia="nb-NO"/>
        </w:rPr>
        <w:t>Ved trekk av planinitiativ/</w:t>
      </w:r>
      <w:r w:rsidR="00677251" w:rsidRPr="00C33152">
        <w:rPr>
          <w:lang w:eastAsia="nb-NO"/>
        </w:rPr>
        <w:t>-</w:t>
      </w:r>
      <w:r w:rsidRPr="00C33152">
        <w:rPr>
          <w:lang w:eastAsia="nb-NO"/>
        </w:rPr>
        <w:t>forslag eller manglende oppfølging fra forslagsstiller skal det betales en andel av samlet gebyr avhengig av hvor langt kommunen har kommet i saksbehandlingen.</w:t>
      </w:r>
    </w:p>
    <w:tbl>
      <w:tblPr>
        <w:tblStyle w:val="Rutenettabell1lys"/>
        <w:tblW w:w="4862" w:type="pct"/>
        <w:tblLook w:val="0420" w:firstRow="1" w:lastRow="0" w:firstColumn="0" w:lastColumn="0" w:noHBand="0" w:noVBand="1"/>
      </w:tblPr>
      <w:tblGrid>
        <w:gridCol w:w="6236"/>
        <w:gridCol w:w="3403"/>
      </w:tblGrid>
      <w:tr w:rsidR="006618CC" w:rsidRPr="00C33152" w14:paraId="1EEF76F7"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p w14:paraId="3F42F3A4" w14:textId="08CA5879" w:rsidR="006618CC" w:rsidRPr="00C33152" w:rsidRDefault="006618CC" w:rsidP="00390F53">
            <w:pPr>
              <w:pStyle w:val="Gebyrtabell"/>
            </w:pPr>
            <w:r w:rsidRPr="00C33152">
              <w:t>Avslutning av planprosess</w:t>
            </w:r>
          </w:p>
        </w:tc>
        <w:tc>
          <w:tcPr>
            <w:tcW w:w="1765" w:type="pct"/>
            <w:hideMark/>
          </w:tcPr>
          <w:p w14:paraId="0689BF36" w14:textId="77777777" w:rsidR="006618CC" w:rsidRPr="00C33152" w:rsidRDefault="006618CC" w:rsidP="00390F53">
            <w:pPr>
              <w:pStyle w:val="Gebyrtabell"/>
            </w:pPr>
            <w:r w:rsidRPr="00C33152">
              <w:t>Beregningsenhet</w:t>
            </w:r>
          </w:p>
        </w:tc>
      </w:tr>
      <w:tr w:rsidR="0060358A" w:rsidRPr="00C33152" w14:paraId="65BFC953" w14:textId="77777777" w:rsidTr="00B123B4">
        <w:trPr>
          <w:trHeight w:val="20"/>
        </w:trPr>
        <w:tc>
          <w:tcPr>
            <w:tcW w:w="3235" w:type="pct"/>
          </w:tcPr>
          <w:p w14:paraId="63B3AC0F" w14:textId="33F78A68" w:rsidR="0060358A" w:rsidRPr="00C33152" w:rsidRDefault="0060358A" w:rsidP="0060358A">
            <w:pPr>
              <w:pStyle w:val="Gebyrtabell"/>
            </w:pPr>
            <w:r w:rsidRPr="00C33152">
              <w:t xml:space="preserve">Hvis saken trekkes før </w:t>
            </w:r>
            <w:proofErr w:type="spellStart"/>
            <w:r w:rsidRPr="00C33152">
              <w:t>oppstartsvarsel</w:t>
            </w:r>
            <w:proofErr w:type="spellEnd"/>
            <w:r w:rsidRPr="00C33152">
              <w:t xml:space="preserve"> eller planmyndigheten beslutter at initiativet skal stoppes</w:t>
            </w:r>
          </w:p>
        </w:tc>
        <w:tc>
          <w:tcPr>
            <w:tcW w:w="1765" w:type="pct"/>
            <w:hideMark/>
          </w:tcPr>
          <w:p w14:paraId="7EDC9C7A" w14:textId="08F1EC78" w:rsidR="0060358A" w:rsidRPr="00C33152" w:rsidRDefault="0060358A" w:rsidP="0060358A">
            <w:pPr>
              <w:pStyle w:val="Gebyrtabell"/>
            </w:pPr>
            <w:r w:rsidRPr="00C33152">
              <w:t xml:space="preserve">Gebyr etter </w:t>
            </w:r>
            <w:r w:rsidRPr="00C33152">
              <w:fldChar w:fldCharType="begin"/>
            </w:r>
            <w:r w:rsidRPr="00C33152">
              <w:instrText xml:space="preserve"> REF _Ref155356900 \r \h  \* MERGEFORMAT </w:instrText>
            </w:r>
            <w:r w:rsidRPr="00C33152">
              <w:fldChar w:fldCharType="separate"/>
            </w:r>
            <w:r w:rsidRPr="00C33152">
              <w:t>§ 2-1-1</w:t>
            </w:r>
            <w:r w:rsidRPr="00C33152">
              <w:fldChar w:fldCharType="end"/>
            </w:r>
          </w:p>
        </w:tc>
      </w:tr>
      <w:tr w:rsidR="0060358A" w:rsidRPr="00C33152" w14:paraId="197BDF24" w14:textId="77777777" w:rsidTr="00B123B4">
        <w:trPr>
          <w:trHeight w:val="20"/>
        </w:trPr>
        <w:tc>
          <w:tcPr>
            <w:tcW w:w="3235" w:type="pct"/>
          </w:tcPr>
          <w:p w14:paraId="099B6D44" w14:textId="46C8119D" w:rsidR="0060358A" w:rsidRPr="00C33152" w:rsidRDefault="0060358A" w:rsidP="0060358A">
            <w:pPr>
              <w:pStyle w:val="Gebyrtabell"/>
            </w:pPr>
            <w:r w:rsidRPr="00C33152">
              <w:t xml:space="preserve">Etter oppstartsmøtet, men før innsendelse av forslag </w:t>
            </w:r>
          </w:p>
        </w:tc>
        <w:tc>
          <w:tcPr>
            <w:tcW w:w="1765" w:type="pct"/>
          </w:tcPr>
          <w:p w14:paraId="2ABB83B3" w14:textId="54B39898" w:rsidR="0060358A" w:rsidRPr="00C33152" w:rsidRDefault="0060358A" w:rsidP="0060358A">
            <w:pPr>
              <w:pStyle w:val="Gebyrtabell"/>
            </w:pPr>
            <w:r w:rsidRPr="00C33152">
              <w:t xml:space="preserve">Gebyr etter </w:t>
            </w:r>
            <w:r w:rsidRPr="00C33152">
              <w:fldChar w:fldCharType="begin"/>
            </w:r>
            <w:r w:rsidRPr="00C33152">
              <w:instrText xml:space="preserve"> REF _Ref155356910 \r \h  \* MERGEFORMAT </w:instrText>
            </w:r>
            <w:r w:rsidRPr="00C33152">
              <w:fldChar w:fldCharType="separate"/>
            </w:r>
            <w:r w:rsidRPr="00C33152">
              <w:t>§ 2-1</w:t>
            </w:r>
            <w:r w:rsidRPr="00C33152">
              <w:fldChar w:fldCharType="end"/>
            </w:r>
          </w:p>
        </w:tc>
      </w:tr>
      <w:tr w:rsidR="0060358A" w:rsidRPr="00C33152" w14:paraId="5E2366C3" w14:textId="77777777" w:rsidTr="00B123B4">
        <w:trPr>
          <w:trHeight w:val="20"/>
        </w:trPr>
        <w:tc>
          <w:tcPr>
            <w:tcW w:w="3235" w:type="pct"/>
          </w:tcPr>
          <w:p w14:paraId="402C345B" w14:textId="01A9DFE5" w:rsidR="0060358A" w:rsidRPr="00C33152" w:rsidRDefault="0060358A" w:rsidP="0060358A">
            <w:pPr>
              <w:pStyle w:val="Gebyrtabell"/>
            </w:pPr>
            <w:r w:rsidRPr="00C33152">
              <w:t>Avslutning av planarbeidet etter at planforslaget er mottatt av kommunen</w:t>
            </w:r>
          </w:p>
        </w:tc>
        <w:tc>
          <w:tcPr>
            <w:tcW w:w="1765" w:type="pct"/>
          </w:tcPr>
          <w:p w14:paraId="7AE15D73" w14:textId="2259DEED" w:rsidR="0060358A" w:rsidRPr="00C33152" w:rsidRDefault="00742B86" w:rsidP="0060358A">
            <w:pPr>
              <w:pStyle w:val="Gebyrtabell"/>
            </w:pPr>
            <w:r>
              <w:t>50</w:t>
            </w:r>
            <w:r w:rsidR="0060358A" w:rsidRPr="00C33152">
              <w:t xml:space="preserve"> % av gebyrer etter </w:t>
            </w:r>
            <w:r w:rsidR="0060358A" w:rsidRPr="00C33152">
              <w:fldChar w:fldCharType="begin"/>
            </w:r>
            <w:r w:rsidR="0060358A" w:rsidRPr="00C33152">
              <w:instrText xml:space="preserve"> REF _Ref155356705 \r \h  \* MERGEFORMAT </w:instrText>
            </w:r>
            <w:r w:rsidR="0060358A" w:rsidRPr="00C33152">
              <w:fldChar w:fldCharType="separate"/>
            </w:r>
            <w:r w:rsidR="0060358A" w:rsidRPr="00C33152">
              <w:t>§ 2-2</w:t>
            </w:r>
            <w:r w:rsidR="0060358A" w:rsidRPr="00C33152">
              <w:fldChar w:fldCharType="end"/>
            </w:r>
          </w:p>
        </w:tc>
      </w:tr>
      <w:tr w:rsidR="0060358A" w:rsidRPr="00C33152" w14:paraId="2259B5BA" w14:textId="77777777" w:rsidTr="00B123B4">
        <w:trPr>
          <w:trHeight w:val="20"/>
        </w:trPr>
        <w:tc>
          <w:tcPr>
            <w:tcW w:w="3235" w:type="pct"/>
          </w:tcPr>
          <w:p w14:paraId="1D44C770" w14:textId="03622A2A" w:rsidR="0060358A" w:rsidRPr="00C33152" w:rsidRDefault="0060358A" w:rsidP="0060358A">
            <w:pPr>
              <w:pStyle w:val="Gebyrtabell"/>
              <w:keepNext w:val="0"/>
            </w:pPr>
            <w:r w:rsidRPr="00C33152">
              <w:t xml:space="preserve">Avslutning av arbeid med planendring etter </w:t>
            </w:r>
            <w:r w:rsidRPr="00C33152">
              <w:fldChar w:fldCharType="begin"/>
            </w:r>
            <w:r w:rsidRPr="00C33152">
              <w:instrText xml:space="preserve"> REF _Ref155356725 \r \h  \* MERGEFORMAT </w:instrText>
            </w:r>
            <w:r w:rsidRPr="00C33152">
              <w:fldChar w:fldCharType="separate"/>
            </w:r>
            <w:r w:rsidRPr="00C33152">
              <w:t>§ 2-3</w:t>
            </w:r>
            <w:r w:rsidRPr="00C33152">
              <w:fldChar w:fldCharType="end"/>
            </w:r>
            <w:r w:rsidR="00283891">
              <w:t xml:space="preserve"> </w:t>
            </w:r>
            <w:r w:rsidRPr="00C33152">
              <w:t xml:space="preserve">før saken er sendt på høring </w:t>
            </w:r>
          </w:p>
        </w:tc>
        <w:tc>
          <w:tcPr>
            <w:tcW w:w="1765" w:type="pct"/>
          </w:tcPr>
          <w:p w14:paraId="72A3E13C" w14:textId="60C840C6" w:rsidR="0060358A" w:rsidRPr="00C33152" w:rsidRDefault="00742B86" w:rsidP="0060358A">
            <w:pPr>
              <w:pStyle w:val="Gebyrtabell"/>
            </w:pPr>
            <w:r>
              <w:t xml:space="preserve">50 </w:t>
            </w:r>
            <w:r w:rsidR="0060358A" w:rsidRPr="00C33152">
              <w:t xml:space="preserve">% av gebyrer etter </w:t>
            </w:r>
            <w:r w:rsidR="0060358A" w:rsidRPr="00C33152">
              <w:fldChar w:fldCharType="begin"/>
            </w:r>
            <w:r w:rsidR="0060358A" w:rsidRPr="00C33152">
              <w:instrText xml:space="preserve"> REF _Ref155356725 \r \h  \* MERGEFORMAT </w:instrText>
            </w:r>
            <w:r w:rsidR="0060358A" w:rsidRPr="00C33152">
              <w:fldChar w:fldCharType="separate"/>
            </w:r>
            <w:r w:rsidR="0060358A" w:rsidRPr="00C33152">
              <w:t>§ 2-3</w:t>
            </w:r>
            <w:r w:rsidR="0060358A" w:rsidRPr="00C33152">
              <w:fldChar w:fldCharType="end"/>
            </w:r>
          </w:p>
        </w:tc>
      </w:tr>
    </w:tbl>
    <w:p w14:paraId="01242626" w14:textId="160EFD21" w:rsidR="004B6601" w:rsidRPr="00C33152" w:rsidRDefault="004B6601" w:rsidP="007C1B8A">
      <w:pPr>
        <w:pStyle w:val="Overskrift2"/>
        <w:rPr>
          <w:lang w:eastAsia="nb-NO"/>
        </w:rPr>
      </w:pPr>
      <w:bookmarkStart w:id="19" w:name="OLE_LINK58"/>
      <w:r w:rsidRPr="00C33152">
        <w:rPr>
          <w:lang w:eastAsia="nb-NO"/>
        </w:rPr>
        <w:t xml:space="preserve">Gebyr for </w:t>
      </w:r>
      <w:r w:rsidR="000E5F59" w:rsidRPr="00C33152">
        <w:rPr>
          <w:lang w:eastAsia="nb-NO"/>
        </w:rPr>
        <w:t xml:space="preserve">nytt </w:t>
      </w:r>
      <w:r w:rsidRPr="00C33152">
        <w:rPr>
          <w:lang w:eastAsia="nb-NO"/>
        </w:rPr>
        <w:t xml:space="preserve">oppstartsmøte ved manglende oppfølging fra </w:t>
      </w:r>
      <w:r w:rsidR="00EE1CF0">
        <w:rPr>
          <w:lang w:eastAsia="nb-NO"/>
        </w:rPr>
        <w:t>forslagsstiller</w:t>
      </w:r>
    </w:p>
    <w:bookmarkEnd w:id="19"/>
    <w:p w14:paraId="6333136F" w14:textId="1AEBD179" w:rsidR="00595A04" w:rsidRPr="00C33152" w:rsidRDefault="00FC59DA" w:rsidP="00FC59DA">
      <w:pPr>
        <w:keepNext/>
        <w:rPr>
          <w:lang w:eastAsia="nb-NO"/>
        </w:rPr>
      </w:pPr>
      <w:r w:rsidRPr="00C33152">
        <w:rPr>
          <w:lang w:eastAsia="nb-NO"/>
        </w:rPr>
        <w:t xml:space="preserve">I tilfeller der kommunen vurderer at det er behov for nytt oppstartsmøte i saken, kan gebyr for </w:t>
      </w:r>
      <w:r w:rsidR="002D170D">
        <w:rPr>
          <w:lang w:eastAsia="nb-NO"/>
        </w:rPr>
        <w:t xml:space="preserve">nytt </w:t>
      </w:r>
      <w:r w:rsidRPr="00C33152">
        <w:rPr>
          <w:lang w:eastAsia="nb-NO"/>
        </w:rPr>
        <w:t>oppstartsmøte faktureres</w:t>
      </w:r>
      <w:r w:rsidR="004572A6">
        <w:rPr>
          <w:lang w:eastAsia="nb-NO"/>
        </w:rPr>
        <w:t xml:space="preserve"> etter § 2-1-2</w:t>
      </w:r>
      <w:r w:rsidRPr="00C33152">
        <w:rPr>
          <w:lang w:eastAsia="nb-NO"/>
        </w:rPr>
        <w:t xml:space="preserve">. </w:t>
      </w:r>
    </w:p>
    <w:p w14:paraId="71BD7D33" w14:textId="48A42306" w:rsidR="00456023" w:rsidRPr="00C33152" w:rsidRDefault="00456023" w:rsidP="007C1B8A">
      <w:pPr>
        <w:pStyle w:val="Overskrift2"/>
      </w:pPr>
      <w:bookmarkStart w:id="20" w:name="OLE_LINK62"/>
      <w:r w:rsidRPr="00C33152">
        <w:t>Gebyr for annet fakturerbart arbeid</w:t>
      </w:r>
    </w:p>
    <w:bookmarkEnd w:id="20"/>
    <w:p w14:paraId="778E203D" w14:textId="334C7AAD" w:rsidR="00F11B29" w:rsidRPr="00C33152" w:rsidRDefault="00456023" w:rsidP="00EB3861">
      <w:pPr>
        <w:pStyle w:val="Paragraf"/>
        <w:keepNext/>
      </w:pPr>
      <w:r w:rsidRPr="00C33152">
        <w:t xml:space="preserve">Gebyrpliktig arbeid etter </w:t>
      </w:r>
      <w:hyperlink r:id="rId49" w:history="1">
        <w:r w:rsidRPr="00C33152">
          <w:rPr>
            <w:rStyle w:val="Hyperkobling"/>
          </w:rPr>
          <w:t>plan- og bygningsloven</w:t>
        </w:r>
      </w:hyperlink>
      <w:r w:rsidRPr="00C33152">
        <w:t xml:space="preserve"> som ikke faller inn under andre bestemmelser i dette kapitlet, faktureres etter medgått tid.</w:t>
      </w:r>
    </w:p>
    <w:tbl>
      <w:tblPr>
        <w:tblStyle w:val="Rutenettabell1lys"/>
        <w:tblW w:w="4862" w:type="pct"/>
        <w:tblLook w:val="0420" w:firstRow="1" w:lastRow="0" w:firstColumn="0" w:lastColumn="0" w:noHBand="0" w:noVBand="1"/>
      </w:tblPr>
      <w:tblGrid>
        <w:gridCol w:w="6236"/>
        <w:gridCol w:w="3403"/>
      </w:tblGrid>
      <w:tr w:rsidR="006618CC" w:rsidRPr="00C33152" w14:paraId="161A29E5"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p w14:paraId="367F9CE5" w14:textId="5EA299F3" w:rsidR="006618CC" w:rsidRPr="00C33152" w:rsidRDefault="006618CC" w:rsidP="00583834">
            <w:pPr>
              <w:pStyle w:val="Gebyrtabell"/>
            </w:pPr>
            <w:r w:rsidRPr="00C33152">
              <w:t>Timepris</w:t>
            </w:r>
          </w:p>
        </w:tc>
        <w:tc>
          <w:tcPr>
            <w:tcW w:w="1765" w:type="pct"/>
            <w:hideMark/>
          </w:tcPr>
          <w:p w14:paraId="58B2D53B" w14:textId="77777777" w:rsidR="006618CC" w:rsidRPr="00C33152" w:rsidRDefault="006618CC" w:rsidP="00583834">
            <w:pPr>
              <w:pStyle w:val="Gebyrtabell"/>
            </w:pPr>
            <w:r w:rsidRPr="00C33152">
              <w:t>Beregningsenhet</w:t>
            </w:r>
          </w:p>
        </w:tc>
      </w:tr>
      <w:tr w:rsidR="00FC1B5F" w:rsidRPr="00C33152" w14:paraId="0D053550" w14:textId="77777777" w:rsidTr="00B123B4">
        <w:trPr>
          <w:trHeight w:val="20"/>
        </w:trPr>
        <w:tc>
          <w:tcPr>
            <w:tcW w:w="3235" w:type="pct"/>
          </w:tcPr>
          <w:p w14:paraId="04C5E361" w14:textId="7C92D8E2" w:rsidR="00FC1B5F" w:rsidRPr="00C33152" w:rsidRDefault="00FC1B5F" w:rsidP="00FC1B5F">
            <w:pPr>
              <w:pStyle w:val="Gebyrtabell"/>
              <w:keepNext w:val="0"/>
              <w:rPr>
                <w:b/>
                <w:bCs/>
              </w:rPr>
            </w:pPr>
            <w:r w:rsidRPr="00C33152">
              <w:t>Gebyr for annet fakturerbart arbeid</w:t>
            </w:r>
            <w:r>
              <w:t xml:space="preserve"> </w:t>
            </w:r>
          </w:p>
        </w:tc>
        <w:tc>
          <w:tcPr>
            <w:tcW w:w="1765" w:type="pct"/>
            <w:hideMark/>
          </w:tcPr>
          <w:p w14:paraId="36B0A1A8" w14:textId="2662F78F" w:rsidR="00FC1B5F" w:rsidRPr="00C33152" w:rsidRDefault="00FC1B5F" w:rsidP="00FC1B5F">
            <w:pPr>
              <w:pStyle w:val="Gebyrtabell"/>
            </w:pPr>
            <w:r w:rsidRPr="00C33152">
              <w:t>Per time</w:t>
            </w:r>
          </w:p>
        </w:tc>
      </w:tr>
    </w:tbl>
    <w:p w14:paraId="29042CF5" w14:textId="3779DCA7" w:rsidR="00456023" w:rsidRPr="00C33152" w:rsidRDefault="00456023" w:rsidP="007C1B8A">
      <w:pPr>
        <w:pStyle w:val="Overskrift2"/>
      </w:pPr>
      <w:r w:rsidRPr="00C33152">
        <w:lastRenderedPageBreak/>
        <w:t>Gebyrfritak</w:t>
      </w:r>
    </w:p>
    <w:p w14:paraId="47BEB67E" w14:textId="50E56CBD" w:rsidR="00DF74B3" w:rsidRPr="00C33152" w:rsidRDefault="00DF74B3" w:rsidP="00BB56D1">
      <w:pPr>
        <w:pStyle w:val="Overskrift3"/>
      </w:pPr>
      <w:r w:rsidRPr="00C33152">
        <w:t>Arealformål som ikke inngår i beregning av gebyrer</w:t>
      </w:r>
      <w:r w:rsidR="001E2F73" w:rsidRPr="00C33152">
        <w:t xml:space="preserve"> knyttet til areal</w:t>
      </w:r>
    </w:p>
    <w:p w14:paraId="0C74EBA5" w14:textId="2014CEC3" w:rsidR="00DF74B3" w:rsidRPr="00C33152" w:rsidRDefault="00DF74B3" w:rsidP="00BB56D1">
      <w:r w:rsidRPr="00C33152">
        <w:t>Arealformålene LNF</w:t>
      </w:r>
      <w:r w:rsidR="00CF3E43" w:rsidRPr="00C33152">
        <w:t xml:space="preserve"> (</w:t>
      </w:r>
      <w:hyperlink r:id="rId50" w:history="1">
        <w:r w:rsidR="009650C3" w:rsidRPr="00C33152">
          <w:rPr>
            <w:rStyle w:val="Hyperkobling"/>
          </w:rPr>
          <w:t>plan- og bygningsloven § 12-5</w:t>
        </w:r>
      </w:hyperlink>
      <w:r w:rsidR="009650C3" w:rsidRPr="00C33152">
        <w:t xml:space="preserve"> </w:t>
      </w:r>
      <w:r w:rsidRPr="00C33152">
        <w:t>nr. 5) og natur-/friluftsområde i sjø og vassdrag (</w:t>
      </w:r>
      <w:hyperlink r:id="rId51" w:history="1">
        <w:r w:rsidR="009650C3" w:rsidRPr="00C33152">
          <w:rPr>
            <w:rStyle w:val="Hyperkobling"/>
          </w:rPr>
          <w:t>plan- og bygningsloven § 12-5</w:t>
        </w:r>
      </w:hyperlink>
      <w:r w:rsidR="009650C3" w:rsidRPr="00C33152">
        <w:t xml:space="preserve"> </w:t>
      </w:r>
      <w:r w:rsidRPr="00C33152">
        <w:t xml:space="preserve">nr. 6) </w:t>
      </w:r>
      <w:r w:rsidR="00C56D6C" w:rsidRPr="00C33152">
        <w:t>inngår ikke i utregningen av gebyr.</w:t>
      </w:r>
      <w:r w:rsidR="001E2F73" w:rsidRPr="00C33152">
        <w:t xml:space="preserve"> </w:t>
      </w:r>
    </w:p>
    <w:p w14:paraId="203D7B76" w14:textId="52D31580" w:rsidR="00456023" w:rsidRPr="00C33152" w:rsidRDefault="0060358A" w:rsidP="00BB56D1">
      <w:pPr>
        <w:pStyle w:val="Overskrift3"/>
      </w:pPr>
      <w:r w:rsidRPr="00C33152">
        <w:t>Gebyrfritak for offentlige planforslag</w:t>
      </w:r>
    </w:p>
    <w:p w14:paraId="4E32A071" w14:textId="7A882CC3" w:rsidR="00456023" w:rsidRPr="00C33152" w:rsidRDefault="0060358A" w:rsidP="00BB56D1">
      <w:pPr>
        <w:pStyle w:val="Paragraf"/>
      </w:pPr>
      <w:r w:rsidRPr="00C33152">
        <w:t>Ved vurdering av gebyrfritak for offentlige planforslag, samt planforslag fra offentlige aktører med kommersielle interesser, gjelder retningslinjene i den nasjonale reguleringsplanveilederen.</w:t>
      </w:r>
    </w:p>
    <w:p w14:paraId="4334307F" w14:textId="22C05F3D" w:rsidR="00672B5B" w:rsidRPr="00C33152" w:rsidRDefault="00672B5B" w:rsidP="00BB56D1">
      <w:pPr>
        <w:pStyle w:val="Overskrift1"/>
        <w:numPr>
          <w:ilvl w:val="0"/>
          <w:numId w:val="9"/>
        </w:numPr>
      </w:pPr>
      <w:bookmarkStart w:id="21" w:name="OLE_LINK63"/>
      <w:r w:rsidRPr="00C33152">
        <w:t>Bygge</w:t>
      </w:r>
      <w:r w:rsidR="00DE69B8" w:rsidRPr="00C33152">
        <w:t>-</w:t>
      </w:r>
      <w:r w:rsidR="0010745A" w:rsidRPr="00C33152">
        <w:t xml:space="preserve">, </w:t>
      </w:r>
      <w:r w:rsidR="00DE69B8" w:rsidRPr="00C33152">
        <w:t>dele</w:t>
      </w:r>
      <w:r w:rsidR="0010745A" w:rsidRPr="00C33152">
        <w:t>- og dispensasjons</w:t>
      </w:r>
      <w:r w:rsidRPr="00C33152">
        <w:t>saker</w:t>
      </w:r>
    </w:p>
    <w:bookmarkEnd w:id="21"/>
    <w:p w14:paraId="4435562C" w14:textId="594F23DA" w:rsidR="00672B5B" w:rsidRPr="00C33152" w:rsidRDefault="00672B5B" w:rsidP="00FB551F">
      <w:r w:rsidRPr="00C33152">
        <w:t xml:space="preserve">Kapitlet omhandler gebyrer for saksbehandling av </w:t>
      </w:r>
      <w:r w:rsidR="002E3BC0" w:rsidRPr="00C33152">
        <w:t xml:space="preserve">bygge-, dele- og dispensasjonssaker </w:t>
      </w:r>
      <w:r w:rsidRPr="00C33152">
        <w:t xml:space="preserve">etter </w:t>
      </w:r>
      <w:hyperlink r:id="rId52" w:history="1">
        <w:r w:rsidRPr="00C33152">
          <w:rPr>
            <w:rStyle w:val="Hyperkobling"/>
          </w:rPr>
          <w:t>plan- og bygningsloven</w:t>
        </w:r>
      </w:hyperlink>
      <w:r w:rsidRPr="00C33152">
        <w:t>.</w:t>
      </w:r>
    </w:p>
    <w:p w14:paraId="4D37AE40" w14:textId="5DFAF571" w:rsidR="00672B5B" w:rsidRPr="00C33152" w:rsidRDefault="00672B5B" w:rsidP="00BB56D1">
      <w:r w:rsidRPr="00C33152">
        <w:t>For alle søknadspliktige tiltak skal det betales gebyr. Samlet gebyr består av grunngebyr, saksbehandlingsgebyr, registreringsgebyr</w:t>
      </w:r>
      <w:r w:rsidR="009650C3" w:rsidRPr="00C33152">
        <w:t>, samt</w:t>
      </w:r>
      <w:r w:rsidRPr="00C33152">
        <w:t xml:space="preserve"> eventuelle tilleggsgebyr. Gebyrets størrelse er det samme for tillatelser som for avslag.</w:t>
      </w:r>
    </w:p>
    <w:p w14:paraId="0CA3B589" w14:textId="46D6980F" w:rsidR="00A23C68" w:rsidRPr="00C33152" w:rsidRDefault="00672B5B" w:rsidP="00BB56D1">
      <w:r w:rsidRPr="00C33152">
        <w:t xml:space="preserve">Gebyrene gjelder for både ett-trinns søknader og rammesøknader. </w:t>
      </w:r>
      <w:r w:rsidR="009650C3" w:rsidRPr="00C33152">
        <w:t>For begge søknadstyper</w:t>
      </w:r>
      <w:r w:rsidRPr="00C33152">
        <w:t xml:space="preserve"> er ferdigattest inkludert i gebyret</w:t>
      </w:r>
      <w:r w:rsidR="0060358A" w:rsidRPr="00C33152">
        <w:t>.</w:t>
      </w:r>
    </w:p>
    <w:p w14:paraId="006D2691" w14:textId="6DBA77AF" w:rsidR="005E087A" w:rsidRDefault="00244DF5" w:rsidP="00C52DE7">
      <w:r w:rsidRPr="00C33152">
        <w:t xml:space="preserve">Andelen av gebyret som dekker kommunens </w:t>
      </w:r>
      <w:r w:rsidRPr="001F6A0D">
        <w:t xml:space="preserve">tilsynsvirksomhet </w:t>
      </w:r>
      <w:r w:rsidR="00E42655" w:rsidRPr="001F6A0D">
        <w:t>vil</w:t>
      </w:r>
      <w:r w:rsidRPr="001F6A0D">
        <w:t xml:space="preserve"> normalt</w:t>
      </w:r>
      <w:r w:rsidR="00E42655" w:rsidRPr="001F6A0D">
        <w:t xml:space="preserve"> være</w:t>
      </w:r>
      <w:r w:rsidRPr="001F6A0D">
        <w:t xml:space="preserve"> </w:t>
      </w:r>
      <w:r w:rsidR="005456B3" w:rsidRPr="001F6A0D">
        <w:t>5</w:t>
      </w:r>
      <w:r w:rsidR="00BC5747" w:rsidRPr="001F6A0D">
        <w:t xml:space="preserve"> </w:t>
      </w:r>
      <w:r w:rsidR="00256442" w:rsidRPr="001F6A0D">
        <w:t>prosent</w:t>
      </w:r>
      <w:r w:rsidRPr="001F6A0D">
        <w:t>.</w:t>
      </w:r>
    </w:p>
    <w:p w14:paraId="6FAFEF8C" w14:textId="1475A92F" w:rsidR="00BB1148" w:rsidRPr="00C33152" w:rsidRDefault="00BB1148" w:rsidP="00C52DE7">
      <w:r w:rsidRPr="00BB1148">
        <w:t>Kommunen kan kreve at tiltakshaver dekker kommunens utgifter til nødvendig bruk av sakkyndig bistand under tilsyn, jf. plan- og bygningsloven § 33-1 bokstav e.</w:t>
      </w:r>
    </w:p>
    <w:p w14:paraId="6AFA8754" w14:textId="2E1495B8" w:rsidR="00672B5B" w:rsidRPr="00C33152" w:rsidRDefault="00672B5B" w:rsidP="007C1B8A">
      <w:pPr>
        <w:pStyle w:val="Overskrift2"/>
      </w:pPr>
      <w:bookmarkStart w:id="22" w:name="_Ref155362957"/>
      <w:bookmarkStart w:id="23" w:name="OLE_LINK64"/>
      <w:r w:rsidRPr="00C33152">
        <w:t>Grunngebyr</w:t>
      </w:r>
      <w:bookmarkEnd w:id="22"/>
    </w:p>
    <w:bookmarkEnd w:id="23"/>
    <w:p w14:paraId="2826865F" w14:textId="6C27D5FC" w:rsidR="00672B5B" w:rsidRPr="00C33152" w:rsidRDefault="00672B5B" w:rsidP="00EB3861">
      <w:pPr>
        <w:keepNext/>
      </w:pPr>
      <w:r w:rsidRPr="00C33152">
        <w:t xml:space="preserve">Kommunen fakturerer grunngebyr </w:t>
      </w:r>
      <w:r w:rsidR="00755C4D" w:rsidRPr="00C33152">
        <w:t>i alle</w:t>
      </w:r>
      <w:r w:rsidR="00D357AE" w:rsidRPr="00C33152">
        <w:t xml:space="preserve"> saker</w:t>
      </w:r>
      <w:r w:rsidR="00755C4D" w:rsidRPr="00C33152">
        <w:t xml:space="preserve">, med mindre noe annet </w:t>
      </w:r>
      <w:proofErr w:type="gramStart"/>
      <w:r w:rsidR="00755C4D" w:rsidRPr="00C33152">
        <w:t>fremgår</w:t>
      </w:r>
      <w:proofErr w:type="gramEnd"/>
      <w:r w:rsidR="00755C4D" w:rsidRPr="00C33152">
        <w:t xml:space="preserve"> av denne forskriften.</w:t>
      </w:r>
    </w:p>
    <w:p w14:paraId="0D3C5A2F" w14:textId="3AB8EE80" w:rsidR="008623C0" w:rsidRPr="00C33152" w:rsidRDefault="008623C0" w:rsidP="00FB551F">
      <w:r w:rsidRPr="00C33152">
        <w:t>Grunngebyret skal dekke de generelle oppgavene i saksbehandlingsprosessen som er uavhengig av sakens art, kompleksitet, størrelse m.m. Dette er for eksempel mottak av søknad, innregistrering, journalføring, fordeling av sak, fakturering og arkivering.</w:t>
      </w:r>
    </w:p>
    <w:tbl>
      <w:tblPr>
        <w:tblStyle w:val="Rutenettabell1lys"/>
        <w:tblW w:w="4862" w:type="pct"/>
        <w:tblLook w:val="0420" w:firstRow="1" w:lastRow="0" w:firstColumn="0" w:lastColumn="0" w:noHBand="0" w:noVBand="1"/>
      </w:tblPr>
      <w:tblGrid>
        <w:gridCol w:w="6236"/>
        <w:gridCol w:w="3403"/>
      </w:tblGrid>
      <w:tr w:rsidR="006618CC" w:rsidRPr="00C33152" w14:paraId="4DB6B089"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p w14:paraId="51E23026" w14:textId="44D1B474" w:rsidR="006618CC" w:rsidRPr="00C33152" w:rsidRDefault="006618CC" w:rsidP="00583834">
            <w:pPr>
              <w:pStyle w:val="Gebyrtabell"/>
            </w:pPr>
            <w:r w:rsidRPr="00C33152">
              <w:t>Grunngebyr</w:t>
            </w:r>
          </w:p>
        </w:tc>
        <w:tc>
          <w:tcPr>
            <w:tcW w:w="1765" w:type="pct"/>
            <w:hideMark/>
          </w:tcPr>
          <w:p w14:paraId="6D5E1053" w14:textId="77777777" w:rsidR="006618CC" w:rsidRPr="00C33152" w:rsidRDefault="006618CC" w:rsidP="00583834">
            <w:pPr>
              <w:pStyle w:val="Gebyrtabell"/>
            </w:pPr>
            <w:r w:rsidRPr="00C33152">
              <w:t>Beregningsenhet</w:t>
            </w:r>
          </w:p>
        </w:tc>
      </w:tr>
      <w:tr w:rsidR="006618CC" w:rsidRPr="00C33152" w14:paraId="69B7B375" w14:textId="77777777" w:rsidTr="00B123B4">
        <w:trPr>
          <w:trHeight w:val="20"/>
        </w:trPr>
        <w:tc>
          <w:tcPr>
            <w:tcW w:w="3235" w:type="pct"/>
          </w:tcPr>
          <w:p w14:paraId="749F501B" w14:textId="5092ED17" w:rsidR="006618CC" w:rsidRPr="00C33152" w:rsidRDefault="006618CC" w:rsidP="0073057C">
            <w:pPr>
              <w:pStyle w:val="Gebyrtabell"/>
            </w:pPr>
            <w:r w:rsidRPr="00C33152">
              <w:t xml:space="preserve">Søknader innsendt via søknadsportal </w:t>
            </w:r>
          </w:p>
        </w:tc>
        <w:tc>
          <w:tcPr>
            <w:tcW w:w="1765" w:type="pct"/>
            <w:hideMark/>
          </w:tcPr>
          <w:p w14:paraId="1ED121EF" w14:textId="1FBE6585" w:rsidR="006618CC" w:rsidRPr="00C33152" w:rsidRDefault="006618CC" w:rsidP="0073057C">
            <w:pPr>
              <w:pStyle w:val="Gebyrtabell"/>
            </w:pPr>
            <w:r w:rsidRPr="00C33152">
              <w:t>Per søknad</w:t>
            </w:r>
          </w:p>
        </w:tc>
      </w:tr>
      <w:tr w:rsidR="006618CC" w:rsidRPr="00C33152" w14:paraId="74052E2F" w14:textId="77777777" w:rsidTr="00B123B4">
        <w:trPr>
          <w:trHeight w:val="20"/>
        </w:trPr>
        <w:tc>
          <w:tcPr>
            <w:tcW w:w="3235" w:type="pct"/>
          </w:tcPr>
          <w:p w14:paraId="476C78B4" w14:textId="6CD6273A" w:rsidR="006618CC" w:rsidRPr="00C33152" w:rsidRDefault="006618CC" w:rsidP="0073057C">
            <w:pPr>
              <w:pStyle w:val="Gebyrtabell"/>
              <w:keepNext w:val="0"/>
            </w:pPr>
            <w:r w:rsidRPr="00C33152">
              <w:t>Søknader innsendt på annet vis</w:t>
            </w:r>
          </w:p>
        </w:tc>
        <w:tc>
          <w:tcPr>
            <w:tcW w:w="1765" w:type="pct"/>
          </w:tcPr>
          <w:p w14:paraId="275F6C21" w14:textId="2AE22EE7" w:rsidR="006618CC" w:rsidRPr="00C33152" w:rsidRDefault="006618CC" w:rsidP="0073057C">
            <w:pPr>
              <w:pStyle w:val="Gebyrtabell"/>
            </w:pPr>
            <w:r w:rsidRPr="00C33152">
              <w:t>Per søknad</w:t>
            </w:r>
          </w:p>
        </w:tc>
      </w:tr>
    </w:tbl>
    <w:p w14:paraId="7300D617" w14:textId="674C1B13" w:rsidR="00672B5B" w:rsidRPr="00C33152" w:rsidRDefault="00672B5B" w:rsidP="007C1B8A">
      <w:pPr>
        <w:pStyle w:val="Overskrift2"/>
      </w:pPr>
      <w:bookmarkStart w:id="24" w:name="OLE_LINK68"/>
      <w:r w:rsidRPr="00C33152">
        <w:t>Registreringsgebyr</w:t>
      </w:r>
      <w:r w:rsidR="000E5954" w:rsidRPr="00C33152">
        <w:t>/</w:t>
      </w:r>
      <w:r w:rsidR="003B675F" w:rsidRPr="00C33152">
        <w:t>matrikkelføring</w:t>
      </w:r>
    </w:p>
    <w:bookmarkEnd w:id="24"/>
    <w:p w14:paraId="02221CC8" w14:textId="26DD245C" w:rsidR="00672B5B" w:rsidRPr="00C33152" w:rsidRDefault="00672B5B" w:rsidP="009834EA">
      <w:pPr>
        <w:keepNext/>
      </w:pPr>
      <w:r w:rsidRPr="00C33152">
        <w:t>For</w:t>
      </w:r>
      <w:r w:rsidR="00CA02C6" w:rsidRPr="00C33152">
        <w:t xml:space="preserve"> søknads</w:t>
      </w:r>
      <w:r w:rsidR="000436E5" w:rsidRPr="00C33152">
        <w:t>- og melde</w:t>
      </w:r>
      <w:r w:rsidR="00CA02C6" w:rsidRPr="00C33152">
        <w:t>pliktige</w:t>
      </w:r>
      <w:r w:rsidRPr="00C33152">
        <w:t xml:space="preserve"> tiltak etter </w:t>
      </w:r>
      <w:hyperlink r:id="rId53" w:history="1">
        <w:r w:rsidR="000436E5" w:rsidRPr="00C33152">
          <w:rPr>
            <w:rStyle w:val="Hyperkobling"/>
          </w:rPr>
          <w:t>plan- og bygningsloven</w:t>
        </w:r>
      </w:hyperlink>
      <w:r w:rsidRPr="00C33152">
        <w:t xml:space="preserve"> </w:t>
      </w:r>
      <w:r w:rsidR="00297AEE" w:rsidRPr="00C33152">
        <w:t>betales et gebyr som dekker kommunens kostnader knyttet til registrering av tiltaket i matrikkelen</w:t>
      </w:r>
      <w:r w:rsidR="000436E5" w:rsidRPr="00C33152">
        <w:t>.</w:t>
      </w:r>
    </w:p>
    <w:tbl>
      <w:tblPr>
        <w:tblStyle w:val="Rutenettabell1lys"/>
        <w:tblW w:w="4862" w:type="pct"/>
        <w:tblLook w:val="0420" w:firstRow="1" w:lastRow="0" w:firstColumn="0" w:lastColumn="0" w:noHBand="0" w:noVBand="1"/>
      </w:tblPr>
      <w:tblGrid>
        <w:gridCol w:w="6236"/>
        <w:gridCol w:w="3403"/>
      </w:tblGrid>
      <w:tr w:rsidR="006618CC" w:rsidRPr="00C33152" w14:paraId="46D10515"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p w14:paraId="7B5FA1D6" w14:textId="7249E759" w:rsidR="006618CC" w:rsidRPr="00C33152" w:rsidRDefault="006618CC" w:rsidP="00583834">
            <w:pPr>
              <w:pStyle w:val="Gebyrtabell"/>
            </w:pPr>
            <w:r w:rsidRPr="00C33152">
              <w:t>Registreringsgebyr</w:t>
            </w:r>
          </w:p>
        </w:tc>
        <w:tc>
          <w:tcPr>
            <w:tcW w:w="1765" w:type="pct"/>
            <w:hideMark/>
          </w:tcPr>
          <w:p w14:paraId="1ED090BF" w14:textId="77777777" w:rsidR="006618CC" w:rsidRPr="00C33152" w:rsidRDefault="006618CC" w:rsidP="00583834">
            <w:pPr>
              <w:pStyle w:val="Gebyrtabell"/>
            </w:pPr>
            <w:r w:rsidRPr="00C33152">
              <w:t>Beregningsenhet</w:t>
            </w:r>
          </w:p>
        </w:tc>
      </w:tr>
      <w:tr w:rsidR="006618CC" w:rsidRPr="00C33152" w14:paraId="5BBDD26E" w14:textId="77777777" w:rsidTr="00B123B4">
        <w:trPr>
          <w:trHeight w:val="20"/>
        </w:trPr>
        <w:tc>
          <w:tcPr>
            <w:tcW w:w="3235" w:type="pct"/>
          </w:tcPr>
          <w:p w14:paraId="5BBCE153" w14:textId="346FAA90" w:rsidR="006618CC" w:rsidRPr="00C33152" w:rsidRDefault="006618CC" w:rsidP="0073057C">
            <w:pPr>
              <w:pStyle w:val="Gebyrtabell"/>
            </w:pPr>
            <w:r w:rsidRPr="00C33152">
              <w:t>Søknadspliktige tiltak</w:t>
            </w:r>
          </w:p>
        </w:tc>
        <w:tc>
          <w:tcPr>
            <w:tcW w:w="1765" w:type="pct"/>
            <w:hideMark/>
          </w:tcPr>
          <w:p w14:paraId="781D202A" w14:textId="20A6C7DE" w:rsidR="006618CC" w:rsidRPr="00C33152" w:rsidRDefault="006618CC" w:rsidP="0073057C">
            <w:pPr>
              <w:pStyle w:val="Gebyrtabell"/>
            </w:pPr>
            <w:r w:rsidRPr="00C33152">
              <w:t>Per bruksenhet</w:t>
            </w:r>
          </w:p>
        </w:tc>
      </w:tr>
      <w:tr w:rsidR="006618CC" w:rsidRPr="00C33152" w14:paraId="23D94549" w14:textId="77777777" w:rsidTr="00B123B4">
        <w:trPr>
          <w:trHeight w:val="20"/>
        </w:trPr>
        <w:tc>
          <w:tcPr>
            <w:tcW w:w="3235" w:type="pct"/>
          </w:tcPr>
          <w:p w14:paraId="1C3EB5FB" w14:textId="6914DF31" w:rsidR="006618CC" w:rsidRPr="00C33152" w:rsidRDefault="006618CC" w:rsidP="0073057C">
            <w:pPr>
              <w:pStyle w:val="Gebyrtabell"/>
              <w:keepNext w:val="0"/>
            </w:pPr>
            <w:r w:rsidRPr="00C33152">
              <w:t xml:space="preserve">Meldepliktige tiltak som ikke er søknadspliktige, jf. </w:t>
            </w:r>
            <w:proofErr w:type="spellStart"/>
            <w:r w:rsidRPr="00C33152">
              <w:t>pbl</w:t>
            </w:r>
            <w:proofErr w:type="spellEnd"/>
            <w:r w:rsidRPr="00C33152">
              <w:t xml:space="preserve"> § 20-5</w:t>
            </w:r>
          </w:p>
        </w:tc>
        <w:tc>
          <w:tcPr>
            <w:tcW w:w="1765" w:type="pct"/>
          </w:tcPr>
          <w:p w14:paraId="2CD826DE" w14:textId="1F18AC96" w:rsidR="006618CC" w:rsidRPr="00C33152" w:rsidRDefault="006618CC" w:rsidP="0073057C">
            <w:pPr>
              <w:pStyle w:val="Gebyrtabell"/>
            </w:pPr>
            <w:r w:rsidRPr="00C33152">
              <w:t>Per tiltak</w:t>
            </w:r>
          </w:p>
        </w:tc>
      </w:tr>
    </w:tbl>
    <w:p w14:paraId="08511C82" w14:textId="30BEDD51" w:rsidR="00611001" w:rsidRPr="00611001" w:rsidRDefault="00672B5B" w:rsidP="00611001">
      <w:pPr>
        <w:pStyle w:val="Overskrift2"/>
      </w:pPr>
      <w:bookmarkStart w:id="25" w:name="_Ref166056209"/>
      <w:bookmarkStart w:id="26" w:name="OLE_LINK72"/>
      <w:r w:rsidRPr="00C33152">
        <w:t xml:space="preserve">Tilleggsgebyr </w:t>
      </w:r>
      <w:bookmarkEnd w:id="25"/>
      <w:r w:rsidR="00611001" w:rsidRPr="00611001">
        <w:t>for ufullstendige søknader</w:t>
      </w:r>
    </w:p>
    <w:bookmarkEnd w:id="26"/>
    <w:p w14:paraId="1E8CA7BE" w14:textId="46BC003F" w:rsidR="00672B5B" w:rsidRPr="00C33152" w:rsidRDefault="00AE6679" w:rsidP="008F3D85">
      <w:pPr>
        <w:keepNext/>
      </w:pPr>
      <w:r w:rsidRPr="00C33152">
        <w:t>Ved mottak av søknad de</w:t>
      </w:r>
      <w:r w:rsidR="00672B5B" w:rsidRPr="00C33152">
        <w:t>r innsendt dokumentasjon er mangelfull eller feilaktig, beregnes et tilleggsgebyr</w:t>
      </w:r>
      <w:r w:rsidR="009664A4" w:rsidRPr="00C33152">
        <w:t xml:space="preserve"> fra </w:t>
      </w:r>
      <w:r w:rsidR="00C33152" w:rsidRPr="00C33152">
        <w:t xml:space="preserve">og med </w:t>
      </w:r>
      <w:r w:rsidR="009664A4" w:rsidRPr="00C33152">
        <w:t>andre mangelbrev</w:t>
      </w:r>
      <w:r w:rsidR="00672B5B" w:rsidRPr="00C33152">
        <w:t>.</w:t>
      </w:r>
    </w:p>
    <w:tbl>
      <w:tblPr>
        <w:tblStyle w:val="Rutenettabell1lys"/>
        <w:tblW w:w="4862" w:type="pct"/>
        <w:tblLook w:val="0420" w:firstRow="1" w:lastRow="0" w:firstColumn="0" w:lastColumn="0" w:noHBand="0" w:noVBand="1"/>
      </w:tblPr>
      <w:tblGrid>
        <w:gridCol w:w="6236"/>
        <w:gridCol w:w="3403"/>
      </w:tblGrid>
      <w:tr w:rsidR="006618CC" w:rsidRPr="00C33152" w14:paraId="6750E828"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p w14:paraId="2EC1F916" w14:textId="229E7889" w:rsidR="006618CC" w:rsidRPr="00C33152" w:rsidRDefault="006618CC" w:rsidP="008F3D85">
            <w:pPr>
              <w:pStyle w:val="Gebyrtabell"/>
            </w:pPr>
            <w:r w:rsidRPr="00C33152">
              <w:t>Brev om mangler</w:t>
            </w:r>
          </w:p>
        </w:tc>
        <w:tc>
          <w:tcPr>
            <w:tcW w:w="1765" w:type="pct"/>
            <w:hideMark/>
          </w:tcPr>
          <w:p w14:paraId="627DA026" w14:textId="77777777" w:rsidR="006618CC" w:rsidRPr="00C33152" w:rsidRDefault="006618CC" w:rsidP="008F3D85">
            <w:pPr>
              <w:pStyle w:val="Gebyrtabell"/>
            </w:pPr>
            <w:r w:rsidRPr="00C33152">
              <w:t>Beregningsenhet</w:t>
            </w:r>
          </w:p>
        </w:tc>
      </w:tr>
      <w:tr w:rsidR="006618CC" w:rsidRPr="00C33152" w14:paraId="3A7D9807" w14:textId="77777777" w:rsidTr="00B123B4">
        <w:trPr>
          <w:trHeight w:val="20"/>
        </w:trPr>
        <w:tc>
          <w:tcPr>
            <w:tcW w:w="3235" w:type="pct"/>
          </w:tcPr>
          <w:p w14:paraId="25E724CB" w14:textId="1F9138B4" w:rsidR="006618CC" w:rsidRPr="00C33152" w:rsidRDefault="006618CC" w:rsidP="00F876F7">
            <w:pPr>
              <w:pStyle w:val="Gebyrtabell"/>
              <w:keepNext w:val="0"/>
              <w:rPr>
                <w:b/>
                <w:bCs/>
              </w:rPr>
            </w:pPr>
            <w:r w:rsidRPr="00C33152">
              <w:t>Tilleggsgebyr for ufullstendig søknad</w:t>
            </w:r>
          </w:p>
        </w:tc>
        <w:tc>
          <w:tcPr>
            <w:tcW w:w="1765" w:type="pct"/>
            <w:hideMark/>
          </w:tcPr>
          <w:p w14:paraId="2F7B468E" w14:textId="26FD61F9" w:rsidR="006618CC" w:rsidRPr="00C33152" w:rsidRDefault="006618CC" w:rsidP="00DB612A">
            <w:pPr>
              <w:pStyle w:val="Gebyrtabell"/>
            </w:pPr>
            <w:r w:rsidRPr="00C33152">
              <w:t>Per brev</w:t>
            </w:r>
          </w:p>
        </w:tc>
      </w:tr>
    </w:tbl>
    <w:p w14:paraId="1A8C029B" w14:textId="30483022" w:rsidR="00672B5B" w:rsidRDefault="00672B5B" w:rsidP="007C1B8A">
      <w:pPr>
        <w:pStyle w:val="Overskrift2"/>
      </w:pPr>
      <w:bookmarkStart w:id="27" w:name="OLE_LINK76"/>
      <w:r w:rsidRPr="00C33152">
        <w:t xml:space="preserve">Forhåndskonferanse og </w:t>
      </w:r>
      <w:r w:rsidR="000C5228">
        <w:t>avklaringsmøter</w:t>
      </w:r>
    </w:p>
    <w:p w14:paraId="71B2179F" w14:textId="6633D634" w:rsidR="00497B58" w:rsidRPr="00497B58" w:rsidRDefault="00497B58" w:rsidP="00497B58">
      <w:r w:rsidRPr="00497B58">
        <w:t>Med avklaringsmøter menes avtalte møter som krever forberedelse og etterarbeid fra kommunens side.</w:t>
      </w:r>
    </w:p>
    <w:tbl>
      <w:tblPr>
        <w:tblStyle w:val="Rutenettabell1lys"/>
        <w:tblW w:w="4862" w:type="pct"/>
        <w:tblLook w:val="0420" w:firstRow="1" w:lastRow="0" w:firstColumn="0" w:lastColumn="0" w:noHBand="0" w:noVBand="1"/>
      </w:tblPr>
      <w:tblGrid>
        <w:gridCol w:w="6236"/>
        <w:gridCol w:w="3403"/>
      </w:tblGrid>
      <w:tr w:rsidR="006618CC" w:rsidRPr="00C33152" w14:paraId="1900CA84"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27"/>
          <w:p w14:paraId="08AED4E0" w14:textId="5815817B" w:rsidR="006618CC" w:rsidRPr="00C33152" w:rsidRDefault="006618CC" w:rsidP="008F3D85">
            <w:pPr>
              <w:pStyle w:val="Gebyrtabell"/>
            </w:pPr>
            <w:r w:rsidRPr="00C33152">
              <w:lastRenderedPageBreak/>
              <w:t>Forhåndskonferanse og andre møter</w:t>
            </w:r>
          </w:p>
        </w:tc>
        <w:tc>
          <w:tcPr>
            <w:tcW w:w="1765" w:type="pct"/>
            <w:hideMark/>
          </w:tcPr>
          <w:p w14:paraId="36294FBF" w14:textId="77777777" w:rsidR="006618CC" w:rsidRPr="00C33152" w:rsidRDefault="006618CC" w:rsidP="008F3D85">
            <w:pPr>
              <w:pStyle w:val="Gebyrtabell"/>
            </w:pPr>
            <w:r w:rsidRPr="00C33152">
              <w:t>Beregningsenhet</w:t>
            </w:r>
          </w:p>
        </w:tc>
      </w:tr>
      <w:tr w:rsidR="006618CC" w:rsidRPr="00C33152" w14:paraId="4EA61AED" w14:textId="77777777" w:rsidTr="00B123B4">
        <w:trPr>
          <w:trHeight w:val="20"/>
        </w:trPr>
        <w:tc>
          <w:tcPr>
            <w:tcW w:w="3235" w:type="pct"/>
          </w:tcPr>
          <w:p w14:paraId="4E65E49F" w14:textId="69C6D30D" w:rsidR="006618CC" w:rsidRPr="00C33152" w:rsidRDefault="006618CC" w:rsidP="0073057C">
            <w:pPr>
              <w:pStyle w:val="Gebyrtabell"/>
            </w:pPr>
            <w:r w:rsidRPr="00C33152">
              <w:t>Forhåndskonferanse</w:t>
            </w:r>
          </w:p>
        </w:tc>
        <w:tc>
          <w:tcPr>
            <w:tcW w:w="1765" w:type="pct"/>
            <w:hideMark/>
          </w:tcPr>
          <w:p w14:paraId="36008A38" w14:textId="5E2EF19F" w:rsidR="006618CC" w:rsidRPr="00C33152" w:rsidRDefault="006618CC" w:rsidP="0073057C">
            <w:pPr>
              <w:pStyle w:val="Gebyrtabell"/>
            </w:pPr>
            <w:r w:rsidRPr="00C33152">
              <w:t>Per møte</w:t>
            </w:r>
          </w:p>
        </w:tc>
      </w:tr>
      <w:tr w:rsidR="006618CC" w:rsidRPr="00C33152" w14:paraId="77FB7106" w14:textId="77777777" w:rsidTr="00B123B4">
        <w:trPr>
          <w:trHeight w:val="20"/>
        </w:trPr>
        <w:tc>
          <w:tcPr>
            <w:tcW w:w="3235" w:type="pct"/>
          </w:tcPr>
          <w:p w14:paraId="5563D2DC" w14:textId="32A1A846" w:rsidR="006618CC" w:rsidRPr="00C33152" w:rsidRDefault="00497B58" w:rsidP="0073057C">
            <w:pPr>
              <w:pStyle w:val="Gebyrtabell"/>
              <w:keepNext w:val="0"/>
            </w:pPr>
            <w:r>
              <w:t>Avklaringsmøter</w:t>
            </w:r>
          </w:p>
        </w:tc>
        <w:tc>
          <w:tcPr>
            <w:tcW w:w="1765" w:type="pct"/>
          </w:tcPr>
          <w:p w14:paraId="719D16D0" w14:textId="73765CD6" w:rsidR="006618CC" w:rsidRPr="00C33152" w:rsidRDefault="009664A4" w:rsidP="0073057C">
            <w:pPr>
              <w:pStyle w:val="Gebyrtabell"/>
            </w:pPr>
            <w:r w:rsidRPr="00C33152">
              <w:t>Per møte</w:t>
            </w:r>
          </w:p>
        </w:tc>
      </w:tr>
    </w:tbl>
    <w:p w14:paraId="14AA0E22" w14:textId="31FCD0D2" w:rsidR="00672B5B" w:rsidRPr="00C33152" w:rsidRDefault="00672B5B" w:rsidP="007C1B8A">
      <w:pPr>
        <w:pStyle w:val="Overskrift2"/>
      </w:pPr>
      <w:bookmarkStart w:id="28" w:name="OLE_LINK80"/>
      <w:r w:rsidRPr="00C33152">
        <w:t xml:space="preserve">Søknadspliktige tiltak som krever ansvarlig foretak – </w:t>
      </w:r>
      <w:proofErr w:type="spellStart"/>
      <w:r w:rsidRPr="00C33152">
        <w:t>pbl</w:t>
      </w:r>
      <w:proofErr w:type="spellEnd"/>
      <w:r w:rsidRPr="00C33152">
        <w:t xml:space="preserve"> § 20-3</w:t>
      </w:r>
    </w:p>
    <w:p w14:paraId="61F55549" w14:textId="157AF4E0" w:rsidR="004A1DB6" w:rsidRPr="00C33152" w:rsidRDefault="004A1DB6" w:rsidP="00BB56D1">
      <w:pPr>
        <w:pStyle w:val="Overskrift3"/>
      </w:pPr>
      <w:bookmarkStart w:id="29" w:name="OLE_LINK81"/>
      <w:bookmarkEnd w:id="28"/>
      <w:r w:rsidRPr="00C33152">
        <w:t>Bolig, fritidsbolig og andre bygg</w:t>
      </w:r>
      <w:r w:rsidR="008C0E78" w:rsidRPr="00C33152">
        <w:t>, jf. § 20-1 a og b</w:t>
      </w:r>
    </w:p>
    <w:bookmarkEnd w:id="29"/>
    <w:p w14:paraId="4F2AE378" w14:textId="77777777" w:rsidR="000C5228" w:rsidRDefault="000C5228" w:rsidP="00F767EF">
      <w:pPr>
        <w:keepNext/>
      </w:pPr>
      <w:r w:rsidRPr="000C5228">
        <w:t>For kombinasjonsbygg (bygninger med to eller flere ulike formål), beregnes det gebyr for hvert enkelt formål uavhengig av hverandre. Gebyret fastsettes for hvert formål som om det var et eget, frittstående tiltak, uavhengig av hvilket formål som utgjør den største delen av arealet.</w:t>
      </w:r>
    </w:p>
    <w:p w14:paraId="3857D7FD" w14:textId="30E1529B" w:rsidR="00F767EF" w:rsidRPr="00C33152" w:rsidRDefault="00F767EF" w:rsidP="00F767EF">
      <w:pPr>
        <w:keepNext/>
      </w:pPr>
      <w:r w:rsidRPr="00C33152">
        <w:t xml:space="preserve">Plassering av midlertidige bygninger, konstruksjoner og anlegg etter </w:t>
      </w:r>
      <w:hyperlink r:id="rId54" w:history="1">
        <w:r w:rsidRPr="00C33152">
          <w:rPr>
            <w:rStyle w:val="Hyperkobling"/>
          </w:rPr>
          <w:t>plan- og bygningsloven § 20-1</w:t>
        </w:r>
      </w:hyperlink>
      <w:r w:rsidRPr="00C33152">
        <w:t xml:space="preserve"> j og som skal stå mer enn to år betaler ordinært gebyr.</w:t>
      </w:r>
    </w:p>
    <w:p w14:paraId="340A09C3" w14:textId="7772F82A" w:rsidR="00AE78B4" w:rsidRPr="00C33152" w:rsidRDefault="00AE78B4" w:rsidP="00C52DE7">
      <w:pPr>
        <w:keepNext/>
      </w:pPr>
      <w:r w:rsidRPr="00C33152">
        <w:t xml:space="preserve">For hovedombygging etter </w:t>
      </w:r>
      <w:hyperlink r:id="rId55" w:history="1">
        <w:r w:rsidR="00E02FD6" w:rsidRPr="00C33152">
          <w:rPr>
            <w:rStyle w:val="Hyperkobling"/>
          </w:rPr>
          <w:t>plan- og bygningsloven § 20-1</w:t>
        </w:r>
      </w:hyperlink>
      <w:r w:rsidR="00E02FD6" w:rsidRPr="00C33152">
        <w:t xml:space="preserve"> n </w:t>
      </w:r>
      <w:r w:rsidRPr="00C33152">
        <w:t xml:space="preserve">betales gebyr etter </w:t>
      </w:r>
      <w:r w:rsidR="002C0064" w:rsidRPr="00C33152">
        <w:fldChar w:fldCharType="begin"/>
      </w:r>
      <w:r w:rsidR="002C0064" w:rsidRPr="00C33152">
        <w:instrText xml:space="preserve"> REF _Ref155358164 \r \h </w:instrText>
      </w:r>
      <w:r w:rsidR="002C0064" w:rsidRPr="00C33152">
        <w:fldChar w:fldCharType="separate"/>
      </w:r>
      <w:r w:rsidR="00F03344" w:rsidRPr="00C33152">
        <w:t xml:space="preserve">§ 3-5-1-1 </w:t>
      </w:r>
      <w:r w:rsidR="002C0064" w:rsidRPr="00C33152">
        <w:fldChar w:fldCharType="end"/>
      </w:r>
      <w:r w:rsidRPr="00C33152">
        <w:t xml:space="preserve">eller </w:t>
      </w:r>
      <w:r w:rsidR="002C0064" w:rsidRPr="00C33152">
        <w:fldChar w:fldCharType="begin"/>
      </w:r>
      <w:r w:rsidR="002C0064" w:rsidRPr="00C33152">
        <w:instrText xml:space="preserve"> REF _Ref155358173 \r \h </w:instrText>
      </w:r>
      <w:r w:rsidR="002C0064" w:rsidRPr="00C33152">
        <w:fldChar w:fldCharType="separate"/>
      </w:r>
      <w:r w:rsidR="00F03344" w:rsidRPr="00C33152">
        <w:t xml:space="preserve">§ 3-5-1-5. </w:t>
      </w:r>
      <w:r w:rsidR="002C0064" w:rsidRPr="00C33152">
        <w:fldChar w:fldCharType="end"/>
      </w:r>
    </w:p>
    <w:p w14:paraId="63F9CBDF" w14:textId="583285FE" w:rsidR="005C28E7" w:rsidRPr="00C33152" w:rsidRDefault="00E37C71" w:rsidP="00887896">
      <w:pPr>
        <w:pStyle w:val="Overskrift4"/>
      </w:pPr>
      <w:bookmarkStart w:id="30" w:name="_Ref155358164"/>
      <w:bookmarkStart w:id="31" w:name="OLE_LINK82"/>
      <w:r w:rsidRPr="00C33152">
        <w:t>Oppføring av b</w:t>
      </w:r>
      <w:r w:rsidR="008C0E78" w:rsidRPr="00C33152">
        <w:t>olig</w:t>
      </w:r>
      <w:r w:rsidR="001138A7" w:rsidRPr="00C33152">
        <w:t>bygg</w:t>
      </w:r>
      <w:bookmarkEnd w:id="30"/>
      <w:r w:rsidR="008E6380" w:rsidRPr="00C33152">
        <w:t xml:space="preserve"> og fritidsbolig</w:t>
      </w:r>
    </w:p>
    <w:tbl>
      <w:tblPr>
        <w:tblStyle w:val="Rutenettabell1lys"/>
        <w:tblW w:w="4862" w:type="pct"/>
        <w:tblLook w:val="0420" w:firstRow="1" w:lastRow="0" w:firstColumn="0" w:lastColumn="0" w:noHBand="0" w:noVBand="1"/>
      </w:tblPr>
      <w:tblGrid>
        <w:gridCol w:w="6236"/>
        <w:gridCol w:w="3403"/>
      </w:tblGrid>
      <w:tr w:rsidR="006618CC" w:rsidRPr="00C33152" w14:paraId="35EF5896"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31"/>
          <w:p w14:paraId="66B481CB" w14:textId="2778CB7E" w:rsidR="006618CC" w:rsidRPr="00C33152" w:rsidRDefault="006618CC" w:rsidP="008F3D85">
            <w:pPr>
              <w:pStyle w:val="Gebyrtabell"/>
            </w:pPr>
            <w:r w:rsidRPr="00C33152">
              <w:t xml:space="preserve">Tiltak etter </w:t>
            </w:r>
            <w:proofErr w:type="spellStart"/>
            <w:r w:rsidRPr="00C33152">
              <w:t>pbl</w:t>
            </w:r>
            <w:proofErr w:type="spellEnd"/>
            <w:r w:rsidRPr="00C33152">
              <w:t xml:space="preserve"> § 20-1 a – Oppføring av boligbygg</w:t>
            </w:r>
            <w:r w:rsidRPr="00C33152">
              <w:br/>
              <w:t>(bygningstype 111-163)</w:t>
            </w:r>
          </w:p>
        </w:tc>
        <w:tc>
          <w:tcPr>
            <w:tcW w:w="1765" w:type="pct"/>
            <w:hideMark/>
          </w:tcPr>
          <w:p w14:paraId="35E43458" w14:textId="77777777" w:rsidR="006618CC" w:rsidRPr="00C33152" w:rsidRDefault="006618CC" w:rsidP="008F3D85">
            <w:pPr>
              <w:pStyle w:val="Gebyrtabell"/>
            </w:pPr>
            <w:r w:rsidRPr="00C33152">
              <w:t>Beregningsenhet</w:t>
            </w:r>
          </w:p>
        </w:tc>
      </w:tr>
      <w:tr w:rsidR="006618CC" w:rsidRPr="00C33152" w14:paraId="0DD9D2D9" w14:textId="77777777" w:rsidTr="00B123B4">
        <w:trPr>
          <w:trHeight w:val="20"/>
        </w:trPr>
        <w:tc>
          <w:tcPr>
            <w:tcW w:w="3235" w:type="pct"/>
          </w:tcPr>
          <w:p w14:paraId="3A26479D" w14:textId="3E707C8A" w:rsidR="006618CC" w:rsidRPr="00C33152" w:rsidRDefault="008E6380" w:rsidP="0073057C">
            <w:pPr>
              <w:pStyle w:val="Gebyrtabell"/>
            </w:pPr>
            <w:r w:rsidRPr="00C33152">
              <w:t>E</w:t>
            </w:r>
            <w:r w:rsidR="006618CC" w:rsidRPr="00C33152">
              <w:t>n eller to boenheter</w:t>
            </w:r>
          </w:p>
        </w:tc>
        <w:tc>
          <w:tcPr>
            <w:tcW w:w="1765" w:type="pct"/>
            <w:hideMark/>
          </w:tcPr>
          <w:p w14:paraId="699612B2" w14:textId="1CD71395" w:rsidR="006618CC" w:rsidRPr="00C33152" w:rsidRDefault="006618CC" w:rsidP="0073057C">
            <w:pPr>
              <w:pStyle w:val="Gebyrtabell"/>
            </w:pPr>
            <w:r w:rsidRPr="00C33152">
              <w:t>Per bygning</w:t>
            </w:r>
          </w:p>
        </w:tc>
      </w:tr>
      <w:tr w:rsidR="006618CC" w:rsidRPr="00C33152" w14:paraId="4E009402" w14:textId="77777777" w:rsidTr="00B123B4">
        <w:trPr>
          <w:trHeight w:val="20"/>
        </w:trPr>
        <w:tc>
          <w:tcPr>
            <w:tcW w:w="3235" w:type="pct"/>
          </w:tcPr>
          <w:p w14:paraId="787A9496" w14:textId="250E0C08" w:rsidR="006618CC" w:rsidRPr="00C33152" w:rsidRDefault="006618CC" w:rsidP="0073057C">
            <w:pPr>
              <w:pStyle w:val="Gebyrtabell"/>
            </w:pPr>
            <w:r w:rsidRPr="00C33152">
              <w:t>Tre til fire boenheter</w:t>
            </w:r>
          </w:p>
        </w:tc>
        <w:tc>
          <w:tcPr>
            <w:tcW w:w="1765" w:type="pct"/>
          </w:tcPr>
          <w:p w14:paraId="11A342D2" w14:textId="02170097" w:rsidR="006618CC" w:rsidRPr="00C33152" w:rsidRDefault="006618CC" w:rsidP="0073057C">
            <w:pPr>
              <w:pStyle w:val="Gebyrtabell"/>
            </w:pPr>
            <w:r w:rsidRPr="00C33152">
              <w:t>Per bygning</w:t>
            </w:r>
          </w:p>
        </w:tc>
      </w:tr>
      <w:tr w:rsidR="006618CC" w:rsidRPr="00C33152" w14:paraId="3E96D2AD" w14:textId="77777777" w:rsidTr="00B123B4">
        <w:trPr>
          <w:trHeight w:val="20"/>
        </w:trPr>
        <w:tc>
          <w:tcPr>
            <w:tcW w:w="3235" w:type="pct"/>
          </w:tcPr>
          <w:p w14:paraId="4C27A239" w14:textId="26F052B8" w:rsidR="006618CC" w:rsidRPr="00C33152" w:rsidRDefault="006618CC" w:rsidP="0073057C">
            <w:pPr>
              <w:pStyle w:val="Gebyrtabell"/>
            </w:pPr>
            <w:r w:rsidRPr="00C33152">
              <w:t>Fem til ti boenheter</w:t>
            </w:r>
          </w:p>
        </w:tc>
        <w:tc>
          <w:tcPr>
            <w:tcW w:w="1765" w:type="pct"/>
          </w:tcPr>
          <w:p w14:paraId="2787321C" w14:textId="477E62F1" w:rsidR="006618CC" w:rsidRPr="00C33152" w:rsidRDefault="006618CC" w:rsidP="0073057C">
            <w:pPr>
              <w:pStyle w:val="Gebyrtabell"/>
            </w:pPr>
            <w:r w:rsidRPr="00C33152">
              <w:t>Per bygning</w:t>
            </w:r>
          </w:p>
        </w:tc>
      </w:tr>
      <w:tr w:rsidR="006618CC" w:rsidRPr="00C33152" w14:paraId="5E7C2B7A" w14:textId="77777777" w:rsidTr="00B123B4">
        <w:trPr>
          <w:trHeight w:val="20"/>
        </w:trPr>
        <w:tc>
          <w:tcPr>
            <w:tcW w:w="3235" w:type="pct"/>
          </w:tcPr>
          <w:p w14:paraId="2B151757" w14:textId="6CA21F14" w:rsidR="006618CC" w:rsidRPr="00C33152" w:rsidRDefault="006618CC" w:rsidP="0073057C">
            <w:pPr>
              <w:pStyle w:val="Gebyrtabell"/>
            </w:pPr>
            <w:r w:rsidRPr="00C33152">
              <w:t>Elleve til tjue boenheter</w:t>
            </w:r>
          </w:p>
        </w:tc>
        <w:tc>
          <w:tcPr>
            <w:tcW w:w="1765" w:type="pct"/>
          </w:tcPr>
          <w:p w14:paraId="632D2F88" w14:textId="56A69955" w:rsidR="006618CC" w:rsidRPr="00C33152" w:rsidRDefault="006618CC" w:rsidP="0073057C">
            <w:pPr>
              <w:pStyle w:val="Gebyrtabell"/>
            </w:pPr>
            <w:r w:rsidRPr="00C33152">
              <w:t>Per bygning</w:t>
            </w:r>
          </w:p>
        </w:tc>
      </w:tr>
      <w:tr w:rsidR="006618CC" w:rsidRPr="00C33152" w14:paraId="76A38474" w14:textId="77777777" w:rsidTr="00B123B4">
        <w:trPr>
          <w:trHeight w:val="20"/>
        </w:trPr>
        <w:tc>
          <w:tcPr>
            <w:tcW w:w="3235" w:type="pct"/>
          </w:tcPr>
          <w:p w14:paraId="4D4E3808" w14:textId="228F31FC" w:rsidR="006618CC" w:rsidRPr="00C33152" w:rsidRDefault="006618CC" w:rsidP="0073057C">
            <w:pPr>
              <w:pStyle w:val="Gebyrtabell"/>
            </w:pPr>
            <w:r w:rsidRPr="00C33152">
              <w:t>Over tjue boenheter</w:t>
            </w:r>
          </w:p>
        </w:tc>
        <w:tc>
          <w:tcPr>
            <w:tcW w:w="1765" w:type="pct"/>
          </w:tcPr>
          <w:p w14:paraId="4CC8681E" w14:textId="5055444B" w:rsidR="006618CC" w:rsidRPr="00C33152" w:rsidRDefault="006618CC" w:rsidP="0073057C">
            <w:pPr>
              <w:pStyle w:val="Gebyrtabell"/>
            </w:pPr>
            <w:r w:rsidRPr="00C33152">
              <w:t>Per bygning</w:t>
            </w:r>
          </w:p>
        </w:tc>
      </w:tr>
      <w:tr w:rsidR="006618CC" w:rsidRPr="00C33152" w14:paraId="57793E0D" w14:textId="77777777" w:rsidTr="00B123B4">
        <w:trPr>
          <w:trHeight w:val="20"/>
        </w:trPr>
        <w:tc>
          <w:tcPr>
            <w:tcW w:w="3235" w:type="pct"/>
          </w:tcPr>
          <w:p w14:paraId="3C705578" w14:textId="69D9E362" w:rsidR="006618CC" w:rsidRPr="00C33152" w:rsidRDefault="006618CC" w:rsidP="0073057C">
            <w:pPr>
              <w:pStyle w:val="Gebyrtabell"/>
              <w:keepNext w:val="0"/>
            </w:pPr>
            <w:r w:rsidRPr="00C33152">
              <w:t>Felles garasjeanlegg eller andre anlegg som betjener flere bygninger</w:t>
            </w:r>
          </w:p>
        </w:tc>
        <w:tc>
          <w:tcPr>
            <w:tcW w:w="1765" w:type="pct"/>
          </w:tcPr>
          <w:p w14:paraId="3C8BA87F" w14:textId="15D765F6" w:rsidR="006618CC" w:rsidRPr="00C33152" w:rsidRDefault="006618CC" w:rsidP="0073057C">
            <w:pPr>
              <w:pStyle w:val="Gebyrtabell"/>
            </w:pPr>
            <w:r w:rsidRPr="00C33152">
              <w:t>Per tilhørende bygning</w:t>
            </w:r>
          </w:p>
        </w:tc>
      </w:tr>
    </w:tbl>
    <w:p w14:paraId="3696F05E" w14:textId="719BA8AC" w:rsidR="00717CE9" w:rsidRPr="00C33152" w:rsidRDefault="00717CE9" w:rsidP="00887896">
      <w:pPr>
        <w:pStyle w:val="Overskrift4"/>
      </w:pPr>
      <w:bookmarkStart w:id="32" w:name="OLE_LINK86"/>
      <w:r w:rsidRPr="00C33152">
        <w:t>Tilbygg, påbygg eller underbygg til boligbygg</w:t>
      </w:r>
    </w:p>
    <w:tbl>
      <w:tblPr>
        <w:tblStyle w:val="Rutenettabell1lys"/>
        <w:tblW w:w="4862" w:type="pct"/>
        <w:tblLook w:val="0420" w:firstRow="1" w:lastRow="0" w:firstColumn="0" w:lastColumn="0" w:noHBand="0" w:noVBand="1"/>
      </w:tblPr>
      <w:tblGrid>
        <w:gridCol w:w="6236"/>
        <w:gridCol w:w="3403"/>
      </w:tblGrid>
      <w:tr w:rsidR="006618CC" w:rsidRPr="00C33152" w14:paraId="30AA27A1"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32"/>
          <w:p w14:paraId="0F3BEB11" w14:textId="4A43A04E" w:rsidR="006618CC" w:rsidRPr="00C33152" w:rsidRDefault="006618CC" w:rsidP="008F3D85">
            <w:pPr>
              <w:pStyle w:val="Gebyrtabell"/>
            </w:pPr>
            <w:r w:rsidRPr="00C33152">
              <w:t xml:space="preserve">Tiltak etter </w:t>
            </w:r>
            <w:proofErr w:type="spellStart"/>
            <w:r w:rsidRPr="00C33152">
              <w:t>pbl</w:t>
            </w:r>
            <w:proofErr w:type="spellEnd"/>
            <w:r w:rsidRPr="00C33152">
              <w:t xml:space="preserve"> § 20-1 a – Tilbygg, påbygg eller underbygg til boligbygg</w:t>
            </w:r>
            <w:r w:rsidRPr="00C33152">
              <w:br/>
              <w:t>(bygningstype 111-163)</w:t>
            </w:r>
          </w:p>
        </w:tc>
        <w:tc>
          <w:tcPr>
            <w:tcW w:w="1765" w:type="pct"/>
            <w:hideMark/>
          </w:tcPr>
          <w:p w14:paraId="08B5A88C" w14:textId="77777777" w:rsidR="006618CC" w:rsidRPr="00C33152" w:rsidRDefault="006618CC" w:rsidP="008F3D85">
            <w:pPr>
              <w:pStyle w:val="Gebyrtabell"/>
            </w:pPr>
            <w:r w:rsidRPr="00C33152">
              <w:t>Beregningsenhet</w:t>
            </w:r>
          </w:p>
        </w:tc>
      </w:tr>
      <w:tr w:rsidR="006618CC" w:rsidRPr="00C33152" w14:paraId="1715F0C5" w14:textId="77777777" w:rsidTr="00B123B4">
        <w:trPr>
          <w:trHeight w:val="20"/>
        </w:trPr>
        <w:tc>
          <w:tcPr>
            <w:tcW w:w="3235" w:type="pct"/>
          </w:tcPr>
          <w:p w14:paraId="0ABF12C0" w14:textId="33812675" w:rsidR="006618CC" w:rsidRPr="00C33152" w:rsidRDefault="006618CC" w:rsidP="00F876F7">
            <w:pPr>
              <w:pStyle w:val="Gebyrtabell"/>
              <w:keepNext w:val="0"/>
            </w:pPr>
            <w:r w:rsidRPr="00C33152">
              <w:t>Tilbygg, påbygg eller underbygg til boligbygg uten ny boenhet</w:t>
            </w:r>
          </w:p>
        </w:tc>
        <w:tc>
          <w:tcPr>
            <w:tcW w:w="1765" w:type="pct"/>
            <w:hideMark/>
          </w:tcPr>
          <w:p w14:paraId="5F3EF942" w14:textId="00768993" w:rsidR="006618CC" w:rsidRPr="00C33152" w:rsidRDefault="006618CC" w:rsidP="008F3D85">
            <w:pPr>
              <w:pStyle w:val="Gebyrtabell"/>
            </w:pPr>
            <w:r w:rsidRPr="00C33152">
              <w:t>Per tiltak</w:t>
            </w:r>
          </w:p>
        </w:tc>
      </w:tr>
    </w:tbl>
    <w:p w14:paraId="7261DE4E" w14:textId="791FDA45" w:rsidR="00E37C71" w:rsidRPr="00C33152" w:rsidRDefault="00E37C71" w:rsidP="00887896">
      <w:pPr>
        <w:pStyle w:val="Overskrift4"/>
      </w:pPr>
      <w:bookmarkStart w:id="33" w:name="OLE_LINK90"/>
      <w:r w:rsidRPr="00C33152">
        <w:t>Vesentlig endring eller reparasjon av boligbygg</w:t>
      </w:r>
    </w:p>
    <w:tbl>
      <w:tblPr>
        <w:tblStyle w:val="Rutenettabell1lys"/>
        <w:tblW w:w="4862" w:type="pct"/>
        <w:tblLook w:val="0420" w:firstRow="1" w:lastRow="0" w:firstColumn="0" w:lastColumn="0" w:noHBand="0" w:noVBand="1"/>
      </w:tblPr>
      <w:tblGrid>
        <w:gridCol w:w="6236"/>
        <w:gridCol w:w="3403"/>
      </w:tblGrid>
      <w:tr w:rsidR="006618CC" w:rsidRPr="00C33152" w14:paraId="0649B5EF"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33"/>
          <w:p w14:paraId="5FD4F244" w14:textId="3347F6CE" w:rsidR="006618CC" w:rsidRPr="00C33152" w:rsidRDefault="006618CC" w:rsidP="00F876F7">
            <w:pPr>
              <w:pStyle w:val="Gebyrtabell"/>
              <w:keepNext w:val="0"/>
            </w:pPr>
            <w:r w:rsidRPr="00C33152">
              <w:t xml:space="preserve">Tiltak etter </w:t>
            </w:r>
            <w:proofErr w:type="spellStart"/>
            <w:r w:rsidRPr="00C33152">
              <w:t>pbl</w:t>
            </w:r>
            <w:proofErr w:type="spellEnd"/>
            <w:r w:rsidRPr="00C33152">
              <w:t xml:space="preserve"> § 20-1 b – Vesentlig endring eller reparasjon av boligbygg</w:t>
            </w:r>
            <w:r w:rsidRPr="00C33152">
              <w:br/>
              <w:t>(bygningstype 111-163)</w:t>
            </w:r>
          </w:p>
        </w:tc>
        <w:tc>
          <w:tcPr>
            <w:tcW w:w="1765" w:type="pct"/>
            <w:hideMark/>
          </w:tcPr>
          <w:p w14:paraId="075F0A93" w14:textId="77777777" w:rsidR="006618CC" w:rsidRPr="00C33152" w:rsidRDefault="006618CC" w:rsidP="008F3D85">
            <w:pPr>
              <w:pStyle w:val="Gebyrtabell"/>
            </w:pPr>
            <w:r w:rsidRPr="00C33152">
              <w:t>Beregningsenhet</w:t>
            </w:r>
          </w:p>
        </w:tc>
      </w:tr>
      <w:tr w:rsidR="006618CC" w:rsidRPr="00C33152" w14:paraId="031AC068" w14:textId="77777777" w:rsidTr="00B123B4">
        <w:trPr>
          <w:trHeight w:val="20"/>
        </w:trPr>
        <w:tc>
          <w:tcPr>
            <w:tcW w:w="3235" w:type="pct"/>
          </w:tcPr>
          <w:p w14:paraId="54D537A9" w14:textId="37088593" w:rsidR="006618CC" w:rsidRPr="00C33152" w:rsidRDefault="006618CC" w:rsidP="00C52DE7">
            <w:pPr>
              <w:pStyle w:val="Gebyrtabell"/>
              <w:keepNext w:val="0"/>
            </w:pPr>
            <w:r w:rsidRPr="00C33152">
              <w:t>Vesentlig endring eller reparasjon av boligbygg</w:t>
            </w:r>
          </w:p>
        </w:tc>
        <w:tc>
          <w:tcPr>
            <w:tcW w:w="1765" w:type="pct"/>
            <w:hideMark/>
          </w:tcPr>
          <w:p w14:paraId="12C5442F" w14:textId="7CAD19B6" w:rsidR="006618CC" w:rsidRPr="00C33152" w:rsidRDefault="006618CC" w:rsidP="008F3D85">
            <w:pPr>
              <w:pStyle w:val="Gebyrtabell"/>
            </w:pPr>
            <w:r w:rsidRPr="00C33152">
              <w:t>Per tiltak</w:t>
            </w:r>
          </w:p>
        </w:tc>
      </w:tr>
    </w:tbl>
    <w:p w14:paraId="31F5E5D2" w14:textId="6ED7F9F6" w:rsidR="00E73527" w:rsidRPr="00C33152" w:rsidRDefault="005810C0" w:rsidP="008E6380">
      <w:pPr>
        <w:pStyle w:val="Overskrift4"/>
      </w:pPr>
      <w:bookmarkStart w:id="34" w:name="OLE_LINK94"/>
      <w:r w:rsidRPr="00C33152">
        <w:t>S</w:t>
      </w:r>
      <w:r w:rsidR="004C18ED" w:rsidRPr="00C33152">
        <w:t>eterhus</w:t>
      </w:r>
      <w:r w:rsidRPr="00C33152">
        <w:t>, rorbu, koie</w:t>
      </w:r>
      <w:r w:rsidR="004C18ED" w:rsidRPr="00C33152">
        <w:t>, g</w:t>
      </w:r>
      <w:r w:rsidR="00150256" w:rsidRPr="00C33152">
        <w:t>arasje, uthus, anneks, naust</w:t>
      </w:r>
      <w:r w:rsidRPr="00C33152">
        <w:t>, båthus, boligbrakke</w:t>
      </w:r>
      <w:r w:rsidR="00150256" w:rsidRPr="00C33152">
        <w:t xml:space="preserve"> </w:t>
      </w:r>
      <w:r w:rsidR="004C18ED" w:rsidRPr="00C33152">
        <w:t>og lignende</w:t>
      </w:r>
    </w:p>
    <w:tbl>
      <w:tblPr>
        <w:tblStyle w:val="Rutenettabell1lys"/>
        <w:tblW w:w="4862" w:type="pct"/>
        <w:tblLook w:val="0420" w:firstRow="1" w:lastRow="0" w:firstColumn="0" w:lastColumn="0" w:noHBand="0" w:noVBand="1"/>
      </w:tblPr>
      <w:tblGrid>
        <w:gridCol w:w="6236"/>
        <w:gridCol w:w="3403"/>
      </w:tblGrid>
      <w:tr w:rsidR="006618CC" w:rsidRPr="00C33152" w14:paraId="77DDF59C"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34"/>
          <w:p w14:paraId="1A5D14E6" w14:textId="40E8EE26" w:rsidR="006618CC" w:rsidRPr="00C33152" w:rsidRDefault="006618CC" w:rsidP="00BD4B2B">
            <w:pPr>
              <w:pStyle w:val="Gebyrtabell"/>
            </w:pPr>
            <w:r w:rsidRPr="00C33152">
              <w:t xml:space="preserve">Tiltak etter </w:t>
            </w:r>
            <w:proofErr w:type="spellStart"/>
            <w:r w:rsidRPr="00C33152">
              <w:t>pbl</w:t>
            </w:r>
            <w:proofErr w:type="spellEnd"/>
            <w:r w:rsidRPr="00C33152">
              <w:t xml:space="preserve"> § 20-1 a og b – Seterhus, garasje, boligbrakke ol.</w:t>
            </w:r>
            <w:r w:rsidRPr="00C33152">
              <w:br/>
              <w:t>(bygningstype 171-199)</w:t>
            </w:r>
          </w:p>
        </w:tc>
        <w:tc>
          <w:tcPr>
            <w:tcW w:w="1765" w:type="pct"/>
            <w:hideMark/>
          </w:tcPr>
          <w:p w14:paraId="7FF76EA7" w14:textId="77777777" w:rsidR="006618CC" w:rsidRPr="00C33152" w:rsidRDefault="006618CC" w:rsidP="008F3D85">
            <w:pPr>
              <w:pStyle w:val="Gebyrtabell"/>
            </w:pPr>
            <w:r w:rsidRPr="00C33152">
              <w:t>Beregningsenhet</w:t>
            </w:r>
          </w:p>
        </w:tc>
      </w:tr>
      <w:tr w:rsidR="006618CC" w:rsidRPr="00C33152" w14:paraId="44AEEBD3" w14:textId="77777777" w:rsidTr="00B123B4">
        <w:trPr>
          <w:trHeight w:val="20"/>
        </w:trPr>
        <w:tc>
          <w:tcPr>
            <w:tcW w:w="3235" w:type="pct"/>
          </w:tcPr>
          <w:p w14:paraId="19246147" w14:textId="530EF79B" w:rsidR="006618CC" w:rsidRPr="00C33152" w:rsidRDefault="006618CC" w:rsidP="0073057C">
            <w:pPr>
              <w:pStyle w:val="Gebyrtabell"/>
            </w:pPr>
            <w:r w:rsidRPr="00C33152">
              <w:t>Seterhus, rorbu, koie, frittstående garasje, uthus, anneks, naust, båthus og lignende</w:t>
            </w:r>
          </w:p>
        </w:tc>
        <w:tc>
          <w:tcPr>
            <w:tcW w:w="1765" w:type="pct"/>
            <w:hideMark/>
          </w:tcPr>
          <w:p w14:paraId="23B4A129" w14:textId="529EF8C6" w:rsidR="006618CC" w:rsidRPr="00C33152" w:rsidRDefault="006618CC" w:rsidP="0073057C">
            <w:pPr>
              <w:pStyle w:val="Gebyrtabell"/>
            </w:pPr>
            <w:r w:rsidRPr="00C33152">
              <w:t>Per tiltak</w:t>
            </w:r>
          </w:p>
        </w:tc>
      </w:tr>
      <w:tr w:rsidR="006618CC" w:rsidRPr="00C33152" w14:paraId="6A9DF6BE" w14:textId="77777777" w:rsidTr="00B123B4">
        <w:trPr>
          <w:trHeight w:val="20"/>
        </w:trPr>
        <w:tc>
          <w:tcPr>
            <w:tcW w:w="3235" w:type="pct"/>
          </w:tcPr>
          <w:p w14:paraId="28131E1A" w14:textId="0CCD496D" w:rsidR="006618CC" w:rsidRPr="00C33152" w:rsidRDefault="006618CC" w:rsidP="0073057C">
            <w:pPr>
              <w:pStyle w:val="Gebyrtabell"/>
              <w:keepNext w:val="0"/>
            </w:pPr>
            <w:r w:rsidRPr="00C33152">
              <w:t>Boligbrakke</w:t>
            </w:r>
          </w:p>
        </w:tc>
        <w:tc>
          <w:tcPr>
            <w:tcW w:w="1765" w:type="pct"/>
          </w:tcPr>
          <w:p w14:paraId="007680CC" w14:textId="5A948D2D" w:rsidR="006618CC" w:rsidRPr="00C33152" w:rsidRDefault="006618CC" w:rsidP="0073057C">
            <w:pPr>
              <w:pStyle w:val="Gebyrtabell"/>
            </w:pPr>
            <w:r w:rsidRPr="00C33152">
              <w:t>Per tiltak</w:t>
            </w:r>
          </w:p>
        </w:tc>
      </w:tr>
    </w:tbl>
    <w:p w14:paraId="76F8A5EA" w14:textId="09BC9F24" w:rsidR="002C4140" w:rsidRPr="00C33152" w:rsidRDefault="004039A3" w:rsidP="00887896">
      <w:pPr>
        <w:pStyle w:val="Overskrift4"/>
      </w:pPr>
      <w:bookmarkStart w:id="35" w:name="_Ref155358173"/>
      <w:bookmarkStart w:id="36" w:name="OLE_LINK98"/>
      <w:r w:rsidRPr="00C33152">
        <w:lastRenderedPageBreak/>
        <w:t>An</w:t>
      </w:r>
      <w:r w:rsidR="00AC2374" w:rsidRPr="00C33152">
        <w:t xml:space="preserve">dre bygninger </w:t>
      </w:r>
      <w:r w:rsidRPr="00C33152">
        <w:t xml:space="preserve">enn </w:t>
      </w:r>
      <w:r w:rsidR="004D36C7" w:rsidRPr="00C33152">
        <w:t xml:space="preserve">bygninger for </w:t>
      </w:r>
      <w:r w:rsidRPr="00C33152">
        <w:t>bolig</w:t>
      </w:r>
      <w:r w:rsidR="004D36C7" w:rsidRPr="00C33152">
        <w:t>formål</w:t>
      </w:r>
      <w:bookmarkEnd w:id="35"/>
    </w:p>
    <w:tbl>
      <w:tblPr>
        <w:tblStyle w:val="Rutenettabell1lys"/>
        <w:tblW w:w="4859" w:type="pct"/>
        <w:tblLook w:val="0420" w:firstRow="1" w:lastRow="0" w:firstColumn="0" w:lastColumn="0" w:noHBand="0" w:noVBand="1"/>
      </w:tblPr>
      <w:tblGrid>
        <w:gridCol w:w="3759"/>
        <w:gridCol w:w="2052"/>
        <w:gridCol w:w="1911"/>
        <w:gridCol w:w="1911"/>
      </w:tblGrid>
      <w:tr w:rsidR="003F7AC0" w:rsidRPr="00C33152" w14:paraId="4834BED8" w14:textId="209C0A1C" w:rsidTr="007D0F33">
        <w:trPr>
          <w:cnfStyle w:val="100000000000" w:firstRow="1" w:lastRow="0" w:firstColumn="0" w:lastColumn="0" w:oddVBand="0" w:evenVBand="0" w:oddHBand="0" w:evenHBand="0" w:firstRowFirstColumn="0" w:firstRowLastColumn="0" w:lastRowFirstColumn="0" w:lastRowLastColumn="0"/>
          <w:trHeight w:val="20"/>
        </w:trPr>
        <w:tc>
          <w:tcPr>
            <w:tcW w:w="1951" w:type="pct"/>
            <w:hideMark/>
          </w:tcPr>
          <w:bookmarkEnd w:id="36"/>
          <w:p w14:paraId="720FC7FC" w14:textId="31848F78" w:rsidR="003F7AC0" w:rsidRPr="00C33152" w:rsidRDefault="003F7AC0" w:rsidP="00583834">
            <w:pPr>
              <w:pStyle w:val="Gebyrtabell"/>
              <w:rPr>
                <w:color w:val="000000" w:themeColor="text1"/>
              </w:rPr>
            </w:pPr>
            <w:r w:rsidRPr="00C33152">
              <w:t xml:space="preserve">Tiltak etter </w:t>
            </w:r>
            <w:proofErr w:type="spellStart"/>
            <w:r w:rsidRPr="00C33152">
              <w:t>pbl</w:t>
            </w:r>
            <w:proofErr w:type="spellEnd"/>
            <w:r w:rsidRPr="00C33152">
              <w:t xml:space="preserve"> § 20-1 a og b – A</w:t>
            </w:r>
            <w:r w:rsidRPr="00C33152">
              <w:rPr>
                <w:color w:val="000000" w:themeColor="text1"/>
              </w:rPr>
              <w:t>nnet enn bolig</w:t>
            </w:r>
            <w:r w:rsidRPr="00C33152">
              <w:rPr>
                <w:color w:val="000000" w:themeColor="text1"/>
              </w:rPr>
              <w:br/>
              <w:t>(bygningstype 211-890)</w:t>
            </w:r>
          </w:p>
        </w:tc>
        <w:tc>
          <w:tcPr>
            <w:tcW w:w="1065" w:type="pct"/>
          </w:tcPr>
          <w:p w14:paraId="24091842" w14:textId="281A789D" w:rsidR="003F7AC0" w:rsidRDefault="003F7AC0" w:rsidP="00583834">
            <w:pPr>
              <w:pStyle w:val="Gebyrtabell"/>
            </w:pPr>
            <w:r>
              <w:t>Beregningsenhet</w:t>
            </w:r>
          </w:p>
        </w:tc>
        <w:tc>
          <w:tcPr>
            <w:tcW w:w="992" w:type="pct"/>
            <w:hideMark/>
          </w:tcPr>
          <w:p w14:paraId="6278066E" w14:textId="6DEFCFF0" w:rsidR="003F7AC0" w:rsidRPr="00C33152" w:rsidRDefault="003F7AC0" w:rsidP="00583834">
            <w:pPr>
              <w:pStyle w:val="Gebyrtabell"/>
            </w:pPr>
            <w:r>
              <w:t>Tiltaksklasse 1</w:t>
            </w:r>
          </w:p>
        </w:tc>
        <w:tc>
          <w:tcPr>
            <w:tcW w:w="992" w:type="pct"/>
          </w:tcPr>
          <w:p w14:paraId="1D3C94D6" w14:textId="7B4E5750" w:rsidR="003F7AC0" w:rsidRPr="00C33152" w:rsidRDefault="003F7AC0" w:rsidP="00583834">
            <w:pPr>
              <w:pStyle w:val="Gebyrtabell"/>
            </w:pPr>
            <w:r>
              <w:t>Tiltaksklasse 2 og 3</w:t>
            </w:r>
          </w:p>
        </w:tc>
      </w:tr>
      <w:tr w:rsidR="003F7AC0" w:rsidRPr="00C33152" w14:paraId="7876679D" w14:textId="3826A637" w:rsidTr="007D0F33">
        <w:trPr>
          <w:trHeight w:val="20"/>
        </w:trPr>
        <w:tc>
          <w:tcPr>
            <w:tcW w:w="1951" w:type="pct"/>
          </w:tcPr>
          <w:p w14:paraId="2A8A377E" w14:textId="2C3D1F83" w:rsidR="003F7AC0" w:rsidRPr="00C33152" w:rsidRDefault="003F7AC0" w:rsidP="003F7AC0">
            <w:pPr>
              <w:pStyle w:val="Gebyrtabell"/>
            </w:pPr>
            <w:r w:rsidRPr="00C33152">
              <w:t>Fabrikk-/industribygg ol. (bygningstyper: 211-219)</w:t>
            </w:r>
          </w:p>
        </w:tc>
        <w:tc>
          <w:tcPr>
            <w:tcW w:w="1065" w:type="pct"/>
          </w:tcPr>
          <w:p w14:paraId="3B616FB8" w14:textId="54DD6FA0" w:rsidR="003F7AC0" w:rsidRPr="00C33152" w:rsidRDefault="003F7AC0" w:rsidP="003F7AC0">
            <w:pPr>
              <w:pStyle w:val="Gebyrtabell"/>
            </w:pPr>
            <w:r w:rsidRPr="00C33152">
              <w:t>Per tiltak</w:t>
            </w:r>
          </w:p>
        </w:tc>
        <w:tc>
          <w:tcPr>
            <w:tcW w:w="992" w:type="pct"/>
          </w:tcPr>
          <w:p w14:paraId="137F9A25" w14:textId="015E599E" w:rsidR="003F7AC0" w:rsidRPr="00C33152" w:rsidRDefault="003F7AC0" w:rsidP="000C5228">
            <w:pPr>
              <w:pStyle w:val="Gebyrtabell"/>
              <w:jc w:val="center"/>
            </w:pPr>
            <w:r>
              <w:t>X ,-</w:t>
            </w:r>
          </w:p>
        </w:tc>
        <w:tc>
          <w:tcPr>
            <w:tcW w:w="992" w:type="pct"/>
          </w:tcPr>
          <w:p w14:paraId="3DC368F8" w14:textId="01195AA0" w:rsidR="003F7AC0" w:rsidRPr="00C33152" w:rsidRDefault="003F7AC0" w:rsidP="000C5228">
            <w:pPr>
              <w:pStyle w:val="Gebyrtabell"/>
              <w:jc w:val="center"/>
            </w:pPr>
            <w:r w:rsidRPr="00E2557B">
              <w:t>X ,-</w:t>
            </w:r>
          </w:p>
        </w:tc>
      </w:tr>
      <w:tr w:rsidR="003F7AC0" w:rsidRPr="00C33152" w14:paraId="3AB3B415" w14:textId="0C9EB588" w:rsidTr="007D0F33">
        <w:trPr>
          <w:trHeight w:val="20"/>
        </w:trPr>
        <w:tc>
          <w:tcPr>
            <w:tcW w:w="1951" w:type="pct"/>
          </w:tcPr>
          <w:p w14:paraId="7171DFA7" w14:textId="3FEEA82D" w:rsidR="003F7AC0" w:rsidRPr="00C33152" w:rsidRDefault="003F7AC0" w:rsidP="003F7AC0">
            <w:pPr>
              <w:pStyle w:val="Gebyrtabell"/>
            </w:pPr>
            <w:r w:rsidRPr="00C33152">
              <w:t>Energiforsyningsbygg, bensinstasjon ol. (bygningstyper: 221-229; 323)</w:t>
            </w:r>
          </w:p>
        </w:tc>
        <w:tc>
          <w:tcPr>
            <w:tcW w:w="1065" w:type="pct"/>
          </w:tcPr>
          <w:p w14:paraId="599EDF3E" w14:textId="4E103A4C" w:rsidR="003F7AC0" w:rsidRPr="00C33152" w:rsidRDefault="003F7AC0" w:rsidP="003F7AC0">
            <w:pPr>
              <w:pStyle w:val="Gebyrtabell"/>
            </w:pPr>
            <w:r w:rsidRPr="00C33152">
              <w:t>Per tiltak</w:t>
            </w:r>
          </w:p>
        </w:tc>
        <w:tc>
          <w:tcPr>
            <w:tcW w:w="992" w:type="pct"/>
          </w:tcPr>
          <w:p w14:paraId="389DFFFB" w14:textId="2DDA86B0" w:rsidR="003F7AC0" w:rsidRPr="00C33152" w:rsidRDefault="003F7AC0" w:rsidP="000C5228">
            <w:pPr>
              <w:pStyle w:val="Gebyrtabell"/>
              <w:jc w:val="center"/>
            </w:pPr>
            <w:r w:rsidRPr="00141215">
              <w:t>X ,-</w:t>
            </w:r>
          </w:p>
        </w:tc>
        <w:tc>
          <w:tcPr>
            <w:tcW w:w="992" w:type="pct"/>
          </w:tcPr>
          <w:p w14:paraId="3FA6E82A" w14:textId="44B6557C" w:rsidR="003F7AC0" w:rsidRPr="00C33152" w:rsidRDefault="003F7AC0" w:rsidP="000C5228">
            <w:pPr>
              <w:pStyle w:val="Gebyrtabell"/>
              <w:jc w:val="center"/>
            </w:pPr>
            <w:r w:rsidRPr="00E2557B">
              <w:t>X ,-</w:t>
            </w:r>
          </w:p>
        </w:tc>
      </w:tr>
      <w:tr w:rsidR="003F7AC0" w:rsidRPr="00C33152" w14:paraId="0C735149" w14:textId="01257139" w:rsidTr="007D0F33">
        <w:trPr>
          <w:trHeight w:val="20"/>
        </w:trPr>
        <w:tc>
          <w:tcPr>
            <w:tcW w:w="1951" w:type="pct"/>
          </w:tcPr>
          <w:p w14:paraId="1B105A41" w14:textId="41B69A0B" w:rsidR="003F7AC0" w:rsidRPr="00C33152" w:rsidRDefault="003F7AC0" w:rsidP="003F7AC0">
            <w:pPr>
              <w:pStyle w:val="Gebyrtabell"/>
            </w:pPr>
            <w:r w:rsidRPr="00C33152">
              <w:t>Lager- og parkeringsbygg ol. (bygningstyper: 231-239; 431-439)</w:t>
            </w:r>
          </w:p>
        </w:tc>
        <w:tc>
          <w:tcPr>
            <w:tcW w:w="1065" w:type="pct"/>
          </w:tcPr>
          <w:p w14:paraId="47E6098A" w14:textId="5F994209" w:rsidR="003F7AC0" w:rsidRPr="00C33152" w:rsidRDefault="003F7AC0" w:rsidP="003F7AC0">
            <w:pPr>
              <w:pStyle w:val="Gebyrtabell"/>
            </w:pPr>
            <w:r w:rsidRPr="00C33152">
              <w:t>Per tiltak</w:t>
            </w:r>
          </w:p>
        </w:tc>
        <w:tc>
          <w:tcPr>
            <w:tcW w:w="992" w:type="pct"/>
          </w:tcPr>
          <w:p w14:paraId="5D63342C" w14:textId="336DE0CF" w:rsidR="003F7AC0" w:rsidRPr="00C33152" w:rsidRDefault="003F7AC0" w:rsidP="000C5228">
            <w:pPr>
              <w:pStyle w:val="Gebyrtabell"/>
              <w:jc w:val="center"/>
            </w:pPr>
            <w:r w:rsidRPr="00141215">
              <w:t>X ,-</w:t>
            </w:r>
          </w:p>
        </w:tc>
        <w:tc>
          <w:tcPr>
            <w:tcW w:w="992" w:type="pct"/>
          </w:tcPr>
          <w:p w14:paraId="147542A5" w14:textId="21FA5A14" w:rsidR="003F7AC0" w:rsidRPr="00C33152" w:rsidRDefault="003F7AC0" w:rsidP="000C5228">
            <w:pPr>
              <w:pStyle w:val="Gebyrtabell"/>
              <w:jc w:val="center"/>
            </w:pPr>
            <w:r w:rsidRPr="00E2557B">
              <w:t>X ,-</w:t>
            </w:r>
          </w:p>
        </w:tc>
      </w:tr>
      <w:tr w:rsidR="003F7AC0" w:rsidRPr="00C33152" w14:paraId="7DBAE7CA" w14:textId="718A6A7D" w:rsidTr="007D0F33">
        <w:trPr>
          <w:trHeight w:val="20"/>
        </w:trPr>
        <w:tc>
          <w:tcPr>
            <w:tcW w:w="1951" w:type="pct"/>
          </w:tcPr>
          <w:p w14:paraId="3F02059B" w14:textId="15406DB8" w:rsidR="003F7AC0" w:rsidRPr="00C33152" w:rsidRDefault="003F7AC0" w:rsidP="003F7AC0">
            <w:pPr>
              <w:pStyle w:val="Gebyrtabell"/>
            </w:pPr>
            <w:r w:rsidRPr="00C33152">
              <w:t>Landbruksbygg (bygningstyper: 241-249)</w:t>
            </w:r>
          </w:p>
        </w:tc>
        <w:tc>
          <w:tcPr>
            <w:tcW w:w="1065" w:type="pct"/>
          </w:tcPr>
          <w:p w14:paraId="6F953F29" w14:textId="1587379A" w:rsidR="003F7AC0" w:rsidRPr="00C33152" w:rsidRDefault="003F7AC0" w:rsidP="003F7AC0">
            <w:pPr>
              <w:pStyle w:val="Gebyrtabell"/>
            </w:pPr>
            <w:r w:rsidRPr="00C33152">
              <w:t>Per tiltak</w:t>
            </w:r>
          </w:p>
        </w:tc>
        <w:tc>
          <w:tcPr>
            <w:tcW w:w="992" w:type="pct"/>
          </w:tcPr>
          <w:p w14:paraId="4B9DEBF7" w14:textId="19563AFF" w:rsidR="003F7AC0" w:rsidRPr="00C33152" w:rsidRDefault="003F7AC0" w:rsidP="000C5228">
            <w:pPr>
              <w:pStyle w:val="Gebyrtabell"/>
              <w:jc w:val="center"/>
            </w:pPr>
            <w:r w:rsidRPr="00141215">
              <w:t>X ,-</w:t>
            </w:r>
          </w:p>
        </w:tc>
        <w:tc>
          <w:tcPr>
            <w:tcW w:w="992" w:type="pct"/>
          </w:tcPr>
          <w:p w14:paraId="66242BBD" w14:textId="1C5E8304" w:rsidR="003F7AC0" w:rsidRPr="00C33152" w:rsidRDefault="003F7AC0" w:rsidP="000C5228">
            <w:pPr>
              <w:pStyle w:val="Gebyrtabell"/>
              <w:jc w:val="center"/>
            </w:pPr>
            <w:r w:rsidRPr="00E2557B">
              <w:t>X ,-</w:t>
            </w:r>
          </w:p>
        </w:tc>
      </w:tr>
      <w:tr w:rsidR="003F7AC0" w:rsidRPr="00C33152" w14:paraId="298A0126" w14:textId="14AEF0AB" w:rsidTr="007D0F33">
        <w:trPr>
          <w:trHeight w:val="20"/>
        </w:trPr>
        <w:tc>
          <w:tcPr>
            <w:tcW w:w="1951" w:type="pct"/>
          </w:tcPr>
          <w:p w14:paraId="065B3B4E" w14:textId="63BDD786" w:rsidR="003F7AC0" w:rsidRPr="00C33152" w:rsidRDefault="003F7AC0" w:rsidP="003F7AC0">
            <w:pPr>
              <w:pStyle w:val="Gebyrtabell"/>
            </w:pPr>
            <w:r w:rsidRPr="00C33152">
              <w:t>Kontor- og forretningsbygg mv. (bygningstyper: 311-322; 329-429; 441-449; 731-739)</w:t>
            </w:r>
          </w:p>
        </w:tc>
        <w:tc>
          <w:tcPr>
            <w:tcW w:w="1065" w:type="pct"/>
          </w:tcPr>
          <w:p w14:paraId="145442EB" w14:textId="7F6CCABC" w:rsidR="003F7AC0" w:rsidRPr="00C33152" w:rsidRDefault="003F7AC0" w:rsidP="003F7AC0">
            <w:pPr>
              <w:pStyle w:val="Gebyrtabell"/>
            </w:pPr>
            <w:r w:rsidRPr="00C33152">
              <w:t>Per tiltak</w:t>
            </w:r>
          </w:p>
        </w:tc>
        <w:tc>
          <w:tcPr>
            <w:tcW w:w="992" w:type="pct"/>
          </w:tcPr>
          <w:p w14:paraId="74FEC9D1" w14:textId="1C21FB4A" w:rsidR="003F7AC0" w:rsidRPr="00C33152" w:rsidRDefault="003F7AC0" w:rsidP="000C5228">
            <w:pPr>
              <w:pStyle w:val="Gebyrtabell"/>
              <w:jc w:val="center"/>
            </w:pPr>
            <w:r w:rsidRPr="00141215">
              <w:t>X ,-</w:t>
            </w:r>
          </w:p>
        </w:tc>
        <w:tc>
          <w:tcPr>
            <w:tcW w:w="992" w:type="pct"/>
          </w:tcPr>
          <w:p w14:paraId="16537F07" w14:textId="70D4EA72" w:rsidR="003F7AC0" w:rsidRPr="00C33152" w:rsidRDefault="003F7AC0" w:rsidP="000C5228">
            <w:pPr>
              <w:pStyle w:val="Gebyrtabell"/>
              <w:jc w:val="center"/>
            </w:pPr>
            <w:r w:rsidRPr="00E2557B">
              <w:t>X ,-</w:t>
            </w:r>
          </w:p>
        </w:tc>
      </w:tr>
      <w:tr w:rsidR="003F7AC0" w:rsidRPr="00C33152" w14:paraId="56A2D722" w14:textId="1C3CFE25" w:rsidTr="007D0F33">
        <w:trPr>
          <w:trHeight w:val="20"/>
        </w:trPr>
        <w:tc>
          <w:tcPr>
            <w:tcW w:w="1951" w:type="pct"/>
          </w:tcPr>
          <w:p w14:paraId="74900863" w14:textId="05022BEA" w:rsidR="003F7AC0" w:rsidRPr="00C33152" w:rsidRDefault="003F7AC0" w:rsidP="003F7AC0">
            <w:pPr>
              <w:pStyle w:val="Gebyrtabell"/>
            </w:pPr>
            <w:r w:rsidRPr="00C33152">
              <w:t>Bygg for overnatting mv. (bygningstyper: 511-529)</w:t>
            </w:r>
          </w:p>
        </w:tc>
        <w:tc>
          <w:tcPr>
            <w:tcW w:w="1065" w:type="pct"/>
          </w:tcPr>
          <w:p w14:paraId="045AE62B" w14:textId="0BAA8C8E" w:rsidR="003F7AC0" w:rsidRPr="00C33152" w:rsidRDefault="003F7AC0" w:rsidP="003F7AC0">
            <w:pPr>
              <w:pStyle w:val="Gebyrtabell"/>
            </w:pPr>
            <w:r w:rsidRPr="00C33152">
              <w:t>Per tiltak</w:t>
            </w:r>
          </w:p>
        </w:tc>
        <w:tc>
          <w:tcPr>
            <w:tcW w:w="992" w:type="pct"/>
          </w:tcPr>
          <w:p w14:paraId="549EB360" w14:textId="5EB217A1" w:rsidR="003F7AC0" w:rsidRPr="00C33152" w:rsidRDefault="003F7AC0" w:rsidP="000C5228">
            <w:pPr>
              <w:pStyle w:val="Gebyrtabell"/>
              <w:jc w:val="center"/>
            </w:pPr>
            <w:r w:rsidRPr="00141215">
              <w:t>X ,-</w:t>
            </w:r>
          </w:p>
        </w:tc>
        <w:tc>
          <w:tcPr>
            <w:tcW w:w="992" w:type="pct"/>
          </w:tcPr>
          <w:p w14:paraId="6AEE99AC" w14:textId="333307E2" w:rsidR="003F7AC0" w:rsidRPr="00C33152" w:rsidRDefault="003F7AC0" w:rsidP="000C5228">
            <w:pPr>
              <w:pStyle w:val="Gebyrtabell"/>
              <w:jc w:val="center"/>
            </w:pPr>
            <w:r w:rsidRPr="00E2557B">
              <w:t>X ,-</w:t>
            </w:r>
          </w:p>
        </w:tc>
      </w:tr>
      <w:tr w:rsidR="003F7AC0" w:rsidRPr="00C33152" w14:paraId="79D6E335" w14:textId="5E8A3938" w:rsidTr="007D0F33">
        <w:trPr>
          <w:trHeight w:val="20"/>
        </w:trPr>
        <w:tc>
          <w:tcPr>
            <w:tcW w:w="1951" w:type="pct"/>
          </w:tcPr>
          <w:p w14:paraId="2B3BF13D" w14:textId="3F5B69A1" w:rsidR="003F7AC0" w:rsidRPr="00C33152" w:rsidRDefault="003F7AC0" w:rsidP="003F7AC0">
            <w:pPr>
              <w:pStyle w:val="Gebyrtabell"/>
            </w:pPr>
            <w:r w:rsidRPr="00C33152">
              <w:t>Bygg for servering mv. (bygningstyper: 531-539)</w:t>
            </w:r>
          </w:p>
        </w:tc>
        <w:tc>
          <w:tcPr>
            <w:tcW w:w="1065" w:type="pct"/>
          </w:tcPr>
          <w:p w14:paraId="689024AF" w14:textId="28DED99C" w:rsidR="003F7AC0" w:rsidRPr="00C33152" w:rsidRDefault="003F7AC0" w:rsidP="003F7AC0">
            <w:pPr>
              <w:pStyle w:val="Gebyrtabell"/>
            </w:pPr>
            <w:r w:rsidRPr="00C33152">
              <w:t>Per tiltak</w:t>
            </w:r>
          </w:p>
        </w:tc>
        <w:tc>
          <w:tcPr>
            <w:tcW w:w="992" w:type="pct"/>
          </w:tcPr>
          <w:p w14:paraId="35A28B3A" w14:textId="71415BD8" w:rsidR="003F7AC0" w:rsidRPr="00C33152" w:rsidRDefault="003F7AC0" w:rsidP="000C5228">
            <w:pPr>
              <w:pStyle w:val="Gebyrtabell"/>
              <w:jc w:val="center"/>
            </w:pPr>
            <w:r w:rsidRPr="00141215">
              <w:t>X ,-</w:t>
            </w:r>
          </w:p>
        </w:tc>
        <w:tc>
          <w:tcPr>
            <w:tcW w:w="992" w:type="pct"/>
          </w:tcPr>
          <w:p w14:paraId="77C1FC2C" w14:textId="47C2354E" w:rsidR="003F7AC0" w:rsidRPr="00C33152" w:rsidRDefault="003F7AC0" w:rsidP="000C5228">
            <w:pPr>
              <w:pStyle w:val="Gebyrtabell"/>
              <w:jc w:val="center"/>
            </w:pPr>
            <w:r w:rsidRPr="00E2557B">
              <w:t>X ,-</w:t>
            </w:r>
          </w:p>
        </w:tc>
      </w:tr>
      <w:tr w:rsidR="003F7AC0" w:rsidRPr="00C33152" w14:paraId="072A82B3" w14:textId="67F4143A" w:rsidTr="007D0F33">
        <w:trPr>
          <w:trHeight w:val="20"/>
        </w:trPr>
        <w:tc>
          <w:tcPr>
            <w:tcW w:w="1951" w:type="pct"/>
          </w:tcPr>
          <w:p w14:paraId="656BE128" w14:textId="30F0131E" w:rsidR="003F7AC0" w:rsidRPr="00C33152" w:rsidRDefault="003F7AC0" w:rsidP="003F7AC0">
            <w:pPr>
              <w:pStyle w:val="Gebyrtabell"/>
            </w:pPr>
            <w:r w:rsidRPr="00C33152">
              <w:t>Undervisnings-, museums-, kirkebygg ol. (bygningstyper: 611-649; 671-679)</w:t>
            </w:r>
          </w:p>
        </w:tc>
        <w:tc>
          <w:tcPr>
            <w:tcW w:w="1065" w:type="pct"/>
          </w:tcPr>
          <w:p w14:paraId="2913EED0" w14:textId="084F0E17" w:rsidR="003F7AC0" w:rsidRPr="00C33152" w:rsidRDefault="003F7AC0" w:rsidP="003F7AC0">
            <w:pPr>
              <w:pStyle w:val="Gebyrtabell"/>
            </w:pPr>
            <w:r w:rsidRPr="00C33152">
              <w:t>Per tiltak</w:t>
            </w:r>
          </w:p>
        </w:tc>
        <w:tc>
          <w:tcPr>
            <w:tcW w:w="992" w:type="pct"/>
          </w:tcPr>
          <w:p w14:paraId="76A9A2DB" w14:textId="736D5DEF" w:rsidR="003F7AC0" w:rsidRPr="00C33152" w:rsidRDefault="003F7AC0" w:rsidP="000C5228">
            <w:pPr>
              <w:pStyle w:val="Gebyrtabell"/>
              <w:jc w:val="center"/>
            </w:pPr>
            <w:r w:rsidRPr="00141215">
              <w:t>X ,-</w:t>
            </w:r>
          </w:p>
        </w:tc>
        <w:tc>
          <w:tcPr>
            <w:tcW w:w="992" w:type="pct"/>
          </w:tcPr>
          <w:p w14:paraId="19B8D2CF" w14:textId="0083C0C4" w:rsidR="003F7AC0" w:rsidRPr="00C33152" w:rsidRDefault="003F7AC0" w:rsidP="000C5228">
            <w:pPr>
              <w:pStyle w:val="Gebyrtabell"/>
              <w:jc w:val="center"/>
            </w:pPr>
            <w:r w:rsidRPr="00E2557B">
              <w:t>X ,-</w:t>
            </w:r>
          </w:p>
        </w:tc>
      </w:tr>
      <w:tr w:rsidR="003F7AC0" w:rsidRPr="00C33152" w14:paraId="1F42DA75" w14:textId="627C0B97" w:rsidTr="007D0F33">
        <w:trPr>
          <w:trHeight w:val="20"/>
        </w:trPr>
        <w:tc>
          <w:tcPr>
            <w:tcW w:w="1951" w:type="pct"/>
          </w:tcPr>
          <w:p w14:paraId="71A7B1A0" w14:textId="051A2046" w:rsidR="003F7AC0" w:rsidRPr="00C33152" w:rsidRDefault="003F7AC0" w:rsidP="003F7AC0">
            <w:pPr>
              <w:pStyle w:val="Gebyrtabell"/>
            </w:pPr>
            <w:r w:rsidRPr="00C33152">
              <w:t>Idrettshall og -stadion (bygningstyper: 651-654)</w:t>
            </w:r>
          </w:p>
        </w:tc>
        <w:tc>
          <w:tcPr>
            <w:tcW w:w="1065" w:type="pct"/>
          </w:tcPr>
          <w:p w14:paraId="0B1FFC82" w14:textId="5BDC48B8" w:rsidR="003F7AC0" w:rsidRPr="00C33152" w:rsidRDefault="003F7AC0" w:rsidP="003F7AC0">
            <w:pPr>
              <w:pStyle w:val="Gebyrtabell"/>
            </w:pPr>
            <w:r w:rsidRPr="00C33152">
              <w:t>Per tiltak</w:t>
            </w:r>
          </w:p>
        </w:tc>
        <w:tc>
          <w:tcPr>
            <w:tcW w:w="992" w:type="pct"/>
          </w:tcPr>
          <w:p w14:paraId="495637F7" w14:textId="45B98C64" w:rsidR="003F7AC0" w:rsidRPr="00C33152" w:rsidRDefault="003F7AC0" w:rsidP="000C5228">
            <w:pPr>
              <w:pStyle w:val="Gebyrtabell"/>
              <w:jc w:val="center"/>
            </w:pPr>
            <w:r w:rsidRPr="00141215">
              <w:t>X ,-</w:t>
            </w:r>
          </w:p>
        </w:tc>
        <w:tc>
          <w:tcPr>
            <w:tcW w:w="992" w:type="pct"/>
          </w:tcPr>
          <w:p w14:paraId="4BD58921" w14:textId="5986C0FF" w:rsidR="003F7AC0" w:rsidRPr="00C33152" w:rsidRDefault="003F7AC0" w:rsidP="000C5228">
            <w:pPr>
              <w:pStyle w:val="Gebyrtabell"/>
              <w:jc w:val="center"/>
            </w:pPr>
            <w:r w:rsidRPr="00E2557B">
              <w:t>X ,-</w:t>
            </w:r>
          </w:p>
        </w:tc>
      </w:tr>
      <w:tr w:rsidR="003F7AC0" w:rsidRPr="00C33152" w14:paraId="75B233BA" w14:textId="59FA98B2" w:rsidTr="007D0F33">
        <w:trPr>
          <w:trHeight w:val="20"/>
        </w:trPr>
        <w:tc>
          <w:tcPr>
            <w:tcW w:w="1951" w:type="pct"/>
          </w:tcPr>
          <w:p w14:paraId="13D967E8" w14:textId="5654BDA6" w:rsidR="003F7AC0" w:rsidRPr="00C33152" w:rsidRDefault="003F7AC0" w:rsidP="003F7AC0">
            <w:pPr>
              <w:pStyle w:val="Gebyrtabell"/>
            </w:pPr>
            <w:r w:rsidRPr="00C33152">
              <w:t>Helsestudio, garderobebygg og annen idrettsbygning (bygningstyper: 654-659)</w:t>
            </w:r>
          </w:p>
        </w:tc>
        <w:tc>
          <w:tcPr>
            <w:tcW w:w="1065" w:type="pct"/>
          </w:tcPr>
          <w:p w14:paraId="1B95C8E4" w14:textId="2CDE95CF" w:rsidR="003F7AC0" w:rsidRPr="00C33152" w:rsidRDefault="003F7AC0" w:rsidP="003F7AC0">
            <w:pPr>
              <w:pStyle w:val="Gebyrtabell"/>
            </w:pPr>
            <w:r w:rsidRPr="00C33152">
              <w:t>Per tiltak</w:t>
            </w:r>
          </w:p>
        </w:tc>
        <w:tc>
          <w:tcPr>
            <w:tcW w:w="992" w:type="pct"/>
          </w:tcPr>
          <w:p w14:paraId="1673E695" w14:textId="7A4BA7D3" w:rsidR="003F7AC0" w:rsidRPr="00C33152" w:rsidRDefault="003F7AC0" w:rsidP="000C5228">
            <w:pPr>
              <w:pStyle w:val="Gebyrtabell"/>
              <w:jc w:val="center"/>
            </w:pPr>
            <w:r w:rsidRPr="00141215">
              <w:t>X ,-</w:t>
            </w:r>
          </w:p>
        </w:tc>
        <w:tc>
          <w:tcPr>
            <w:tcW w:w="992" w:type="pct"/>
          </w:tcPr>
          <w:p w14:paraId="7DC0B91B" w14:textId="21A6CD68" w:rsidR="003F7AC0" w:rsidRPr="00C33152" w:rsidRDefault="003F7AC0" w:rsidP="000C5228">
            <w:pPr>
              <w:pStyle w:val="Gebyrtabell"/>
              <w:jc w:val="center"/>
            </w:pPr>
            <w:r w:rsidRPr="00E2557B">
              <w:t>X ,-</w:t>
            </w:r>
          </w:p>
        </w:tc>
      </w:tr>
      <w:tr w:rsidR="003F7AC0" w:rsidRPr="00C33152" w14:paraId="071C89A5" w14:textId="658A35D8" w:rsidTr="007D0F33">
        <w:trPr>
          <w:trHeight w:val="20"/>
        </w:trPr>
        <w:tc>
          <w:tcPr>
            <w:tcW w:w="1951" w:type="pct"/>
          </w:tcPr>
          <w:p w14:paraId="290D00D6" w14:textId="0BFC6731" w:rsidR="003F7AC0" w:rsidRPr="00C33152" w:rsidRDefault="003F7AC0" w:rsidP="003F7AC0">
            <w:pPr>
              <w:pStyle w:val="Gebyrtabell"/>
            </w:pPr>
            <w:r w:rsidRPr="00C33152">
              <w:t>Kulturbygg mv. (bygningstyper: 661-669)</w:t>
            </w:r>
          </w:p>
        </w:tc>
        <w:tc>
          <w:tcPr>
            <w:tcW w:w="1065" w:type="pct"/>
          </w:tcPr>
          <w:p w14:paraId="66A860BF" w14:textId="7225ED4E" w:rsidR="003F7AC0" w:rsidRPr="00C33152" w:rsidRDefault="003F7AC0" w:rsidP="003F7AC0">
            <w:pPr>
              <w:pStyle w:val="Gebyrtabell"/>
            </w:pPr>
            <w:r w:rsidRPr="00C33152">
              <w:t>Per tiltak</w:t>
            </w:r>
          </w:p>
        </w:tc>
        <w:tc>
          <w:tcPr>
            <w:tcW w:w="992" w:type="pct"/>
          </w:tcPr>
          <w:p w14:paraId="72E5CC8F" w14:textId="43723F24" w:rsidR="003F7AC0" w:rsidRPr="00C33152" w:rsidRDefault="003F7AC0" w:rsidP="000C5228">
            <w:pPr>
              <w:pStyle w:val="Gebyrtabell"/>
              <w:jc w:val="center"/>
            </w:pPr>
            <w:r w:rsidRPr="00141215">
              <w:t>X ,-</w:t>
            </w:r>
          </w:p>
        </w:tc>
        <w:tc>
          <w:tcPr>
            <w:tcW w:w="992" w:type="pct"/>
          </w:tcPr>
          <w:p w14:paraId="0240952F" w14:textId="1722DAC3" w:rsidR="003F7AC0" w:rsidRPr="00C33152" w:rsidRDefault="003F7AC0" w:rsidP="000C5228">
            <w:pPr>
              <w:pStyle w:val="Gebyrtabell"/>
              <w:jc w:val="center"/>
            </w:pPr>
            <w:r w:rsidRPr="00E2557B">
              <w:t>X ,-</w:t>
            </w:r>
          </w:p>
        </w:tc>
      </w:tr>
      <w:tr w:rsidR="003F7AC0" w:rsidRPr="00C33152" w14:paraId="0FE1927D" w14:textId="02A7ED44" w:rsidTr="007D0F33">
        <w:trPr>
          <w:trHeight w:val="20"/>
        </w:trPr>
        <w:tc>
          <w:tcPr>
            <w:tcW w:w="1951" w:type="pct"/>
          </w:tcPr>
          <w:p w14:paraId="3EBF8A1A" w14:textId="6D0F8D21" w:rsidR="003F7AC0" w:rsidRPr="00C33152" w:rsidRDefault="003F7AC0" w:rsidP="003F7AC0">
            <w:pPr>
              <w:pStyle w:val="Gebyrtabell"/>
            </w:pPr>
            <w:r w:rsidRPr="00C33152">
              <w:t>Sykehus og sykehjem (bygningstyper: 719-729)</w:t>
            </w:r>
          </w:p>
        </w:tc>
        <w:tc>
          <w:tcPr>
            <w:tcW w:w="1065" w:type="pct"/>
          </w:tcPr>
          <w:p w14:paraId="2BFBC30D" w14:textId="340DB1A3" w:rsidR="003F7AC0" w:rsidRPr="00C33152" w:rsidRDefault="003F7AC0" w:rsidP="003F7AC0">
            <w:pPr>
              <w:pStyle w:val="Gebyrtabell"/>
            </w:pPr>
            <w:r w:rsidRPr="00C33152">
              <w:t>Per tiltak</w:t>
            </w:r>
          </w:p>
        </w:tc>
        <w:tc>
          <w:tcPr>
            <w:tcW w:w="992" w:type="pct"/>
          </w:tcPr>
          <w:p w14:paraId="5521D2AC" w14:textId="10ED1ABA" w:rsidR="003F7AC0" w:rsidRPr="00C33152" w:rsidRDefault="003F7AC0" w:rsidP="000C5228">
            <w:pPr>
              <w:pStyle w:val="Gebyrtabell"/>
              <w:jc w:val="center"/>
            </w:pPr>
            <w:r w:rsidRPr="00141215">
              <w:t>X ,-</w:t>
            </w:r>
          </w:p>
        </w:tc>
        <w:tc>
          <w:tcPr>
            <w:tcW w:w="992" w:type="pct"/>
          </w:tcPr>
          <w:p w14:paraId="7F45FE3A" w14:textId="2F2F255C" w:rsidR="003F7AC0" w:rsidRPr="00C33152" w:rsidRDefault="003F7AC0" w:rsidP="000C5228">
            <w:pPr>
              <w:pStyle w:val="Gebyrtabell"/>
              <w:jc w:val="center"/>
            </w:pPr>
            <w:r w:rsidRPr="00E2557B">
              <w:t>X ,-</w:t>
            </w:r>
          </w:p>
        </w:tc>
      </w:tr>
      <w:tr w:rsidR="003F7AC0" w:rsidRPr="00C33152" w14:paraId="5F67645B" w14:textId="3B36F492" w:rsidTr="007D0F33">
        <w:trPr>
          <w:trHeight w:val="20"/>
        </w:trPr>
        <w:tc>
          <w:tcPr>
            <w:tcW w:w="1951" w:type="pct"/>
          </w:tcPr>
          <w:p w14:paraId="5DDFBFCE" w14:textId="6527FE58" w:rsidR="003F7AC0" w:rsidRPr="00C33152" w:rsidRDefault="003F7AC0" w:rsidP="003F7AC0">
            <w:pPr>
              <w:pStyle w:val="Gebyrtabell"/>
            </w:pPr>
            <w:r w:rsidRPr="00C33152">
              <w:t>Fengselsbygg og beredskapsbygg (bygningstyper: 819-829; 890)</w:t>
            </w:r>
          </w:p>
        </w:tc>
        <w:tc>
          <w:tcPr>
            <w:tcW w:w="1065" w:type="pct"/>
          </w:tcPr>
          <w:p w14:paraId="05486A2E" w14:textId="0C648E10" w:rsidR="003F7AC0" w:rsidRPr="00C33152" w:rsidRDefault="003F7AC0" w:rsidP="003F7AC0">
            <w:pPr>
              <w:pStyle w:val="Gebyrtabell"/>
            </w:pPr>
            <w:r w:rsidRPr="00C33152">
              <w:t>Per tiltak</w:t>
            </w:r>
          </w:p>
        </w:tc>
        <w:tc>
          <w:tcPr>
            <w:tcW w:w="992" w:type="pct"/>
          </w:tcPr>
          <w:p w14:paraId="6BCE3B98" w14:textId="73271275" w:rsidR="003F7AC0" w:rsidRPr="00C33152" w:rsidRDefault="003F7AC0" w:rsidP="000C5228">
            <w:pPr>
              <w:pStyle w:val="Gebyrtabell"/>
              <w:jc w:val="center"/>
            </w:pPr>
            <w:r w:rsidRPr="00141215">
              <w:t>X ,-</w:t>
            </w:r>
          </w:p>
        </w:tc>
        <w:tc>
          <w:tcPr>
            <w:tcW w:w="992" w:type="pct"/>
          </w:tcPr>
          <w:p w14:paraId="465160D3" w14:textId="3EB90EF1" w:rsidR="003F7AC0" w:rsidRPr="00C33152" w:rsidRDefault="003F7AC0" w:rsidP="000C5228">
            <w:pPr>
              <w:pStyle w:val="Gebyrtabell"/>
              <w:jc w:val="center"/>
            </w:pPr>
            <w:r w:rsidRPr="00E2557B">
              <w:t>X ,-</w:t>
            </w:r>
          </w:p>
        </w:tc>
      </w:tr>
      <w:tr w:rsidR="003F7AC0" w:rsidRPr="00C33152" w14:paraId="25366713" w14:textId="3AFC6C0C" w:rsidTr="007D0F33">
        <w:trPr>
          <w:trHeight w:val="20"/>
        </w:trPr>
        <w:tc>
          <w:tcPr>
            <w:tcW w:w="1951" w:type="pct"/>
          </w:tcPr>
          <w:p w14:paraId="43DB5661" w14:textId="4A5570B3" w:rsidR="003F7AC0" w:rsidRPr="00C33152" w:rsidRDefault="003F7AC0" w:rsidP="003F7AC0">
            <w:pPr>
              <w:pStyle w:val="Gebyrtabell"/>
            </w:pPr>
            <w:r w:rsidRPr="00C33152">
              <w:t>Monument og offentlig toalett ol. (bygningstyper: 830-840)</w:t>
            </w:r>
          </w:p>
        </w:tc>
        <w:tc>
          <w:tcPr>
            <w:tcW w:w="1065" w:type="pct"/>
          </w:tcPr>
          <w:p w14:paraId="0B8EF8BC" w14:textId="08AAB91C" w:rsidR="003F7AC0" w:rsidRPr="00C33152" w:rsidRDefault="003F7AC0" w:rsidP="003F7AC0">
            <w:pPr>
              <w:pStyle w:val="Gebyrtabell"/>
            </w:pPr>
            <w:r w:rsidRPr="00C33152">
              <w:t>Per tiltak</w:t>
            </w:r>
          </w:p>
        </w:tc>
        <w:tc>
          <w:tcPr>
            <w:tcW w:w="992" w:type="pct"/>
          </w:tcPr>
          <w:p w14:paraId="508DA353" w14:textId="3CFBF7E2" w:rsidR="003F7AC0" w:rsidRPr="00C33152" w:rsidRDefault="003F7AC0" w:rsidP="000C5228">
            <w:pPr>
              <w:pStyle w:val="Gebyrtabell"/>
              <w:jc w:val="center"/>
            </w:pPr>
            <w:r w:rsidRPr="00141215">
              <w:t>X ,-</w:t>
            </w:r>
          </w:p>
        </w:tc>
        <w:tc>
          <w:tcPr>
            <w:tcW w:w="992" w:type="pct"/>
          </w:tcPr>
          <w:p w14:paraId="00C9E9B2" w14:textId="5C7F0931" w:rsidR="003F7AC0" w:rsidRPr="00C33152" w:rsidRDefault="003F7AC0" w:rsidP="000C5228">
            <w:pPr>
              <w:pStyle w:val="Gebyrtabell"/>
              <w:jc w:val="center"/>
            </w:pPr>
            <w:r w:rsidRPr="00E2557B">
              <w:t>X ,-</w:t>
            </w:r>
          </w:p>
        </w:tc>
      </w:tr>
      <w:tr w:rsidR="003F7AC0" w:rsidRPr="00C33152" w14:paraId="49BD5043" w14:textId="5D170344" w:rsidTr="007D0F33">
        <w:trPr>
          <w:trHeight w:val="20"/>
        </w:trPr>
        <w:tc>
          <w:tcPr>
            <w:tcW w:w="1951" w:type="pct"/>
          </w:tcPr>
          <w:p w14:paraId="42DB9D3F" w14:textId="4AD17119" w:rsidR="003F7AC0" w:rsidRPr="00C33152" w:rsidRDefault="003F7AC0" w:rsidP="003F7AC0">
            <w:pPr>
              <w:pStyle w:val="Gebyrtabell"/>
            </w:pPr>
            <w:r w:rsidRPr="00C33152">
              <w:t>Tilbygg, påbygg og underbygg av annet enn bolig (bygningstyper: 211-890)</w:t>
            </w:r>
          </w:p>
        </w:tc>
        <w:tc>
          <w:tcPr>
            <w:tcW w:w="1065" w:type="pct"/>
          </w:tcPr>
          <w:p w14:paraId="327078DD" w14:textId="188C0A9E" w:rsidR="003F7AC0" w:rsidRPr="00C33152" w:rsidRDefault="003F7AC0" w:rsidP="003F7AC0">
            <w:pPr>
              <w:pStyle w:val="Gebyrtabell"/>
            </w:pPr>
            <w:r w:rsidRPr="00C33152">
              <w:t>Per tiltak</w:t>
            </w:r>
          </w:p>
        </w:tc>
        <w:tc>
          <w:tcPr>
            <w:tcW w:w="992" w:type="pct"/>
          </w:tcPr>
          <w:p w14:paraId="7E2C5479" w14:textId="296169CD" w:rsidR="003F7AC0" w:rsidRPr="00C33152" w:rsidRDefault="003F7AC0" w:rsidP="000C5228">
            <w:pPr>
              <w:pStyle w:val="Gebyrtabell"/>
              <w:jc w:val="center"/>
            </w:pPr>
            <w:r w:rsidRPr="00141215">
              <w:t>X ,-</w:t>
            </w:r>
          </w:p>
        </w:tc>
        <w:tc>
          <w:tcPr>
            <w:tcW w:w="992" w:type="pct"/>
          </w:tcPr>
          <w:p w14:paraId="56E52AFC" w14:textId="10908E3F" w:rsidR="003F7AC0" w:rsidRPr="00C33152" w:rsidRDefault="003F7AC0" w:rsidP="000C5228">
            <w:pPr>
              <w:pStyle w:val="Gebyrtabell"/>
              <w:jc w:val="center"/>
            </w:pPr>
            <w:r w:rsidRPr="00E2557B">
              <w:t>X ,-</w:t>
            </w:r>
          </w:p>
        </w:tc>
      </w:tr>
      <w:tr w:rsidR="003F7AC0" w:rsidRPr="00C33152" w14:paraId="47259EBA" w14:textId="30AEDE57" w:rsidTr="007D0F33">
        <w:trPr>
          <w:trHeight w:val="20"/>
        </w:trPr>
        <w:tc>
          <w:tcPr>
            <w:tcW w:w="1951" w:type="pct"/>
          </w:tcPr>
          <w:p w14:paraId="58249BF4" w14:textId="5FEC9F67" w:rsidR="003F7AC0" w:rsidRPr="00C33152" w:rsidRDefault="003F7AC0" w:rsidP="003F7AC0">
            <w:pPr>
              <w:pStyle w:val="Gebyrtabell"/>
              <w:keepNext w:val="0"/>
            </w:pPr>
            <w:r w:rsidRPr="00C33152">
              <w:t>Vesentlig endring eller reparasjon av annet enn bolig (bygningstyper: 211-890)</w:t>
            </w:r>
          </w:p>
        </w:tc>
        <w:tc>
          <w:tcPr>
            <w:tcW w:w="1065" w:type="pct"/>
          </w:tcPr>
          <w:p w14:paraId="73E6220F" w14:textId="4F7FFFA7" w:rsidR="003F7AC0" w:rsidRPr="00C33152" w:rsidRDefault="003F7AC0" w:rsidP="003F7AC0">
            <w:pPr>
              <w:pStyle w:val="Gebyrtabell"/>
            </w:pPr>
            <w:r w:rsidRPr="00C33152">
              <w:t>Per tiltak</w:t>
            </w:r>
          </w:p>
        </w:tc>
        <w:tc>
          <w:tcPr>
            <w:tcW w:w="992" w:type="pct"/>
          </w:tcPr>
          <w:p w14:paraId="0F7FB1FD" w14:textId="1924A901" w:rsidR="003F7AC0" w:rsidRPr="00C33152" w:rsidRDefault="003F7AC0" w:rsidP="000C5228">
            <w:pPr>
              <w:pStyle w:val="Gebyrtabell"/>
              <w:jc w:val="center"/>
            </w:pPr>
            <w:r w:rsidRPr="00141215">
              <w:t>X ,-</w:t>
            </w:r>
          </w:p>
        </w:tc>
        <w:tc>
          <w:tcPr>
            <w:tcW w:w="992" w:type="pct"/>
          </w:tcPr>
          <w:p w14:paraId="3F946C73" w14:textId="14ADBA84" w:rsidR="003F7AC0" w:rsidRPr="00C33152" w:rsidRDefault="003F7AC0" w:rsidP="000C5228">
            <w:pPr>
              <w:pStyle w:val="Gebyrtabell"/>
              <w:jc w:val="center"/>
            </w:pPr>
            <w:r w:rsidRPr="00E2557B">
              <w:t>X ,-</w:t>
            </w:r>
          </w:p>
        </w:tc>
      </w:tr>
    </w:tbl>
    <w:p w14:paraId="37192475" w14:textId="0C049DBE" w:rsidR="002C4140" w:rsidRPr="00C33152" w:rsidRDefault="00AC2374" w:rsidP="00C52DE7">
      <w:pPr>
        <w:pStyle w:val="Overskrift4"/>
      </w:pPr>
      <w:bookmarkStart w:id="37" w:name="OLE_LINK102"/>
      <w:r w:rsidRPr="00C33152">
        <w:t xml:space="preserve">Andre tiltak enn bygninger (konstruksjon </w:t>
      </w:r>
      <w:r w:rsidR="004D36C7" w:rsidRPr="00C33152">
        <w:t>eller</w:t>
      </w:r>
      <w:r w:rsidRPr="00C33152">
        <w:t xml:space="preserve"> anlegg)</w:t>
      </w:r>
    </w:p>
    <w:tbl>
      <w:tblPr>
        <w:tblStyle w:val="Rutenettabell1lys"/>
        <w:tblW w:w="4862" w:type="pct"/>
        <w:tblLook w:val="0420" w:firstRow="1" w:lastRow="0" w:firstColumn="0" w:lastColumn="0" w:noHBand="0" w:noVBand="1"/>
      </w:tblPr>
      <w:tblGrid>
        <w:gridCol w:w="6236"/>
        <w:gridCol w:w="3403"/>
      </w:tblGrid>
      <w:tr w:rsidR="006618CC" w:rsidRPr="00C33152" w14:paraId="48C23BEB"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37"/>
          <w:p w14:paraId="0A8378FF" w14:textId="0D05C441" w:rsidR="006618CC" w:rsidRPr="00C33152" w:rsidRDefault="006618CC" w:rsidP="00583834">
            <w:pPr>
              <w:pStyle w:val="Gebyrtabell"/>
            </w:pPr>
            <w:r w:rsidRPr="00C33152">
              <w:t xml:space="preserve">Tiltak etter </w:t>
            </w:r>
            <w:proofErr w:type="spellStart"/>
            <w:r w:rsidRPr="00C33152">
              <w:t>pbl</w:t>
            </w:r>
            <w:proofErr w:type="spellEnd"/>
            <w:r w:rsidRPr="00C33152">
              <w:t xml:space="preserve"> § 20-1 a og b – Konstruksjon eller anlegg</w:t>
            </w:r>
          </w:p>
        </w:tc>
        <w:tc>
          <w:tcPr>
            <w:tcW w:w="1765" w:type="pct"/>
            <w:hideMark/>
          </w:tcPr>
          <w:p w14:paraId="70C57B5E" w14:textId="77777777" w:rsidR="006618CC" w:rsidRPr="00C33152" w:rsidRDefault="006618CC" w:rsidP="00583834">
            <w:pPr>
              <w:pStyle w:val="Gebyrtabell"/>
            </w:pPr>
            <w:r w:rsidRPr="00C33152">
              <w:t>Beregningsenhet</w:t>
            </w:r>
          </w:p>
        </w:tc>
      </w:tr>
      <w:tr w:rsidR="006618CC" w:rsidRPr="00C33152" w14:paraId="2E7646DC" w14:textId="77777777" w:rsidTr="00B123B4">
        <w:trPr>
          <w:trHeight w:val="20"/>
        </w:trPr>
        <w:tc>
          <w:tcPr>
            <w:tcW w:w="3235" w:type="pct"/>
          </w:tcPr>
          <w:p w14:paraId="5E817C2A" w14:textId="3AFAEAA0" w:rsidR="006618CC" w:rsidRPr="00C33152" w:rsidRDefault="006618CC" w:rsidP="0073057C">
            <w:pPr>
              <w:pStyle w:val="Gebyrtabell"/>
            </w:pPr>
            <w:r w:rsidRPr="00C33152">
              <w:t>Rør-, ledningsanlegg mv. med total lengde til og med 500 meter</w:t>
            </w:r>
          </w:p>
        </w:tc>
        <w:tc>
          <w:tcPr>
            <w:tcW w:w="1765" w:type="pct"/>
            <w:hideMark/>
          </w:tcPr>
          <w:p w14:paraId="28853046" w14:textId="1299D70D" w:rsidR="006618CC" w:rsidRPr="00C33152" w:rsidRDefault="006618CC" w:rsidP="0073057C">
            <w:pPr>
              <w:pStyle w:val="Gebyrtabell"/>
            </w:pPr>
            <w:r w:rsidRPr="00C33152">
              <w:t>Per tiltak</w:t>
            </w:r>
          </w:p>
        </w:tc>
      </w:tr>
      <w:tr w:rsidR="006618CC" w:rsidRPr="00C33152" w14:paraId="537BE8C0" w14:textId="77777777" w:rsidTr="00B123B4">
        <w:trPr>
          <w:trHeight w:val="20"/>
        </w:trPr>
        <w:tc>
          <w:tcPr>
            <w:tcW w:w="3235" w:type="pct"/>
          </w:tcPr>
          <w:p w14:paraId="2838E8D0" w14:textId="0F5ADC99" w:rsidR="006618CC" w:rsidRPr="00C33152" w:rsidRDefault="006618CC" w:rsidP="0073057C">
            <w:pPr>
              <w:pStyle w:val="Gebyrtabell"/>
            </w:pPr>
            <w:r w:rsidRPr="00C33152">
              <w:t>Rør-, ledningsanlegg mv. med total lengde fra 501 til 1000 meter</w:t>
            </w:r>
          </w:p>
        </w:tc>
        <w:tc>
          <w:tcPr>
            <w:tcW w:w="1765" w:type="pct"/>
          </w:tcPr>
          <w:p w14:paraId="2A4830A1" w14:textId="2BCD930E" w:rsidR="006618CC" w:rsidRPr="00C33152" w:rsidRDefault="006618CC" w:rsidP="0073057C">
            <w:pPr>
              <w:pStyle w:val="Gebyrtabell"/>
            </w:pPr>
            <w:r w:rsidRPr="00C33152">
              <w:t>Per tiltak</w:t>
            </w:r>
          </w:p>
        </w:tc>
      </w:tr>
      <w:tr w:rsidR="006618CC" w:rsidRPr="00C33152" w14:paraId="16634672" w14:textId="77777777" w:rsidTr="00B123B4">
        <w:trPr>
          <w:trHeight w:val="20"/>
        </w:trPr>
        <w:tc>
          <w:tcPr>
            <w:tcW w:w="3235" w:type="pct"/>
          </w:tcPr>
          <w:p w14:paraId="1F0D8DFA" w14:textId="469AC51D" w:rsidR="006618CC" w:rsidRPr="00C33152" w:rsidRDefault="006618CC" w:rsidP="0073057C">
            <w:pPr>
              <w:pStyle w:val="Gebyrtabell"/>
            </w:pPr>
            <w:r w:rsidRPr="00C33152">
              <w:t>Rør-, ledningsanlegg mv. med total lengde over 1000 meter</w:t>
            </w:r>
          </w:p>
        </w:tc>
        <w:tc>
          <w:tcPr>
            <w:tcW w:w="1765" w:type="pct"/>
          </w:tcPr>
          <w:p w14:paraId="660C6D09" w14:textId="3A88CE77" w:rsidR="006618CC" w:rsidRPr="00C33152" w:rsidRDefault="006618CC" w:rsidP="0073057C">
            <w:pPr>
              <w:pStyle w:val="Gebyrtabell"/>
            </w:pPr>
            <w:r w:rsidRPr="00C33152">
              <w:t>Per tiltak</w:t>
            </w:r>
          </w:p>
        </w:tc>
      </w:tr>
      <w:tr w:rsidR="006618CC" w:rsidRPr="00C33152" w14:paraId="7558CF17" w14:textId="77777777" w:rsidTr="00B123B4">
        <w:trPr>
          <w:trHeight w:val="20"/>
        </w:trPr>
        <w:tc>
          <w:tcPr>
            <w:tcW w:w="3235" w:type="pct"/>
          </w:tcPr>
          <w:p w14:paraId="01B23C87" w14:textId="4D73F603" w:rsidR="006618CC" w:rsidRPr="00C33152" w:rsidRDefault="006618CC" w:rsidP="0073057C">
            <w:pPr>
              <w:pStyle w:val="Gebyrtabell"/>
            </w:pPr>
            <w:r w:rsidRPr="00C33152">
              <w:t>Svømmebasseng, dam/brønn og lignende</w:t>
            </w:r>
          </w:p>
        </w:tc>
        <w:tc>
          <w:tcPr>
            <w:tcW w:w="1765" w:type="pct"/>
          </w:tcPr>
          <w:p w14:paraId="2DC8BFEA" w14:textId="688569BB" w:rsidR="006618CC" w:rsidRPr="00C33152" w:rsidRDefault="006618CC" w:rsidP="0073057C">
            <w:pPr>
              <w:pStyle w:val="Gebyrtabell"/>
            </w:pPr>
            <w:r w:rsidRPr="00C33152">
              <w:t>Per tiltak</w:t>
            </w:r>
          </w:p>
        </w:tc>
      </w:tr>
      <w:tr w:rsidR="006618CC" w:rsidRPr="00C33152" w14:paraId="72C76539" w14:textId="77777777" w:rsidTr="00B123B4">
        <w:trPr>
          <w:trHeight w:val="20"/>
        </w:trPr>
        <w:tc>
          <w:tcPr>
            <w:tcW w:w="3235" w:type="pct"/>
          </w:tcPr>
          <w:p w14:paraId="6B0DA747" w14:textId="0A4FF528" w:rsidR="006618CC" w:rsidRPr="0020628F" w:rsidRDefault="006618CC" w:rsidP="0073057C">
            <w:pPr>
              <w:pStyle w:val="Gebyrtabell"/>
              <w:rPr>
                <w:lang w:val="nn-NO"/>
              </w:rPr>
            </w:pPr>
            <w:r w:rsidRPr="0020628F">
              <w:rPr>
                <w:lang w:val="nn-NO"/>
              </w:rPr>
              <w:t>Brygge, molo, kai o.l.</w:t>
            </w:r>
          </w:p>
        </w:tc>
        <w:tc>
          <w:tcPr>
            <w:tcW w:w="1765" w:type="pct"/>
          </w:tcPr>
          <w:p w14:paraId="05D74DCD" w14:textId="75F0D195" w:rsidR="006618CC" w:rsidRPr="00C33152" w:rsidRDefault="006618CC" w:rsidP="0073057C">
            <w:pPr>
              <w:pStyle w:val="Gebyrtabell"/>
            </w:pPr>
            <w:r w:rsidRPr="00C33152">
              <w:t>Per tiltak</w:t>
            </w:r>
          </w:p>
        </w:tc>
      </w:tr>
      <w:tr w:rsidR="006618CC" w:rsidRPr="00C33152" w14:paraId="6370762A" w14:textId="77777777" w:rsidTr="00B123B4">
        <w:trPr>
          <w:trHeight w:val="20"/>
        </w:trPr>
        <w:tc>
          <w:tcPr>
            <w:tcW w:w="3235" w:type="pct"/>
          </w:tcPr>
          <w:p w14:paraId="29117640" w14:textId="2467AF86" w:rsidR="006618CC" w:rsidRPr="00C33152" w:rsidRDefault="006618CC" w:rsidP="0073057C">
            <w:pPr>
              <w:pStyle w:val="Gebyrtabell"/>
            </w:pPr>
            <w:r w:rsidRPr="00C33152">
              <w:t>Støttemurer o.l. som ikke er innhegning mot veg</w:t>
            </w:r>
          </w:p>
        </w:tc>
        <w:tc>
          <w:tcPr>
            <w:tcW w:w="1765" w:type="pct"/>
          </w:tcPr>
          <w:p w14:paraId="1DF23FF5" w14:textId="77777777" w:rsidR="006618CC" w:rsidRPr="00C33152" w:rsidRDefault="006618CC" w:rsidP="0073057C">
            <w:pPr>
              <w:pStyle w:val="Gebyrtabell"/>
            </w:pPr>
            <w:r w:rsidRPr="00C33152">
              <w:t>Per tiltak</w:t>
            </w:r>
          </w:p>
        </w:tc>
      </w:tr>
      <w:tr w:rsidR="006618CC" w:rsidRPr="00C33152" w14:paraId="6202EAF4" w14:textId="77777777" w:rsidTr="00B123B4">
        <w:trPr>
          <w:trHeight w:val="20"/>
        </w:trPr>
        <w:tc>
          <w:tcPr>
            <w:tcW w:w="3235" w:type="pct"/>
          </w:tcPr>
          <w:p w14:paraId="6683402E" w14:textId="01281DED" w:rsidR="006618CC" w:rsidRPr="00C33152" w:rsidRDefault="006618CC" w:rsidP="0073057C">
            <w:pPr>
              <w:pStyle w:val="Gebyrtabell"/>
              <w:keepNext w:val="0"/>
            </w:pPr>
            <w:r w:rsidRPr="00C33152">
              <w:t>Andre typer konstruksjoner og anlegg</w:t>
            </w:r>
          </w:p>
        </w:tc>
        <w:tc>
          <w:tcPr>
            <w:tcW w:w="1765" w:type="pct"/>
          </w:tcPr>
          <w:p w14:paraId="544203F2" w14:textId="6A73463E" w:rsidR="006618CC" w:rsidRPr="00C33152" w:rsidRDefault="00FC7D58" w:rsidP="0073057C">
            <w:pPr>
              <w:pStyle w:val="Gebyrtabell"/>
            </w:pPr>
            <w:r>
              <w:t>Etter medgått tid</w:t>
            </w:r>
          </w:p>
        </w:tc>
      </w:tr>
    </w:tbl>
    <w:p w14:paraId="7CC66C45" w14:textId="03AAE324" w:rsidR="00672B5B" w:rsidRPr="00C33152" w:rsidRDefault="00672B5B" w:rsidP="00887896">
      <w:pPr>
        <w:pStyle w:val="Overskrift4"/>
      </w:pPr>
      <w:bookmarkStart w:id="38" w:name="OLE_LINK106"/>
      <w:r w:rsidRPr="00C33152">
        <w:lastRenderedPageBreak/>
        <w:t>Fasadeendring</w:t>
      </w:r>
    </w:p>
    <w:tbl>
      <w:tblPr>
        <w:tblStyle w:val="Rutenettabell1lys"/>
        <w:tblW w:w="4862" w:type="pct"/>
        <w:tblLook w:val="0420" w:firstRow="1" w:lastRow="0" w:firstColumn="0" w:lastColumn="0" w:noHBand="0" w:noVBand="1"/>
      </w:tblPr>
      <w:tblGrid>
        <w:gridCol w:w="6236"/>
        <w:gridCol w:w="3403"/>
      </w:tblGrid>
      <w:tr w:rsidR="006618CC" w:rsidRPr="00C33152" w14:paraId="6430DB8B"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38"/>
          <w:p w14:paraId="311DF20B" w14:textId="4CB73A1C" w:rsidR="006618CC" w:rsidRPr="00C33152" w:rsidRDefault="006618CC" w:rsidP="00907346">
            <w:pPr>
              <w:pStyle w:val="Gebyrtabell"/>
            </w:pPr>
            <w:r w:rsidRPr="00C33152">
              <w:t xml:space="preserve">Tiltak etter </w:t>
            </w:r>
            <w:proofErr w:type="spellStart"/>
            <w:r w:rsidRPr="00C33152">
              <w:t>pbl</w:t>
            </w:r>
            <w:proofErr w:type="spellEnd"/>
            <w:r w:rsidRPr="00C33152">
              <w:t xml:space="preserve"> § 20-1 c – Fasadeendring</w:t>
            </w:r>
          </w:p>
        </w:tc>
        <w:tc>
          <w:tcPr>
            <w:tcW w:w="1765" w:type="pct"/>
            <w:hideMark/>
          </w:tcPr>
          <w:p w14:paraId="64DB6377" w14:textId="77777777" w:rsidR="006618CC" w:rsidRPr="00C33152" w:rsidRDefault="006618CC" w:rsidP="00907346">
            <w:pPr>
              <w:pStyle w:val="Gebyrtabell"/>
            </w:pPr>
            <w:r w:rsidRPr="00C33152">
              <w:t>Beregningsenhet</w:t>
            </w:r>
          </w:p>
        </w:tc>
      </w:tr>
      <w:tr w:rsidR="006618CC" w:rsidRPr="00C33152" w14:paraId="1BE29746" w14:textId="77777777" w:rsidTr="00B123B4">
        <w:trPr>
          <w:trHeight w:val="20"/>
        </w:trPr>
        <w:tc>
          <w:tcPr>
            <w:tcW w:w="3235" w:type="pct"/>
          </w:tcPr>
          <w:p w14:paraId="41634E0B" w14:textId="07787BD4" w:rsidR="006618CC" w:rsidRPr="0020628F" w:rsidRDefault="006618CC" w:rsidP="00C52DE7">
            <w:pPr>
              <w:pStyle w:val="Gebyrtabell"/>
              <w:keepNext w:val="0"/>
              <w:rPr>
                <w:lang w:val="nn-NO"/>
              </w:rPr>
            </w:pPr>
            <w:r w:rsidRPr="0020628F">
              <w:rPr>
                <w:lang w:val="nn-NO"/>
              </w:rPr>
              <w:t>Fasadeendring på bygg, konstruksjon eller anlegg</w:t>
            </w:r>
          </w:p>
        </w:tc>
        <w:tc>
          <w:tcPr>
            <w:tcW w:w="1765" w:type="pct"/>
            <w:hideMark/>
          </w:tcPr>
          <w:p w14:paraId="19B5E114" w14:textId="763A3CDC" w:rsidR="006618CC" w:rsidRPr="00C33152" w:rsidRDefault="006618CC" w:rsidP="00907346">
            <w:pPr>
              <w:pStyle w:val="Gebyrtabell"/>
            </w:pPr>
            <w:r w:rsidRPr="00C33152">
              <w:t>Per fasade</w:t>
            </w:r>
          </w:p>
        </w:tc>
      </w:tr>
    </w:tbl>
    <w:p w14:paraId="1448BD8E" w14:textId="2B7044D6" w:rsidR="00CF46D5" w:rsidRPr="00C33152" w:rsidRDefault="00574A24" w:rsidP="00887896">
      <w:pPr>
        <w:pStyle w:val="Overskrift4"/>
      </w:pPr>
      <w:bookmarkStart w:id="39" w:name="OLE_LINK110"/>
      <w:r w:rsidRPr="00C33152">
        <w:t>Varig eller tidsbestemt b</w:t>
      </w:r>
      <w:r w:rsidR="00672B5B" w:rsidRPr="00C33152">
        <w:t>ruksendring eller vesentlig utvidelse eller vesentlig endring av tidligere drift av tiltak</w:t>
      </w:r>
    </w:p>
    <w:tbl>
      <w:tblPr>
        <w:tblStyle w:val="Rutenettabell1lys"/>
        <w:tblW w:w="4862" w:type="pct"/>
        <w:tblLook w:val="0420" w:firstRow="1" w:lastRow="0" w:firstColumn="0" w:lastColumn="0" w:noHBand="0" w:noVBand="1"/>
      </w:tblPr>
      <w:tblGrid>
        <w:gridCol w:w="6236"/>
        <w:gridCol w:w="3403"/>
      </w:tblGrid>
      <w:tr w:rsidR="006618CC" w:rsidRPr="00C33152" w14:paraId="2378EDDB"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39"/>
          <w:p w14:paraId="2818F997" w14:textId="4B5C26F0" w:rsidR="006618CC" w:rsidRPr="00C33152" w:rsidRDefault="006618CC" w:rsidP="00907346">
            <w:pPr>
              <w:pStyle w:val="Gebyrtabell"/>
            </w:pPr>
            <w:r w:rsidRPr="00C33152">
              <w:t xml:space="preserve">Tiltak etter </w:t>
            </w:r>
            <w:proofErr w:type="spellStart"/>
            <w:r w:rsidRPr="00C33152">
              <w:t>pbl</w:t>
            </w:r>
            <w:proofErr w:type="spellEnd"/>
            <w:r w:rsidRPr="00C33152">
              <w:t xml:space="preserve"> § 20-1 d – Bruksendring mv.</w:t>
            </w:r>
          </w:p>
        </w:tc>
        <w:tc>
          <w:tcPr>
            <w:tcW w:w="1765" w:type="pct"/>
            <w:hideMark/>
          </w:tcPr>
          <w:p w14:paraId="612BD970" w14:textId="77777777" w:rsidR="006618CC" w:rsidRPr="00C33152" w:rsidRDefault="006618CC" w:rsidP="00907346">
            <w:pPr>
              <w:pStyle w:val="Gebyrtabell"/>
            </w:pPr>
            <w:r w:rsidRPr="00C33152">
              <w:t>Beregningsenhet</w:t>
            </w:r>
          </w:p>
        </w:tc>
      </w:tr>
      <w:tr w:rsidR="006618CC" w:rsidRPr="00C33152" w14:paraId="1F33C491" w14:textId="77777777" w:rsidTr="00B123B4">
        <w:trPr>
          <w:trHeight w:val="20"/>
        </w:trPr>
        <w:tc>
          <w:tcPr>
            <w:tcW w:w="3235" w:type="pct"/>
          </w:tcPr>
          <w:p w14:paraId="7149C080" w14:textId="449770CB" w:rsidR="006618CC" w:rsidRPr="00C33152" w:rsidRDefault="006618CC" w:rsidP="0073057C">
            <w:pPr>
              <w:pStyle w:val="Gebyrtabell"/>
            </w:pPr>
            <w:r w:rsidRPr="00C33152">
              <w:rPr>
                <w:lang w:eastAsia="da-DK"/>
              </w:rPr>
              <w:t>Bruksendring av bolig fra tilleggsdel til hoveddel</w:t>
            </w:r>
          </w:p>
        </w:tc>
        <w:tc>
          <w:tcPr>
            <w:tcW w:w="1765" w:type="pct"/>
            <w:hideMark/>
          </w:tcPr>
          <w:p w14:paraId="356AD574" w14:textId="639F5969" w:rsidR="006618CC" w:rsidRPr="00C33152" w:rsidRDefault="006618CC" w:rsidP="0073057C">
            <w:pPr>
              <w:pStyle w:val="Gebyrtabell"/>
            </w:pPr>
            <w:r w:rsidRPr="00C33152">
              <w:t>Per bruksenhet</w:t>
            </w:r>
          </w:p>
        </w:tc>
      </w:tr>
      <w:tr w:rsidR="006618CC" w:rsidRPr="00C33152" w14:paraId="0C1B9B9C" w14:textId="77777777" w:rsidTr="00B123B4">
        <w:trPr>
          <w:trHeight w:val="20"/>
        </w:trPr>
        <w:tc>
          <w:tcPr>
            <w:tcW w:w="3235" w:type="pct"/>
          </w:tcPr>
          <w:p w14:paraId="2008B8B5" w14:textId="1BEA4D1C" w:rsidR="006618CC" w:rsidRPr="00C33152" w:rsidRDefault="006618CC" w:rsidP="0073057C">
            <w:pPr>
              <w:pStyle w:val="Gebyrtabell"/>
            </w:pPr>
            <w:r w:rsidRPr="00C33152">
              <w:rPr>
                <w:lang w:eastAsia="da-DK"/>
              </w:rPr>
              <w:t>Bruksendring av bolig til annet enn bolig</w:t>
            </w:r>
          </w:p>
        </w:tc>
        <w:tc>
          <w:tcPr>
            <w:tcW w:w="1765" w:type="pct"/>
          </w:tcPr>
          <w:p w14:paraId="09A2BCEB" w14:textId="7A4D4BA2" w:rsidR="006618CC" w:rsidRPr="00C33152" w:rsidRDefault="006618CC" w:rsidP="0073057C">
            <w:pPr>
              <w:pStyle w:val="Gebyrtabell"/>
            </w:pPr>
            <w:r w:rsidRPr="00C33152">
              <w:t>Per bruksenhet</w:t>
            </w:r>
          </w:p>
        </w:tc>
      </w:tr>
      <w:tr w:rsidR="006618CC" w:rsidRPr="00C33152" w14:paraId="5FF914D1" w14:textId="77777777" w:rsidTr="00B123B4">
        <w:trPr>
          <w:trHeight w:val="20"/>
        </w:trPr>
        <w:tc>
          <w:tcPr>
            <w:tcW w:w="3235" w:type="pct"/>
          </w:tcPr>
          <w:p w14:paraId="1A2D61F4" w14:textId="4E15E0F3" w:rsidR="006618CC" w:rsidRPr="00C33152" w:rsidRDefault="006618CC" w:rsidP="0073057C">
            <w:pPr>
              <w:pStyle w:val="Gebyrtabell"/>
            </w:pPr>
            <w:r w:rsidRPr="00C33152">
              <w:rPr>
                <w:lang w:eastAsia="da-DK"/>
              </w:rPr>
              <w:t>Bruksendring av annet enn bolig til bolig</w:t>
            </w:r>
          </w:p>
        </w:tc>
        <w:tc>
          <w:tcPr>
            <w:tcW w:w="1765" w:type="pct"/>
          </w:tcPr>
          <w:p w14:paraId="5A137C8B" w14:textId="0AFC26CE" w:rsidR="006618CC" w:rsidRPr="00C33152" w:rsidRDefault="006618CC" w:rsidP="0073057C">
            <w:pPr>
              <w:pStyle w:val="Gebyrtabell"/>
            </w:pPr>
            <w:r w:rsidRPr="00C33152">
              <w:t>Per bruksenhet</w:t>
            </w:r>
          </w:p>
        </w:tc>
      </w:tr>
      <w:tr w:rsidR="006618CC" w:rsidRPr="00C33152" w14:paraId="2ED1F084" w14:textId="77777777" w:rsidTr="00B123B4">
        <w:trPr>
          <w:trHeight w:val="20"/>
        </w:trPr>
        <w:tc>
          <w:tcPr>
            <w:tcW w:w="3235" w:type="pct"/>
          </w:tcPr>
          <w:p w14:paraId="71A078AE" w14:textId="5FD16929" w:rsidR="006618CC" w:rsidRPr="00C33152" w:rsidRDefault="006618CC" w:rsidP="0073057C">
            <w:pPr>
              <w:pStyle w:val="Gebyrtabell"/>
            </w:pPr>
            <w:r w:rsidRPr="00C33152">
              <w:rPr>
                <w:lang w:eastAsia="da-DK"/>
              </w:rPr>
              <w:t>Andre bruksendringer</w:t>
            </w:r>
          </w:p>
        </w:tc>
        <w:tc>
          <w:tcPr>
            <w:tcW w:w="1765" w:type="pct"/>
          </w:tcPr>
          <w:p w14:paraId="3442947C" w14:textId="125074DD" w:rsidR="006618CC" w:rsidRPr="00C33152" w:rsidRDefault="006618CC" w:rsidP="0073057C">
            <w:pPr>
              <w:pStyle w:val="Gebyrtabell"/>
            </w:pPr>
            <w:r w:rsidRPr="00C33152">
              <w:t>Per bruksenhet</w:t>
            </w:r>
          </w:p>
        </w:tc>
      </w:tr>
      <w:tr w:rsidR="006618CC" w:rsidRPr="00C33152" w14:paraId="267900E1" w14:textId="77777777" w:rsidTr="00B123B4">
        <w:trPr>
          <w:trHeight w:val="20"/>
        </w:trPr>
        <w:tc>
          <w:tcPr>
            <w:tcW w:w="3235" w:type="pct"/>
          </w:tcPr>
          <w:p w14:paraId="4704C787" w14:textId="6FE1B2E6" w:rsidR="006618CC" w:rsidRPr="00C33152" w:rsidRDefault="006618CC" w:rsidP="0073057C">
            <w:pPr>
              <w:pStyle w:val="Gebyrtabell"/>
              <w:keepNext w:val="0"/>
            </w:pPr>
            <w:r w:rsidRPr="00C33152">
              <w:rPr>
                <w:lang w:eastAsia="da-DK"/>
              </w:rPr>
              <w:t>Vesentlig utvidelse eller vesentlig endring av tidligere drift av tiltak</w:t>
            </w:r>
          </w:p>
        </w:tc>
        <w:tc>
          <w:tcPr>
            <w:tcW w:w="1765" w:type="pct"/>
          </w:tcPr>
          <w:p w14:paraId="1D675C23" w14:textId="1A3224A6" w:rsidR="006618CC" w:rsidRPr="00C33152" w:rsidRDefault="006618CC" w:rsidP="0073057C">
            <w:pPr>
              <w:pStyle w:val="Gebyrtabell"/>
            </w:pPr>
            <w:r w:rsidRPr="00C33152">
              <w:t>Per bruksenhet</w:t>
            </w:r>
          </w:p>
        </w:tc>
      </w:tr>
    </w:tbl>
    <w:p w14:paraId="4F8FCC7F" w14:textId="42C449F2" w:rsidR="00672B5B" w:rsidRPr="00C33152" w:rsidRDefault="00672B5B" w:rsidP="00BB56D1">
      <w:pPr>
        <w:pStyle w:val="Overskrift3"/>
      </w:pPr>
      <w:bookmarkStart w:id="40" w:name="OLE_LINK114"/>
      <w:proofErr w:type="spellStart"/>
      <w:r w:rsidRPr="00C33152">
        <w:t>Riving</w:t>
      </w:r>
      <w:proofErr w:type="spellEnd"/>
      <w:r w:rsidRPr="00C33152">
        <w:t xml:space="preserve"> av tiltak</w:t>
      </w:r>
    </w:p>
    <w:tbl>
      <w:tblPr>
        <w:tblStyle w:val="Rutenettabell1lys"/>
        <w:tblW w:w="4862" w:type="pct"/>
        <w:tblLook w:val="0420" w:firstRow="1" w:lastRow="0" w:firstColumn="0" w:lastColumn="0" w:noHBand="0" w:noVBand="1"/>
      </w:tblPr>
      <w:tblGrid>
        <w:gridCol w:w="6236"/>
        <w:gridCol w:w="3403"/>
      </w:tblGrid>
      <w:tr w:rsidR="006618CC" w:rsidRPr="00C33152" w14:paraId="03318B11"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40"/>
          <w:p w14:paraId="23EA15A1" w14:textId="32F6564F" w:rsidR="006618CC" w:rsidRPr="00C33152" w:rsidRDefault="006618CC" w:rsidP="00907346">
            <w:pPr>
              <w:pStyle w:val="Gebyrtabell"/>
            </w:pPr>
            <w:r w:rsidRPr="00C33152">
              <w:t xml:space="preserve">Tiltak etter </w:t>
            </w:r>
            <w:proofErr w:type="spellStart"/>
            <w:r w:rsidRPr="00C33152">
              <w:t>pbl</w:t>
            </w:r>
            <w:proofErr w:type="spellEnd"/>
            <w:r w:rsidRPr="00C33152">
              <w:t xml:space="preserve"> § 20-1 e – </w:t>
            </w:r>
            <w:proofErr w:type="spellStart"/>
            <w:r w:rsidRPr="00C33152">
              <w:t>Riving</w:t>
            </w:r>
            <w:proofErr w:type="spellEnd"/>
            <w:r w:rsidRPr="00C33152">
              <w:t xml:space="preserve"> mv.</w:t>
            </w:r>
          </w:p>
        </w:tc>
        <w:tc>
          <w:tcPr>
            <w:tcW w:w="1765" w:type="pct"/>
            <w:hideMark/>
          </w:tcPr>
          <w:p w14:paraId="664C8632" w14:textId="77777777" w:rsidR="006618CC" w:rsidRPr="00C33152" w:rsidRDefault="006618CC" w:rsidP="00907346">
            <w:pPr>
              <w:pStyle w:val="Gebyrtabell"/>
            </w:pPr>
            <w:r w:rsidRPr="00C33152">
              <w:t>Beregningsenhet</w:t>
            </w:r>
          </w:p>
        </w:tc>
      </w:tr>
      <w:tr w:rsidR="006618CC" w:rsidRPr="00C33152" w14:paraId="7B9CED83" w14:textId="77777777" w:rsidTr="00B123B4">
        <w:trPr>
          <w:trHeight w:val="20"/>
        </w:trPr>
        <w:tc>
          <w:tcPr>
            <w:tcW w:w="3235" w:type="pct"/>
          </w:tcPr>
          <w:p w14:paraId="1EB0AC39" w14:textId="6CD18759" w:rsidR="006618CC" w:rsidRPr="00C33152" w:rsidRDefault="006618CC" w:rsidP="00F876F7">
            <w:pPr>
              <w:pStyle w:val="Gebyrtabell"/>
              <w:keepNext w:val="0"/>
            </w:pPr>
            <w:proofErr w:type="spellStart"/>
            <w:r w:rsidRPr="00C33152">
              <w:rPr>
                <w:lang w:eastAsia="da-DK"/>
              </w:rPr>
              <w:t>Riving</w:t>
            </w:r>
            <w:proofErr w:type="spellEnd"/>
            <w:r w:rsidRPr="00C33152">
              <w:rPr>
                <w:lang w:eastAsia="da-DK"/>
              </w:rPr>
              <w:t xml:space="preserve"> mv. av bygninger, konstruksjoner og anlegg</w:t>
            </w:r>
          </w:p>
        </w:tc>
        <w:tc>
          <w:tcPr>
            <w:tcW w:w="1765" w:type="pct"/>
            <w:hideMark/>
          </w:tcPr>
          <w:p w14:paraId="7ACBBE27" w14:textId="0C7BBA16" w:rsidR="006618CC" w:rsidRPr="00C33152" w:rsidRDefault="006618CC" w:rsidP="00907346">
            <w:pPr>
              <w:pStyle w:val="Gebyrtabell"/>
            </w:pPr>
            <w:r w:rsidRPr="00C33152">
              <w:t>Per tiltak</w:t>
            </w:r>
          </w:p>
        </w:tc>
      </w:tr>
    </w:tbl>
    <w:p w14:paraId="444C49E3" w14:textId="1E963FE2" w:rsidR="0055127D" w:rsidRPr="00C33152" w:rsidRDefault="00672B5B" w:rsidP="00BB56D1">
      <w:pPr>
        <w:pStyle w:val="Overskrift3"/>
      </w:pPr>
      <w:bookmarkStart w:id="41" w:name="OLE_LINK118"/>
      <w:r w:rsidRPr="00C33152">
        <w:t>Oppføring, endring eller reparasjon av bygningstekniske installasjoner</w:t>
      </w:r>
    </w:p>
    <w:tbl>
      <w:tblPr>
        <w:tblStyle w:val="Rutenettabell1lys"/>
        <w:tblW w:w="4862" w:type="pct"/>
        <w:tblLook w:val="0420" w:firstRow="1" w:lastRow="0" w:firstColumn="0" w:lastColumn="0" w:noHBand="0" w:noVBand="1"/>
      </w:tblPr>
      <w:tblGrid>
        <w:gridCol w:w="6236"/>
        <w:gridCol w:w="3403"/>
      </w:tblGrid>
      <w:tr w:rsidR="006618CC" w:rsidRPr="00C33152" w14:paraId="75500B4D"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41"/>
          <w:p w14:paraId="2DBC7A0C" w14:textId="74B19CD7" w:rsidR="006618CC" w:rsidRPr="00C33152" w:rsidRDefault="006618CC" w:rsidP="00907346">
            <w:pPr>
              <w:pStyle w:val="Gebyrtabell"/>
            </w:pPr>
            <w:r w:rsidRPr="00C33152">
              <w:t xml:space="preserve">Tiltak etter </w:t>
            </w:r>
            <w:proofErr w:type="spellStart"/>
            <w:r w:rsidRPr="00C33152">
              <w:t>pbl</w:t>
            </w:r>
            <w:proofErr w:type="spellEnd"/>
            <w:r w:rsidRPr="00C33152">
              <w:t xml:space="preserve"> § 20-1 f – Oppføring, endring eller reparasjon av bygningstekniske installasjoner i eksisterende bebyggelse</w:t>
            </w:r>
          </w:p>
        </w:tc>
        <w:tc>
          <w:tcPr>
            <w:tcW w:w="1765" w:type="pct"/>
            <w:hideMark/>
          </w:tcPr>
          <w:p w14:paraId="32A2E013" w14:textId="77777777" w:rsidR="006618CC" w:rsidRPr="00C33152" w:rsidRDefault="006618CC" w:rsidP="00907346">
            <w:pPr>
              <w:pStyle w:val="Gebyrtabell"/>
            </w:pPr>
            <w:r w:rsidRPr="00C33152">
              <w:t>Beregningsenhet</w:t>
            </w:r>
          </w:p>
        </w:tc>
      </w:tr>
      <w:tr w:rsidR="006618CC" w:rsidRPr="00C33152" w14:paraId="1D223544" w14:textId="77777777" w:rsidTr="00B123B4">
        <w:trPr>
          <w:trHeight w:val="20"/>
        </w:trPr>
        <w:tc>
          <w:tcPr>
            <w:tcW w:w="3235" w:type="pct"/>
          </w:tcPr>
          <w:p w14:paraId="1ACE9085" w14:textId="3CD62177" w:rsidR="006618CC" w:rsidRPr="00C33152" w:rsidRDefault="006618CC" w:rsidP="0073057C">
            <w:pPr>
              <w:pStyle w:val="Gebyrtabell"/>
            </w:pPr>
            <w:r w:rsidRPr="00C33152">
              <w:t>Bygningstekniske installasjoner</w:t>
            </w:r>
          </w:p>
        </w:tc>
        <w:tc>
          <w:tcPr>
            <w:tcW w:w="1765" w:type="pct"/>
            <w:hideMark/>
          </w:tcPr>
          <w:p w14:paraId="018B086D" w14:textId="1EBA6BEB" w:rsidR="006618CC" w:rsidRPr="00C33152" w:rsidRDefault="006618CC" w:rsidP="0073057C">
            <w:pPr>
              <w:pStyle w:val="Gebyrtabell"/>
            </w:pPr>
            <w:r w:rsidRPr="00C33152">
              <w:t>Per tiltak</w:t>
            </w:r>
          </w:p>
        </w:tc>
      </w:tr>
      <w:tr w:rsidR="006618CC" w:rsidRPr="00C33152" w14:paraId="6EB56242" w14:textId="77777777" w:rsidTr="00B123B4">
        <w:trPr>
          <w:trHeight w:val="20"/>
        </w:trPr>
        <w:tc>
          <w:tcPr>
            <w:tcW w:w="3235" w:type="pct"/>
          </w:tcPr>
          <w:p w14:paraId="4A49E38B" w14:textId="4DB47B70" w:rsidR="006618CC" w:rsidRPr="00C33152" w:rsidRDefault="006618CC" w:rsidP="0073057C">
            <w:pPr>
              <w:pStyle w:val="Gebyrtabell"/>
            </w:pPr>
            <w:r w:rsidRPr="00C33152">
              <w:t>Trappe-, stolheis eller tilsvarende løfteinnretninger</w:t>
            </w:r>
          </w:p>
        </w:tc>
        <w:tc>
          <w:tcPr>
            <w:tcW w:w="1765" w:type="pct"/>
          </w:tcPr>
          <w:p w14:paraId="0FAB2FAE" w14:textId="5A46FF04" w:rsidR="006618CC" w:rsidRPr="00C33152" w:rsidRDefault="006618CC" w:rsidP="0073057C">
            <w:pPr>
              <w:pStyle w:val="Gebyrtabell"/>
            </w:pPr>
            <w:r w:rsidRPr="00C33152">
              <w:t>Per tiltak</w:t>
            </w:r>
          </w:p>
        </w:tc>
      </w:tr>
      <w:tr w:rsidR="006618CC" w:rsidRPr="00C33152" w14:paraId="5306CD6F" w14:textId="77777777" w:rsidTr="00B123B4">
        <w:trPr>
          <w:trHeight w:val="20"/>
        </w:trPr>
        <w:tc>
          <w:tcPr>
            <w:tcW w:w="3235" w:type="pct"/>
          </w:tcPr>
          <w:p w14:paraId="45F048BA" w14:textId="0093CBAA" w:rsidR="006618CC" w:rsidRPr="00C33152" w:rsidRDefault="006618CC" w:rsidP="0073057C">
            <w:pPr>
              <w:pStyle w:val="Gebyrtabell"/>
            </w:pPr>
            <w:r w:rsidRPr="00C33152">
              <w:t>Solcelleanlegg</w:t>
            </w:r>
          </w:p>
        </w:tc>
        <w:tc>
          <w:tcPr>
            <w:tcW w:w="1765" w:type="pct"/>
          </w:tcPr>
          <w:p w14:paraId="2E22D0B4" w14:textId="40F8EEEE" w:rsidR="006618CC" w:rsidRPr="00C33152" w:rsidRDefault="006618CC" w:rsidP="0073057C">
            <w:pPr>
              <w:pStyle w:val="Gebyrtabell"/>
            </w:pPr>
            <w:r w:rsidRPr="00C33152">
              <w:t>Per tiltak</w:t>
            </w:r>
          </w:p>
        </w:tc>
      </w:tr>
      <w:tr w:rsidR="006618CC" w:rsidRPr="00C33152" w14:paraId="49B830B9" w14:textId="77777777" w:rsidTr="00B123B4">
        <w:trPr>
          <w:trHeight w:val="20"/>
        </w:trPr>
        <w:tc>
          <w:tcPr>
            <w:tcW w:w="3235" w:type="pct"/>
          </w:tcPr>
          <w:p w14:paraId="44624014" w14:textId="7DE0178D" w:rsidR="006618CC" w:rsidRPr="00C33152" w:rsidRDefault="006618CC" w:rsidP="0073057C">
            <w:pPr>
              <w:pStyle w:val="Gebyrtabell"/>
              <w:keepNext w:val="0"/>
            </w:pPr>
            <w:r w:rsidRPr="00C33152">
              <w:t>Skorstein og røykkanal</w:t>
            </w:r>
          </w:p>
        </w:tc>
        <w:tc>
          <w:tcPr>
            <w:tcW w:w="1765" w:type="pct"/>
          </w:tcPr>
          <w:p w14:paraId="084118F5" w14:textId="2F74B295" w:rsidR="006618CC" w:rsidRPr="00C33152" w:rsidRDefault="006618CC" w:rsidP="0073057C">
            <w:pPr>
              <w:pStyle w:val="Gebyrtabell"/>
            </w:pPr>
            <w:r w:rsidRPr="00C33152">
              <w:t>Per tiltak</w:t>
            </w:r>
          </w:p>
        </w:tc>
      </w:tr>
    </w:tbl>
    <w:p w14:paraId="7373988C" w14:textId="7666AA53" w:rsidR="00CC4EE7" w:rsidRPr="00C33152" w:rsidRDefault="00672B5B" w:rsidP="00BB56D1">
      <w:pPr>
        <w:pStyle w:val="Overskrift3"/>
      </w:pPr>
      <w:bookmarkStart w:id="42" w:name="OLE_LINK122"/>
      <w:r w:rsidRPr="00C33152">
        <w:t>Oppdeling eller sammenføyning av bruksenheter i bolig</w:t>
      </w:r>
    </w:p>
    <w:tbl>
      <w:tblPr>
        <w:tblStyle w:val="Rutenettabell1lys"/>
        <w:tblW w:w="4862" w:type="pct"/>
        <w:tblLook w:val="0420" w:firstRow="1" w:lastRow="0" w:firstColumn="0" w:lastColumn="0" w:noHBand="0" w:noVBand="1"/>
      </w:tblPr>
      <w:tblGrid>
        <w:gridCol w:w="6236"/>
        <w:gridCol w:w="3403"/>
      </w:tblGrid>
      <w:tr w:rsidR="006618CC" w:rsidRPr="00C33152" w14:paraId="7FFA67DD"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42"/>
          <w:p w14:paraId="27D35DB0" w14:textId="68FC1321" w:rsidR="006618CC" w:rsidRPr="00C33152" w:rsidRDefault="006618CC" w:rsidP="00907346">
            <w:pPr>
              <w:pStyle w:val="Gebyrtabell"/>
            </w:pPr>
            <w:r w:rsidRPr="00C33152">
              <w:t xml:space="preserve">Tiltak etter </w:t>
            </w:r>
            <w:proofErr w:type="spellStart"/>
            <w:r w:rsidRPr="00C33152">
              <w:t>pbl</w:t>
            </w:r>
            <w:proofErr w:type="spellEnd"/>
            <w:r w:rsidRPr="00C33152">
              <w:t xml:space="preserve"> § 20-1 g – Oppdeling eller sammenføyning</w:t>
            </w:r>
          </w:p>
        </w:tc>
        <w:tc>
          <w:tcPr>
            <w:tcW w:w="1765" w:type="pct"/>
            <w:hideMark/>
          </w:tcPr>
          <w:p w14:paraId="72BDF36A" w14:textId="77777777" w:rsidR="006618CC" w:rsidRPr="00C33152" w:rsidRDefault="006618CC" w:rsidP="00907346">
            <w:pPr>
              <w:pStyle w:val="Gebyrtabell"/>
            </w:pPr>
            <w:r w:rsidRPr="00C33152">
              <w:t>Beregningsenhet</w:t>
            </w:r>
          </w:p>
        </w:tc>
      </w:tr>
      <w:tr w:rsidR="006618CC" w:rsidRPr="00C33152" w14:paraId="3B288116" w14:textId="77777777" w:rsidTr="00B123B4">
        <w:trPr>
          <w:trHeight w:val="20"/>
        </w:trPr>
        <w:tc>
          <w:tcPr>
            <w:tcW w:w="3235" w:type="pct"/>
          </w:tcPr>
          <w:p w14:paraId="446F7748" w14:textId="1E16E529" w:rsidR="006618CC" w:rsidRPr="00C33152" w:rsidRDefault="006618CC" w:rsidP="0073057C">
            <w:pPr>
              <w:pStyle w:val="Gebyrtabell"/>
            </w:pPr>
            <w:r w:rsidRPr="00C33152">
              <w:rPr>
                <w:lang w:eastAsia="da-DK"/>
              </w:rPr>
              <w:t>Sammenføyning av bruksenheter i bolig mv.</w:t>
            </w:r>
          </w:p>
        </w:tc>
        <w:tc>
          <w:tcPr>
            <w:tcW w:w="1765" w:type="pct"/>
            <w:hideMark/>
          </w:tcPr>
          <w:p w14:paraId="033FD183" w14:textId="00E2F162" w:rsidR="006618CC" w:rsidRPr="00C33152" w:rsidRDefault="006618CC" w:rsidP="0073057C">
            <w:pPr>
              <w:pStyle w:val="Gebyrtabell"/>
            </w:pPr>
            <w:r w:rsidRPr="00C33152">
              <w:t>Per tiltak</w:t>
            </w:r>
          </w:p>
        </w:tc>
      </w:tr>
      <w:tr w:rsidR="006618CC" w:rsidRPr="00C33152" w14:paraId="7654D376" w14:textId="77777777" w:rsidTr="00B123B4">
        <w:trPr>
          <w:trHeight w:val="20"/>
        </w:trPr>
        <w:tc>
          <w:tcPr>
            <w:tcW w:w="3235" w:type="pct"/>
          </w:tcPr>
          <w:p w14:paraId="1BECFFC3" w14:textId="096DD4D7" w:rsidR="006618CC" w:rsidRPr="00C33152" w:rsidRDefault="006618CC" w:rsidP="0073057C">
            <w:pPr>
              <w:pStyle w:val="Gebyrtabell"/>
              <w:keepNext w:val="0"/>
            </w:pPr>
            <w:r w:rsidRPr="00C33152">
              <w:rPr>
                <w:lang w:eastAsia="da-DK"/>
              </w:rPr>
              <w:t>Oppdeling av bruksenheter i bolig mv.</w:t>
            </w:r>
          </w:p>
        </w:tc>
        <w:tc>
          <w:tcPr>
            <w:tcW w:w="1765" w:type="pct"/>
          </w:tcPr>
          <w:p w14:paraId="6E1C9C5A" w14:textId="0382B0C8" w:rsidR="006618CC" w:rsidRPr="00C33152" w:rsidRDefault="006618CC" w:rsidP="0073057C">
            <w:pPr>
              <w:pStyle w:val="Gebyrtabell"/>
            </w:pPr>
            <w:r w:rsidRPr="00C33152">
              <w:t>Per ny boenhet</w:t>
            </w:r>
          </w:p>
        </w:tc>
      </w:tr>
    </w:tbl>
    <w:p w14:paraId="257429A9" w14:textId="2927D81E" w:rsidR="00672B5B" w:rsidRPr="00C33152" w:rsidRDefault="00672B5B" w:rsidP="00BB56D1">
      <w:pPr>
        <w:pStyle w:val="Overskrift3"/>
      </w:pPr>
      <w:bookmarkStart w:id="43" w:name="OLE_LINK126"/>
      <w:r w:rsidRPr="00C33152">
        <w:t>Oppføring av innhegning mot ve</w:t>
      </w:r>
      <w:r w:rsidR="00666693" w:rsidRPr="00C33152">
        <w:t>g</w:t>
      </w:r>
    </w:p>
    <w:tbl>
      <w:tblPr>
        <w:tblStyle w:val="Rutenettabell1lys"/>
        <w:tblW w:w="4862" w:type="pct"/>
        <w:tblLook w:val="0420" w:firstRow="1" w:lastRow="0" w:firstColumn="0" w:lastColumn="0" w:noHBand="0" w:noVBand="1"/>
      </w:tblPr>
      <w:tblGrid>
        <w:gridCol w:w="6236"/>
        <w:gridCol w:w="3403"/>
      </w:tblGrid>
      <w:tr w:rsidR="006618CC" w:rsidRPr="00C33152" w14:paraId="030AC160"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43"/>
          <w:p w14:paraId="60BF181A" w14:textId="589847F4" w:rsidR="006618CC" w:rsidRPr="00C33152" w:rsidRDefault="006618CC" w:rsidP="00907346">
            <w:pPr>
              <w:pStyle w:val="Gebyrtabell"/>
            </w:pPr>
            <w:r w:rsidRPr="00C33152">
              <w:t xml:space="preserve">Tiltak etter </w:t>
            </w:r>
            <w:proofErr w:type="spellStart"/>
            <w:r w:rsidRPr="00C33152">
              <w:t>pbl</w:t>
            </w:r>
            <w:proofErr w:type="spellEnd"/>
            <w:r w:rsidRPr="00C33152">
              <w:t xml:space="preserve"> § 20-1 h – Innhegning mot veg</w:t>
            </w:r>
          </w:p>
        </w:tc>
        <w:tc>
          <w:tcPr>
            <w:tcW w:w="1765" w:type="pct"/>
            <w:hideMark/>
          </w:tcPr>
          <w:p w14:paraId="1E0C80A7" w14:textId="77777777" w:rsidR="006618CC" w:rsidRPr="00C33152" w:rsidRDefault="006618CC" w:rsidP="00907346">
            <w:pPr>
              <w:pStyle w:val="Gebyrtabell"/>
            </w:pPr>
            <w:r w:rsidRPr="00C33152">
              <w:t>Beregningsenhet</w:t>
            </w:r>
          </w:p>
        </w:tc>
      </w:tr>
      <w:tr w:rsidR="006618CC" w:rsidRPr="00C33152" w14:paraId="4BB5927F" w14:textId="77777777" w:rsidTr="00B123B4">
        <w:trPr>
          <w:trHeight w:val="20"/>
        </w:trPr>
        <w:tc>
          <w:tcPr>
            <w:tcW w:w="3235" w:type="pct"/>
          </w:tcPr>
          <w:p w14:paraId="4EA9396B" w14:textId="030EDB3C" w:rsidR="006618CC" w:rsidRPr="00C33152" w:rsidRDefault="006618CC" w:rsidP="00F876F7">
            <w:pPr>
              <w:pStyle w:val="Gebyrtabell"/>
              <w:keepNext w:val="0"/>
            </w:pPr>
            <w:r w:rsidRPr="00C33152">
              <w:rPr>
                <w:lang w:eastAsia="da-DK"/>
              </w:rPr>
              <w:t>Innhegning mot veg (eksempelvis støyskjerm, gjerder, voller, murer m.m.)</w:t>
            </w:r>
          </w:p>
        </w:tc>
        <w:tc>
          <w:tcPr>
            <w:tcW w:w="1765" w:type="pct"/>
            <w:hideMark/>
          </w:tcPr>
          <w:p w14:paraId="4D0CAAE5" w14:textId="20F657CC" w:rsidR="006618CC" w:rsidRPr="00C33152" w:rsidRDefault="006618CC" w:rsidP="00907346">
            <w:pPr>
              <w:pStyle w:val="Gebyrtabell"/>
            </w:pPr>
            <w:r w:rsidRPr="00C33152">
              <w:t>Per tiltak</w:t>
            </w:r>
          </w:p>
        </w:tc>
      </w:tr>
    </w:tbl>
    <w:p w14:paraId="3F0AA7FD" w14:textId="66E71786" w:rsidR="00F707DC" w:rsidRPr="00C33152" w:rsidRDefault="00F707DC" w:rsidP="00BB56D1">
      <w:pPr>
        <w:pStyle w:val="Overskrift3"/>
      </w:pPr>
      <w:bookmarkStart w:id="44" w:name="OLE_LINK130"/>
      <w:r w:rsidRPr="00C33152">
        <w:t>Plassering av skilt- og reklamei</w:t>
      </w:r>
      <w:r w:rsidR="0010745A" w:rsidRPr="00C33152">
        <w:t>n</w:t>
      </w:r>
      <w:r w:rsidRPr="00C33152">
        <w:t>nretninger</w:t>
      </w:r>
    </w:p>
    <w:bookmarkEnd w:id="44"/>
    <w:p w14:paraId="5B3E92C8" w14:textId="106620CB" w:rsidR="00C52DE7" w:rsidRPr="00C33152" w:rsidRDefault="00A63A97" w:rsidP="00C52DE7">
      <w:pPr>
        <w:keepNext/>
      </w:pPr>
      <w:r w:rsidRPr="00A63A97">
        <w:t>Det betales ikke eget gebyr for skilt som inngår i søknad om nybygg, utvendig ombygging eller fasadeendring</w:t>
      </w:r>
    </w:p>
    <w:tbl>
      <w:tblPr>
        <w:tblStyle w:val="Rutenettabell1lys"/>
        <w:tblW w:w="4862" w:type="pct"/>
        <w:tblLook w:val="0420" w:firstRow="1" w:lastRow="0" w:firstColumn="0" w:lastColumn="0" w:noHBand="0" w:noVBand="1"/>
      </w:tblPr>
      <w:tblGrid>
        <w:gridCol w:w="6236"/>
        <w:gridCol w:w="3403"/>
      </w:tblGrid>
      <w:tr w:rsidR="006618CC" w:rsidRPr="00C33152" w14:paraId="540D84C6"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p w14:paraId="7B224951" w14:textId="335DFC4F" w:rsidR="006618CC" w:rsidRPr="00C33152" w:rsidRDefault="006618CC" w:rsidP="00907346">
            <w:pPr>
              <w:pStyle w:val="Gebyrtabell"/>
            </w:pPr>
            <w:r w:rsidRPr="00C33152">
              <w:t xml:space="preserve">Tiltak etter </w:t>
            </w:r>
            <w:proofErr w:type="spellStart"/>
            <w:r w:rsidRPr="00C33152">
              <w:t>pbl</w:t>
            </w:r>
            <w:proofErr w:type="spellEnd"/>
            <w:r w:rsidRPr="00C33152">
              <w:t xml:space="preserve"> § 20-1 i – Skilt og reklameinnretninger</w:t>
            </w:r>
          </w:p>
        </w:tc>
        <w:tc>
          <w:tcPr>
            <w:tcW w:w="1765" w:type="pct"/>
            <w:hideMark/>
          </w:tcPr>
          <w:p w14:paraId="6D6397C4" w14:textId="77777777" w:rsidR="006618CC" w:rsidRPr="00C33152" w:rsidRDefault="006618CC" w:rsidP="00907346">
            <w:pPr>
              <w:pStyle w:val="Gebyrtabell"/>
            </w:pPr>
            <w:r w:rsidRPr="00C33152">
              <w:t>Beregningsenhet</w:t>
            </w:r>
          </w:p>
        </w:tc>
      </w:tr>
      <w:tr w:rsidR="006618CC" w:rsidRPr="00C33152" w14:paraId="1686CB2C" w14:textId="77777777" w:rsidTr="00B123B4">
        <w:trPr>
          <w:trHeight w:val="20"/>
        </w:trPr>
        <w:tc>
          <w:tcPr>
            <w:tcW w:w="3235" w:type="pct"/>
          </w:tcPr>
          <w:p w14:paraId="25AB816A" w14:textId="50267389" w:rsidR="006618CC" w:rsidRPr="00C33152" w:rsidRDefault="006618CC" w:rsidP="0073057C">
            <w:pPr>
              <w:pStyle w:val="Gebyrtabell"/>
            </w:pPr>
            <w:r w:rsidRPr="00C33152">
              <w:rPr>
                <w:lang w:eastAsia="da-DK"/>
              </w:rPr>
              <w:t>Skilt mv. på fasade</w:t>
            </w:r>
          </w:p>
        </w:tc>
        <w:tc>
          <w:tcPr>
            <w:tcW w:w="1765" w:type="pct"/>
            <w:hideMark/>
          </w:tcPr>
          <w:p w14:paraId="3F907F0C" w14:textId="5B2EEC2C" w:rsidR="006618CC" w:rsidRPr="00C33152" w:rsidRDefault="006618CC" w:rsidP="0073057C">
            <w:pPr>
              <w:pStyle w:val="Gebyrtabell"/>
            </w:pPr>
            <w:r w:rsidRPr="00C33152">
              <w:t>Per tiltak</w:t>
            </w:r>
          </w:p>
        </w:tc>
      </w:tr>
      <w:tr w:rsidR="006618CC" w:rsidRPr="00C33152" w14:paraId="1F93F19A" w14:textId="77777777" w:rsidTr="00B123B4">
        <w:trPr>
          <w:trHeight w:val="20"/>
        </w:trPr>
        <w:tc>
          <w:tcPr>
            <w:tcW w:w="3235" w:type="pct"/>
          </w:tcPr>
          <w:p w14:paraId="4C2D04EA" w14:textId="6E2B3B43" w:rsidR="006618CC" w:rsidRPr="00C33152" w:rsidRDefault="006618CC" w:rsidP="0073057C">
            <w:pPr>
              <w:pStyle w:val="Gebyrtabell"/>
              <w:keepNext w:val="0"/>
            </w:pPr>
            <w:r w:rsidRPr="00C33152">
              <w:rPr>
                <w:lang w:eastAsia="da-DK"/>
              </w:rPr>
              <w:t>Andre skilt mv.</w:t>
            </w:r>
          </w:p>
        </w:tc>
        <w:tc>
          <w:tcPr>
            <w:tcW w:w="1765" w:type="pct"/>
          </w:tcPr>
          <w:p w14:paraId="76226C1B" w14:textId="28C19387" w:rsidR="006618CC" w:rsidRPr="00C33152" w:rsidRDefault="006618CC" w:rsidP="0073057C">
            <w:pPr>
              <w:pStyle w:val="Gebyrtabell"/>
            </w:pPr>
            <w:r w:rsidRPr="00C33152">
              <w:t>Per tiltak</w:t>
            </w:r>
          </w:p>
        </w:tc>
      </w:tr>
    </w:tbl>
    <w:p w14:paraId="6DA94B38" w14:textId="42FC9A51" w:rsidR="00672B5B" w:rsidRPr="00C33152" w:rsidRDefault="00672B5B" w:rsidP="00BB56D1">
      <w:pPr>
        <w:pStyle w:val="Overskrift3"/>
      </w:pPr>
      <w:bookmarkStart w:id="45" w:name="OLE_LINK134"/>
      <w:r w:rsidRPr="00C33152">
        <w:t>Vesentlig terrenginngrep</w:t>
      </w:r>
    </w:p>
    <w:tbl>
      <w:tblPr>
        <w:tblStyle w:val="Rutenettabell1lys"/>
        <w:tblW w:w="4862" w:type="pct"/>
        <w:tblLook w:val="0420" w:firstRow="1" w:lastRow="0" w:firstColumn="0" w:lastColumn="0" w:noHBand="0" w:noVBand="1"/>
      </w:tblPr>
      <w:tblGrid>
        <w:gridCol w:w="6236"/>
        <w:gridCol w:w="3403"/>
      </w:tblGrid>
      <w:tr w:rsidR="006618CC" w:rsidRPr="00C33152" w14:paraId="4E14973D"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45"/>
          <w:p w14:paraId="07E43EF7" w14:textId="14E33AF2" w:rsidR="006618CC" w:rsidRPr="00C33152" w:rsidRDefault="006618CC" w:rsidP="00C40643">
            <w:pPr>
              <w:pStyle w:val="Gebyrtabell"/>
            </w:pPr>
            <w:r w:rsidRPr="00C33152">
              <w:t xml:space="preserve">Tiltak etter </w:t>
            </w:r>
            <w:proofErr w:type="spellStart"/>
            <w:r w:rsidRPr="00C33152">
              <w:t>pbl</w:t>
            </w:r>
            <w:proofErr w:type="spellEnd"/>
            <w:r w:rsidRPr="00C33152">
              <w:t xml:space="preserve"> § 20-1 k – Vesentlig terrenginngrep</w:t>
            </w:r>
          </w:p>
        </w:tc>
        <w:tc>
          <w:tcPr>
            <w:tcW w:w="1765" w:type="pct"/>
            <w:hideMark/>
          </w:tcPr>
          <w:p w14:paraId="5A5037E3" w14:textId="77777777" w:rsidR="006618CC" w:rsidRPr="00C33152" w:rsidRDefault="006618CC" w:rsidP="00C40643">
            <w:pPr>
              <w:pStyle w:val="Gebyrtabell"/>
            </w:pPr>
            <w:r w:rsidRPr="00C33152">
              <w:t>Beregningsenhet</w:t>
            </w:r>
          </w:p>
        </w:tc>
      </w:tr>
      <w:tr w:rsidR="006618CC" w:rsidRPr="00C33152" w14:paraId="5ECF3F1C" w14:textId="77777777" w:rsidTr="00B123B4">
        <w:trPr>
          <w:trHeight w:val="20"/>
        </w:trPr>
        <w:tc>
          <w:tcPr>
            <w:tcW w:w="3235" w:type="pct"/>
          </w:tcPr>
          <w:p w14:paraId="06FADEC6" w14:textId="59BE5E6B" w:rsidR="006618CC" w:rsidRPr="00C33152" w:rsidRDefault="006618CC" w:rsidP="0073057C">
            <w:pPr>
              <w:pStyle w:val="Gebyrtabell"/>
            </w:pPr>
            <w:r w:rsidRPr="00C33152">
              <w:rPr>
                <w:lang w:eastAsia="da-DK"/>
              </w:rPr>
              <w:t xml:space="preserve">Vesentlig terrenginngrep inntil </w:t>
            </w:r>
            <w:r w:rsidR="007E6FEF">
              <w:rPr>
                <w:lang w:eastAsia="da-DK"/>
              </w:rPr>
              <w:t xml:space="preserve">1 </w:t>
            </w:r>
            <w:r w:rsidR="00FB551F" w:rsidRPr="00C33152">
              <w:rPr>
                <w:lang w:eastAsia="da-DK"/>
              </w:rPr>
              <w:t>dekar</w:t>
            </w:r>
          </w:p>
        </w:tc>
        <w:tc>
          <w:tcPr>
            <w:tcW w:w="1765" w:type="pct"/>
            <w:hideMark/>
          </w:tcPr>
          <w:p w14:paraId="6140FCB6" w14:textId="27707C47" w:rsidR="006618CC" w:rsidRPr="00C33152" w:rsidRDefault="006618CC" w:rsidP="0073057C">
            <w:pPr>
              <w:pStyle w:val="Gebyrtabell"/>
            </w:pPr>
            <w:r w:rsidRPr="00C33152">
              <w:t>Per tiltak</w:t>
            </w:r>
          </w:p>
        </w:tc>
      </w:tr>
      <w:tr w:rsidR="006618CC" w:rsidRPr="00C33152" w14:paraId="6391AA27" w14:textId="77777777" w:rsidTr="00B123B4">
        <w:trPr>
          <w:trHeight w:val="20"/>
        </w:trPr>
        <w:tc>
          <w:tcPr>
            <w:tcW w:w="3235" w:type="pct"/>
          </w:tcPr>
          <w:p w14:paraId="4FB4F9CD" w14:textId="4736C5B8" w:rsidR="006618CC" w:rsidRPr="00C33152" w:rsidRDefault="006618CC" w:rsidP="0073057C">
            <w:pPr>
              <w:pStyle w:val="Gebyrtabell"/>
            </w:pPr>
            <w:r w:rsidRPr="00C33152">
              <w:rPr>
                <w:lang w:eastAsia="da-DK"/>
              </w:rPr>
              <w:t xml:space="preserve">Vesentlig terrenginngrep fra </w:t>
            </w:r>
            <w:r w:rsidR="007E6FEF">
              <w:rPr>
                <w:lang w:eastAsia="da-DK"/>
              </w:rPr>
              <w:t>1</w:t>
            </w:r>
            <w:r w:rsidRPr="00C33152">
              <w:rPr>
                <w:lang w:eastAsia="da-DK"/>
              </w:rPr>
              <w:t xml:space="preserve"> til og med </w:t>
            </w:r>
            <w:r w:rsidR="007E6FEF">
              <w:rPr>
                <w:lang w:eastAsia="da-DK"/>
              </w:rPr>
              <w:t>10</w:t>
            </w:r>
            <w:r w:rsidRPr="00C33152">
              <w:rPr>
                <w:lang w:eastAsia="da-DK"/>
              </w:rPr>
              <w:t xml:space="preserve"> </w:t>
            </w:r>
            <w:r w:rsidR="00FB551F" w:rsidRPr="00C33152">
              <w:rPr>
                <w:lang w:eastAsia="da-DK"/>
              </w:rPr>
              <w:t>dekar</w:t>
            </w:r>
          </w:p>
        </w:tc>
        <w:tc>
          <w:tcPr>
            <w:tcW w:w="1765" w:type="pct"/>
          </w:tcPr>
          <w:p w14:paraId="6CE00523" w14:textId="2E2D81DC" w:rsidR="006618CC" w:rsidRPr="00C33152" w:rsidRDefault="006618CC" w:rsidP="0073057C">
            <w:pPr>
              <w:pStyle w:val="Gebyrtabell"/>
              <w:rPr>
                <w:highlight w:val="yellow"/>
              </w:rPr>
            </w:pPr>
            <w:r w:rsidRPr="00C33152">
              <w:t>Per tiltak</w:t>
            </w:r>
          </w:p>
        </w:tc>
      </w:tr>
      <w:tr w:rsidR="006618CC" w:rsidRPr="00C33152" w14:paraId="170FD75F" w14:textId="77777777" w:rsidTr="00B123B4">
        <w:trPr>
          <w:trHeight w:val="20"/>
        </w:trPr>
        <w:tc>
          <w:tcPr>
            <w:tcW w:w="3235" w:type="pct"/>
          </w:tcPr>
          <w:p w14:paraId="3372E9E0" w14:textId="7D813B0E" w:rsidR="006618CC" w:rsidRPr="00C33152" w:rsidRDefault="006618CC" w:rsidP="0073057C">
            <w:pPr>
              <w:pStyle w:val="Gebyrtabell"/>
              <w:keepNext w:val="0"/>
              <w:rPr>
                <w:lang w:eastAsia="da-DK"/>
              </w:rPr>
            </w:pPr>
            <w:r w:rsidRPr="00C33152">
              <w:rPr>
                <w:lang w:eastAsia="da-DK"/>
              </w:rPr>
              <w:t xml:space="preserve">Vesentlig terrenginngrep over </w:t>
            </w:r>
            <w:r w:rsidR="007E6FEF">
              <w:rPr>
                <w:lang w:eastAsia="da-DK"/>
              </w:rPr>
              <w:t>10</w:t>
            </w:r>
            <w:r w:rsidRPr="00C33152">
              <w:rPr>
                <w:lang w:eastAsia="da-DK"/>
              </w:rPr>
              <w:t xml:space="preserve"> </w:t>
            </w:r>
            <w:r w:rsidR="00FB551F" w:rsidRPr="00C33152">
              <w:rPr>
                <w:lang w:eastAsia="da-DK"/>
              </w:rPr>
              <w:t>dekar</w:t>
            </w:r>
          </w:p>
        </w:tc>
        <w:tc>
          <w:tcPr>
            <w:tcW w:w="1765" w:type="pct"/>
          </w:tcPr>
          <w:p w14:paraId="5A830B44" w14:textId="5F98AE59" w:rsidR="006618CC" w:rsidRPr="00C33152" w:rsidRDefault="006618CC" w:rsidP="0073057C">
            <w:pPr>
              <w:pStyle w:val="Gebyrtabell"/>
              <w:rPr>
                <w:highlight w:val="yellow"/>
              </w:rPr>
            </w:pPr>
            <w:r w:rsidRPr="00C33152">
              <w:t>Per tiltak</w:t>
            </w:r>
          </w:p>
        </w:tc>
      </w:tr>
    </w:tbl>
    <w:p w14:paraId="4BABB6B0" w14:textId="511F1ED4" w:rsidR="00CC4EE7" w:rsidRPr="00C33152" w:rsidRDefault="00672B5B" w:rsidP="00F767EF">
      <w:pPr>
        <w:pStyle w:val="Overskrift3"/>
      </w:pPr>
      <w:bookmarkStart w:id="46" w:name="OLE_LINK138"/>
      <w:r w:rsidRPr="00C33152">
        <w:lastRenderedPageBreak/>
        <w:t>Anlegg av ve</w:t>
      </w:r>
      <w:r w:rsidR="00C52DE7" w:rsidRPr="00C33152">
        <w:t>g</w:t>
      </w:r>
      <w:r w:rsidRPr="00C33152">
        <w:t>, parkeringsplass og landingsplass</w:t>
      </w:r>
    </w:p>
    <w:tbl>
      <w:tblPr>
        <w:tblStyle w:val="Rutenettabell1lys"/>
        <w:tblW w:w="4862" w:type="pct"/>
        <w:tblLook w:val="0420" w:firstRow="1" w:lastRow="0" w:firstColumn="0" w:lastColumn="0" w:noHBand="0" w:noVBand="1"/>
      </w:tblPr>
      <w:tblGrid>
        <w:gridCol w:w="6236"/>
        <w:gridCol w:w="3403"/>
      </w:tblGrid>
      <w:tr w:rsidR="006618CC" w:rsidRPr="00C33152" w14:paraId="3670CD6D"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46"/>
          <w:p w14:paraId="6EBF5A53" w14:textId="2FB3E09B" w:rsidR="006618CC" w:rsidRPr="00C33152" w:rsidRDefault="006618CC" w:rsidP="00883FE1">
            <w:pPr>
              <w:pStyle w:val="Gebyrtabell"/>
            </w:pPr>
            <w:r w:rsidRPr="00C33152">
              <w:t xml:space="preserve">Tiltak etter </w:t>
            </w:r>
            <w:proofErr w:type="spellStart"/>
            <w:r w:rsidRPr="00C33152">
              <w:t>pbl</w:t>
            </w:r>
            <w:proofErr w:type="spellEnd"/>
            <w:r w:rsidRPr="00C33152">
              <w:t xml:space="preserve"> § 20-1 l – Veg, parkeringsplass og landingsplass</w:t>
            </w:r>
          </w:p>
        </w:tc>
        <w:tc>
          <w:tcPr>
            <w:tcW w:w="1765" w:type="pct"/>
            <w:hideMark/>
          </w:tcPr>
          <w:p w14:paraId="3DF90E80" w14:textId="77777777" w:rsidR="006618CC" w:rsidRPr="00C33152" w:rsidRDefault="006618CC" w:rsidP="00883FE1">
            <w:pPr>
              <w:pStyle w:val="Gebyrtabell"/>
            </w:pPr>
            <w:r w:rsidRPr="00C33152">
              <w:t>Beregningsenhet</w:t>
            </w:r>
          </w:p>
        </w:tc>
      </w:tr>
      <w:tr w:rsidR="006618CC" w:rsidRPr="00C33152" w14:paraId="714EA113" w14:textId="77777777" w:rsidTr="00B123B4">
        <w:trPr>
          <w:trHeight w:val="20"/>
        </w:trPr>
        <w:tc>
          <w:tcPr>
            <w:tcW w:w="3235" w:type="pct"/>
          </w:tcPr>
          <w:p w14:paraId="2085A79D" w14:textId="08A3219D" w:rsidR="006618CC" w:rsidRPr="001C342A" w:rsidRDefault="006618CC" w:rsidP="0073057C">
            <w:pPr>
              <w:pStyle w:val="Gebyrtabell"/>
            </w:pPr>
            <w:r w:rsidRPr="001C342A">
              <w:t>Anlegg av veg</w:t>
            </w:r>
            <w:r w:rsidR="0054187E" w:rsidRPr="001C342A">
              <w:t xml:space="preserve"> med total lengde til </w:t>
            </w:r>
            <w:r w:rsidR="00677F85" w:rsidRPr="001C342A">
              <w:t>100</w:t>
            </w:r>
            <w:r w:rsidR="0054187E" w:rsidRPr="001C342A">
              <w:t xml:space="preserve"> meter</w:t>
            </w:r>
          </w:p>
        </w:tc>
        <w:tc>
          <w:tcPr>
            <w:tcW w:w="1765" w:type="pct"/>
            <w:hideMark/>
          </w:tcPr>
          <w:p w14:paraId="427C03C8" w14:textId="173C58CE" w:rsidR="006618CC" w:rsidRPr="00C33152" w:rsidRDefault="006618CC" w:rsidP="0073057C">
            <w:pPr>
              <w:pStyle w:val="Gebyrtabell"/>
            </w:pPr>
            <w:r w:rsidRPr="00C33152">
              <w:t>Per tiltak</w:t>
            </w:r>
          </w:p>
        </w:tc>
      </w:tr>
      <w:tr w:rsidR="0054187E" w:rsidRPr="00C33152" w14:paraId="4B0DC77F" w14:textId="77777777" w:rsidTr="00B123B4">
        <w:trPr>
          <w:trHeight w:val="20"/>
        </w:trPr>
        <w:tc>
          <w:tcPr>
            <w:tcW w:w="3235" w:type="pct"/>
          </w:tcPr>
          <w:p w14:paraId="43D992A1" w14:textId="01D774DC" w:rsidR="0054187E" w:rsidRPr="001C342A" w:rsidRDefault="0054187E" w:rsidP="0054187E">
            <w:pPr>
              <w:pStyle w:val="Gebyrtabell"/>
            </w:pPr>
            <w:r w:rsidRPr="001C342A">
              <w:t xml:space="preserve">Anlegg av veg med total lengde </w:t>
            </w:r>
            <w:r w:rsidR="00677F85" w:rsidRPr="001C342A">
              <w:t>fra 10</w:t>
            </w:r>
            <w:r w:rsidR="001C342A" w:rsidRPr="001C342A">
              <w:t>1</w:t>
            </w:r>
            <w:r w:rsidRPr="001C342A">
              <w:t xml:space="preserve"> og med </w:t>
            </w:r>
            <w:r w:rsidR="00677F85" w:rsidRPr="001C342A">
              <w:t>500</w:t>
            </w:r>
            <w:r w:rsidRPr="001C342A">
              <w:t xml:space="preserve"> meter</w:t>
            </w:r>
          </w:p>
        </w:tc>
        <w:tc>
          <w:tcPr>
            <w:tcW w:w="1765" w:type="pct"/>
          </w:tcPr>
          <w:p w14:paraId="0CDB1052" w14:textId="3C8B858E" w:rsidR="0054187E" w:rsidRPr="00C33152" w:rsidRDefault="0054187E" w:rsidP="0054187E">
            <w:pPr>
              <w:pStyle w:val="Gebyrtabell"/>
            </w:pPr>
            <w:r w:rsidRPr="005C3147">
              <w:t>Per tiltak</w:t>
            </w:r>
          </w:p>
        </w:tc>
      </w:tr>
      <w:tr w:rsidR="0054187E" w:rsidRPr="00C33152" w14:paraId="7D56CD4F" w14:textId="77777777" w:rsidTr="00B123B4">
        <w:trPr>
          <w:trHeight w:val="20"/>
        </w:trPr>
        <w:tc>
          <w:tcPr>
            <w:tcW w:w="3235" w:type="pct"/>
          </w:tcPr>
          <w:p w14:paraId="76E73E50" w14:textId="48B1871C" w:rsidR="0054187E" w:rsidRPr="001C342A" w:rsidRDefault="0054187E" w:rsidP="0054187E">
            <w:pPr>
              <w:pStyle w:val="Gebyrtabell"/>
              <w:rPr>
                <w:lang w:val="nn-NO"/>
              </w:rPr>
            </w:pPr>
            <w:r w:rsidRPr="001C342A">
              <w:rPr>
                <w:lang w:val="nn-NO"/>
              </w:rPr>
              <w:t xml:space="preserve">Anlegg av veg med total lengde </w:t>
            </w:r>
            <w:r w:rsidR="00677F85" w:rsidRPr="001C342A">
              <w:rPr>
                <w:lang w:val="nn-NO"/>
              </w:rPr>
              <w:t>over 500 meter</w:t>
            </w:r>
          </w:p>
        </w:tc>
        <w:tc>
          <w:tcPr>
            <w:tcW w:w="1765" w:type="pct"/>
          </w:tcPr>
          <w:p w14:paraId="204E77CE" w14:textId="4F8F7C51" w:rsidR="0054187E" w:rsidRPr="00C33152" w:rsidRDefault="0054187E" w:rsidP="0054187E">
            <w:pPr>
              <w:pStyle w:val="Gebyrtabell"/>
            </w:pPr>
            <w:r w:rsidRPr="005C3147">
              <w:t>Per tiltak</w:t>
            </w:r>
          </w:p>
        </w:tc>
      </w:tr>
      <w:tr w:rsidR="006618CC" w:rsidRPr="00C33152" w14:paraId="5355043A" w14:textId="77777777" w:rsidTr="00B123B4">
        <w:trPr>
          <w:trHeight w:val="20"/>
        </w:trPr>
        <w:tc>
          <w:tcPr>
            <w:tcW w:w="3235" w:type="pct"/>
          </w:tcPr>
          <w:p w14:paraId="708644B8" w14:textId="7E15849C" w:rsidR="006618CC" w:rsidRPr="00C33152" w:rsidRDefault="006618CC" w:rsidP="0073057C">
            <w:pPr>
              <w:pStyle w:val="Gebyrtabell"/>
            </w:pPr>
            <w:r w:rsidRPr="00C33152">
              <w:t>Anlegg av parkeringsplass</w:t>
            </w:r>
          </w:p>
        </w:tc>
        <w:tc>
          <w:tcPr>
            <w:tcW w:w="1765" w:type="pct"/>
          </w:tcPr>
          <w:p w14:paraId="6A07398F" w14:textId="68C63BA3" w:rsidR="006618CC" w:rsidRPr="00C33152" w:rsidRDefault="006618CC" w:rsidP="0073057C">
            <w:pPr>
              <w:pStyle w:val="Gebyrtabell"/>
              <w:rPr>
                <w:highlight w:val="yellow"/>
              </w:rPr>
            </w:pPr>
            <w:r w:rsidRPr="00C33152">
              <w:t>Per tiltak</w:t>
            </w:r>
          </w:p>
        </w:tc>
      </w:tr>
      <w:tr w:rsidR="006618CC" w:rsidRPr="00C33152" w14:paraId="7FC1162C" w14:textId="77777777" w:rsidTr="00B123B4">
        <w:trPr>
          <w:trHeight w:val="20"/>
        </w:trPr>
        <w:tc>
          <w:tcPr>
            <w:tcW w:w="3235" w:type="pct"/>
          </w:tcPr>
          <w:p w14:paraId="7F900546" w14:textId="37BC4CA1" w:rsidR="006618CC" w:rsidRPr="00C33152" w:rsidRDefault="006618CC" w:rsidP="0073057C">
            <w:pPr>
              <w:pStyle w:val="Gebyrtabell"/>
              <w:keepNext w:val="0"/>
              <w:rPr>
                <w:lang w:eastAsia="da-DK"/>
              </w:rPr>
            </w:pPr>
            <w:r w:rsidRPr="00C33152">
              <w:t>Anlegg av landingsplass</w:t>
            </w:r>
          </w:p>
        </w:tc>
        <w:tc>
          <w:tcPr>
            <w:tcW w:w="1765" w:type="pct"/>
          </w:tcPr>
          <w:p w14:paraId="53275753" w14:textId="23094C35" w:rsidR="006618CC" w:rsidRPr="00C33152" w:rsidRDefault="006618CC" w:rsidP="0073057C">
            <w:pPr>
              <w:pStyle w:val="Gebyrtabell"/>
              <w:rPr>
                <w:highlight w:val="yellow"/>
              </w:rPr>
            </w:pPr>
            <w:r w:rsidRPr="00C33152">
              <w:t>Per tiltak</w:t>
            </w:r>
          </w:p>
        </w:tc>
      </w:tr>
    </w:tbl>
    <w:p w14:paraId="3E33E655" w14:textId="4D939A35" w:rsidR="00EC2F43" w:rsidRPr="00C33152" w:rsidRDefault="00EC2F43" w:rsidP="007C1B8A">
      <w:pPr>
        <w:pStyle w:val="Overskrift2"/>
      </w:pPr>
      <w:bookmarkStart w:id="47" w:name="OLE_LINK142"/>
      <w:r w:rsidRPr="00C33152">
        <w:t>Saksbehandlingsgebyr for tiltak uten krav til ansvarlig foretak</w:t>
      </w:r>
      <w:r w:rsidR="00E02FD6" w:rsidRPr="00C33152">
        <w:t>, jf.</w:t>
      </w:r>
      <w:r w:rsidRPr="00C33152">
        <w:t xml:space="preserve"> </w:t>
      </w:r>
      <w:hyperlink r:id="rId56" w:history="1">
        <w:r w:rsidRPr="00C33152">
          <w:rPr>
            <w:rStyle w:val="Hyperkobling"/>
          </w:rPr>
          <w:t>p</w:t>
        </w:r>
        <w:r w:rsidR="00E02FD6" w:rsidRPr="00C33152">
          <w:rPr>
            <w:rStyle w:val="Hyperkobling"/>
          </w:rPr>
          <w:t>lan- og bygningsloven</w:t>
        </w:r>
        <w:r w:rsidRPr="00C33152">
          <w:rPr>
            <w:rStyle w:val="Hyperkobling"/>
          </w:rPr>
          <w:t xml:space="preserve"> § 20-4</w:t>
        </w:r>
      </w:hyperlink>
      <w:r w:rsidRPr="00C33152">
        <w:t xml:space="preserve">, jf. </w:t>
      </w:r>
      <w:hyperlink r:id="rId57" w:history="1">
        <w:r w:rsidRPr="00C33152">
          <w:rPr>
            <w:rStyle w:val="Hyperkobling"/>
          </w:rPr>
          <w:t>byggesaksforskriften §§ 3-1</w:t>
        </w:r>
      </w:hyperlink>
      <w:r w:rsidRPr="00C33152">
        <w:t xml:space="preserve"> og </w:t>
      </w:r>
      <w:hyperlink r:id="rId58" w:history="1">
        <w:r w:rsidRPr="00C33152">
          <w:rPr>
            <w:rStyle w:val="Hyperkobling"/>
          </w:rPr>
          <w:t>3-2</w:t>
        </w:r>
      </w:hyperlink>
    </w:p>
    <w:p w14:paraId="681820D2" w14:textId="3A6E821C" w:rsidR="00EC2F43" w:rsidRPr="00C33152" w:rsidRDefault="00EC2F43" w:rsidP="00BB56D1">
      <w:pPr>
        <w:pStyle w:val="Overskrift3"/>
      </w:pPr>
      <w:bookmarkStart w:id="48" w:name="_Ref166056245"/>
      <w:bookmarkStart w:id="49" w:name="OLE_LINK143"/>
      <w:bookmarkEnd w:id="47"/>
      <w:r w:rsidRPr="00C33152">
        <w:t>Opprett</w:t>
      </w:r>
      <w:r w:rsidR="006747E2" w:rsidRPr="00C33152">
        <w:t>ing</w:t>
      </w:r>
      <w:r w:rsidRPr="00C33152">
        <w:t xml:space="preserve"> og endring av eiendom</w:t>
      </w:r>
      <w:bookmarkEnd w:id="48"/>
    </w:p>
    <w:bookmarkEnd w:id="49"/>
    <w:p w14:paraId="20BE1CAD" w14:textId="46899F30" w:rsidR="005845C3" w:rsidRPr="00C33152" w:rsidRDefault="005845C3" w:rsidP="00F876F7">
      <w:pPr>
        <w:keepNext/>
      </w:pPr>
      <w:r w:rsidRPr="00C33152">
        <w:t>Det betales ikke gebyr for fradeling av arealer som skal overføres</w:t>
      </w:r>
      <w:r w:rsidR="00503C95" w:rsidRPr="00C33152">
        <w:t xml:space="preserve"> kommune</w:t>
      </w:r>
      <w:r w:rsidR="000057EE" w:rsidRPr="00C33152">
        <w:t>n</w:t>
      </w:r>
      <w:r w:rsidRPr="00C33152">
        <w:t xml:space="preserve"> vederlagsfritt.</w:t>
      </w:r>
      <w:r w:rsidR="00FA3779" w:rsidRPr="00C33152">
        <w:t xml:space="preserve"> </w:t>
      </w:r>
    </w:p>
    <w:tbl>
      <w:tblPr>
        <w:tblStyle w:val="Rutenettabell1lys"/>
        <w:tblW w:w="4862" w:type="pct"/>
        <w:tblLook w:val="0420" w:firstRow="1" w:lastRow="0" w:firstColumn="0" w:lastColumn="0" w:noHBand="0" w:noVBand="1"/>
      </w:tblPr>
      <w:tblGrid>
        <w:gridCol w:w="6236"/>
        <w:gridCol w:w="3403"/>
      </w:tblGrid>
      <w:tr w:rsidR="006618CC" w:rsidRPr="00C33152" w14:paraId="1D1191B8"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p w14:paraId="675EE1D2" w14:textId="2C17DCE1" w:rsidR="006618CC" w:rsidRPr="00C33152" w:rsidRDefault="006618CC" w:rsidP="00883FE1">
            <w:pPr>
              <w:pStyle w:val="Gebyrtabell"/>
            </w:pPr>
            <w:r w:rsidRPr="00C33152">
              <w:t xml:space="preserve">Tiltak etter </w:t>
            </w:r>
            <w:proofErr w:type="spellStart"/>
            <w:r w:rsidRPr="00C33152">
              <w:t>pbl</w:t>
            </w:r>
            <w:proofErr w:type="spellEnd"/>
            <w:r w:rsidRPr="00C33152">
              <w:t xml:space="preserve"> § 20-1 m – Oppretting av eiendom mv.</w:t>
            </w:r>
          </w:p>
        </w:tc>
        <w:tc>
          <w:tcPr>
            <w:tcW w:w="1765" w:type="pct"/>
            <w:hideMark/>
          </w:tcPr>
          <w:p w14:paraId="3E0A1BDE" w14:textId="77777777" w:rsidR="006618CC" w:rsidRPr="00C33152" w:rsidRDefault="006618CC" w:rsidP="00883FE1">
            <w:pPr>
              <w:pStyle w:val="Gebyrtabell"/>
            </w:pPr>
            <w:r w:rsidRPr="00C33152">
              <w:t>Beregningsenhet</w:t>
            </w:r>
          </w:p>
        </w:tc>
      </w:tr>
      <w:tr w:rsidR="006618CC" w:rsidRPr="00C33152" w14:paraId="5E4E99AE" w14:textId="77777777" w:rsidTr="00B123B4">
        <w:trPr>
          <w:trHeight w:val="20"/>
        </w:trPr>
        <w:tc>
          <w:tcPr>
            <w:tcW w:w="3235" w:type="pct"/>
          </w:tcPr>
          <w:p w14:paraId="460FF45E" w14:textId="7B637461" w:rsidR="006618CC" w:rsidRPr="00C33152" w:rsidRDefault="006618CC" w:rsidP="0073057C">
            <w:pPr>
              <w:pStyle w:val="Gebyrtabell"/>
            </w:pPr>
            <w:r w:rsidRPr="00C33152">
              <w:t>Oppretting av eiendom, herunder grunneiendom, festegrunn, anleggseiendom og jordsameie</w:t>
            </w:r>
            <w:r w:rsidR="007B624A">
              <w:t xml:space="preserve"> innenfor en </w:t>
            </w:r>
            <w:r w:rsidR="00695789">
              <w:t xml:space="preserve">vedtatt </w:t>
            </w:r>
            <w:r w:rsidR="007B624A">
              <w:t xml:space="preserve">plan </w:t>
            </w:r>
          </w:p>
        </w:tc>
        <w:tc>
          <w:tcPr>
            <w:tcW w:w="1765" w:type="pct"/>
            <w:hideMark/>
          </w:tcPr>
          <w:p w14:paraId="6D1EA0A6" w14:textId="540EEA21" w:rsidR="006618CC" w:rsidRPr="00C33152" w:rsidRDefault="006618CC" w:rsidP="0073057C">
            <w:pPr>
              <w:pStyle w:val="Gebyrtabell"/>
            </w:pPr>
            <w:r w:rsidRPr="00C33152">
              <w:t>Første nye eiendom</w:t>
            </w:r>
          </w:p>
        </w:tc>
      </w:tr>
      <w:tr w:rsidR="00F655A2" w:rsidRPr="00C33152" w14:paraId="7C6C6C11" w14:textId="77777777" w:rsidTr="00B123B4">
        <w:trPr>
          <w:trHeight w:val="20"/>
        </w:trPr>
        <w:tc>
          <w:tcPr>
            <w:tcW w:w="3235" w:type="pct"/>
          </w:tcPr>
          <w:p w14:paraId="02ADE50F" w14:textId="37A86ED9" w:rsidR="00F655A2" w:rsidRPr="00C33152" w:rsidRDefault="00F655A2" w:rsidP="00F655A2">
            <w:pPr>
              <w:pStyle w:val="Gebyrtabell"/>
            </w:pPr>
            <w:r>
              <w:t xml:space="preserve">Tilleggsgebyr for flere eiendommer i samme søknad </w:t>
            </w:r>
            <w:r w:rsidR="00767B9A">
              <w:t>innenfor plan</w:t>
            </w:r>
          </w:p>
        </w:tc>
        <w:tc>
          <w:tcPr>
            <w:tcW w:w="1765" w:type="pct"/>
          </w:tcPr>
          <w:p w14:paraId="643911CA" w14:textId="208B0132" w:rsidR="00F655A2" w:rsidRPr="00C33152" w:rsidRDefault="00F655A2" w:rsidP="00F655A2">
            <w:pPr>
              <w:pStyle w:val="Gebyrtabell"/>
            </w:pPr>
            <w:r>
              <w:t xml:space="preserve">Per ny eiendom utover den første </w:t>
            </w:r>
          </w:p>
        </w:tc>
      </w:tr>
      <w:tr w:rsidR="00F655A2" w:rsidRPr="00C33152" w14:paraId="6010B89B" w14:textId="77777777" w:rsidTr="00B123B4">
        <w:trPr>
          <w:trHeight w:val="20"/>
        </w:trPr>
        <w:tc>
          <w:tcPr>
            <w:tcW w:w="3235" w:type="pct"/>
          </w:tcPr>
          <w:p w14:paraId="014C25D2" w14:textId="6F9770AB" w:rsidR="00F655A2" w:rsidRPr="00C33152" w:rsidRDefault="00F655A2" w:rsidP="00F655A2">
            <w:pPr>
              <w:pStyle w:val="Gebyrtabell"/>
            </w:pPr>
            <w:r w:rsidRPr="00C33152">
              <w:t>Oppretting av eiendom, herunder grunneiendom, festegrunn, anleggseiendom og jordsameie</w:t>
            </w:r>
            <w:r>
              <w:t xml:space="preserve"> utenfor en </w:t>
            </w:r>
            <w:r w:rsidR="00695789">
              <w:t xml:space="preserve">vedtatt </w:t>
            </w:r>
            <w:r>
              <w:t>plan</w:t>
            </w:r>
          </w:p>
        </w:tc>
        <w:tc>
          <w:tcPr>
            <w:tcW w:w="1765" w:type="pct"/>
          </w:tcPr>
          <w:p w14:paraId="61539F3C" w14:textId="4409CFCE" w:rsidR="00F655A2" w:rsidRPr="00C33152" w:rsidRDefault="00F655A2" w:rsidP="00F655A2">
            <w:pPr>
              <w:pStyle w:val="Gebyrtabell"/>
            </w:pPr>
            <w:r>
              <w:t xml:space="preserve">Per </w:t>
            </w:r>
            <w:r w:rsidR="00435566">
              <w:t>eiendom</w:t>
            </w:r>
          </w:p>
        </w:tc>
      </w:tr>
      <w:tr w:rsidR="00F655A2" w:rsidRPr="00C33152" w14:paraId="467F6938" w14:textId="77777777" w:rsidTr="00B123B4">
        <w:trPr>
          <w:trHeight w:val="20"/>
        </w:trPr>
        <w:tc>
          <w:tcPr>
            <w:tcW w:w="3235" w:type="pct"/>
          </w:tcPr>
          <w:p w14:paraId="31FCC23E" w14:textId="4F979FC6" w:rsidR="00F655A2" w:rsidRPr="00C33152" w:rsidRDefault="00F655A2" w:rsidP="00F655A2">
            <w:pPr>
              <w:pStyle w:val="Gebyrtabell"/>
              <w:keepNext w:val="0"/>
            </w:pPr>
            <w:r w:rsidRPr="00C33152">
              <w:t>Arealoverføring</w:t>
            </w:r>
          </w:p>
        </w:tc>
        <w:tc>
          <w:tcPr>
            <w:tcW w:w="1765" w:type="pct"/>
          </w:tcPr>
          <w:p w14:paraId="48B48689" w14:textId="5E3DF2BE" w:rsidR="00F655A2" w:rsidRPr="00C33152" w:rsidRDefault="00F655A2" w:rsidP="00F655A2">
            <w:pPr>
              <w:pStyle w:val="Gebyrtabell"/>
            </w:pPr>
            <w:r w:rsidRPr="00C33152">
              <w:t>Per søknad</w:t>
            </w:r>
          </w:p>
        </w:tc>
      </w:tr>
    </w:tbl>
    <w:p w14:paraId="1C4C5829" w14:textId="77777777" w:rsidR="00EC2F43" w:rsidRPr="00C33152" w:rsidRDefault="00EC2F43" w:rsidP="00BB56D1">
      <w:pPr>
        <w:pStyle w:val="Overskrift3"/>
      </w:pPr>
      <w:bookmarkStart w:id="50" w:name="OLE_LINK147"/>
      <w:r w:rsidRPr="00C33152">
        <w:t>Andre tiltak uten krav til ansvarlig foretak</w:t>
      </w:r>
    </w:p>
    <w:tbl>
      <w:tblPr>
        <w:tblStyle w:val="Rutenettabell1lys"/>
        <w:tblW w:w="4862" w:type="pct"/>
        <w:tblLook w:val="0420" w:firstRow="1" w:lastRow="0" w:firstColumn="0" w:lastColumn="0" w:noHBand="0" w:noVBand="1"/>
      </w:tblPr>
      <w:tblGrid>
        <w:gridCol w:w="6236"/>
        <w:gridCol w:w="3403"/>
      </w:tblGrid>
      <w:tr w:rsidR="006618CC" w:rsidRPr="00C33152" w14:paraId="54278DE1"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50"/>
          <w:p w14:paraId="47572FDE" w14:textId="77777777" w:rsidR="006618CC" w:rsidRPr="00C33152" w:rsidRDefault="006618CC" w:rsidP="004970D4">
            <w:pPr>
              <w:pStyle w:val="Gebyrtabell"/>
              <w:ind w:left="1021" w:hanging="1021"/>
            </w:pPr>
            <w:r w:rsidRPr="00C33152">
              <w:t xml:space="preserve">Tiltak uten krav til ansvarlig foretak, jf. </w:t>
            </w:r>
            <w:proofErr w:type="spellStart"/>
            <w:r w:rsidRPr="00C33152">
              <w:t>pbl</w:t>
            </w:r>
            <w:proofErr w:type="spellEnd"/>
            <w:r w:rsidRPr="00C33152">
              <w:t xml:space="preserve"> § 20-4</w:t>
            </w:r>
          </w:p>
        </w:tc>
        <w:tc>
          <w:tcPr>
            <w:tcW w:w="1765" w:type="pct"/>
            <w:hideMark/>
          </w:tcPr>
          <w:p w14:paraId="76D4445E" w14:textId="77777777" w:rsidR="006618CC" w:rsidRPr="00C33152" w:rsidRDefault="006618CC" w:rsidP="004970D4">
            <w:pPr>
              <w:pStyle w:val="Gebyrtabell"/>
            </w:pPr>
            <w:r w:rsidRPr="00C33152">
              <w:t>Beregningsenhet</w:t>
            </w:r>
          </w:p>
        </w:tc>
      </w:tr>
      <w:tr w:rsidR="006618CC" w:rsidRPr="00C33152" w14:paraId="7C501165" w14:textId="77777777" w:rsidTr="00B123B4">
        <w:trPr>
          <w:trHeight w:val="20"/>
        </w:trPr>
        <w:tc>
          <w:tcPr>
            <w:tcW w:w="3235" w:type="pct"/>
          </w:tcPr>
          <w:p w14:paraId="0C7AD585" w14:textId="6C1AF315" w:rsidR="006618CC" w:rsidRPr="00C33152" w:rsidRDefault="006618CC" w:rsidP="0073057C">
            <w:pPr>
              <w:pStyle w:val="Gebyrtabell"/>
            </w:pPr>
            <w:r w:rsidRPr="00C33152">
              <w:t>Mindre tiltak på bebygd eiendom som garasjer, uthus og tilbygg,</w:t>
            </w:r>
            <w:r w:rsidR="0090740A">
              <w:t xml:space="preserve"> </w:t>
            </w:r>
            <w:r w:rsidR="00E251A7" w:rsidRPr="00C33152">
              <w:br/>
            </w:r>
            <w:r w:rsidRPr="00C33152">
              <w:t>jf. SAK § 3-1 a og b</w:t>
            </w:r>
          </w:p>
        </w:tc>
        <w:tc>
          <w:tcPr>
            <w:tcW w:w="1765" w:type="pct"/>
            <w:hideMark/>
          </w:tcPr>
          <w:p w14:paraId="5F5E0E8E" w14:textId="77777777" w:rsidR="006618CC" w:rsidRPr="00C33152" w:rsidRDefault="006618CC" w:rsidP="0073057C">
            <w:pPr>
              <w:pStyle w:val="Gebyrtabell"/>
            </w:pPr>
            <w:r w:rsidRPr="00C33152">
              <w:t>Per tiltak</w:t>
            </w:r>
          </w:p>
        </w:tc>
      </w:tr>
      <w:tr w:rsidR="006618CC" w:rsidRPr="00C33152" w14:paraId="3911BC5A" w14:textId="77777777" w:rsidTr="00B123B4">
        <w:trPr>
          <w:trHeight w:val="20"/>
        </w:trPr>
        <w:tc>
          <w:tcPr>
            <w:tcW w:w="3235" w:type="pct"/>
          </w:tcPr>
          <w:p w14:paraId="26B8585D" w14:textId="3A65D1D4" w:rsidR="006618CC" w:rsidRPr="00C33152" w:rsidRDefault="006618CC" w:rsidP="0073057C">
            <w:pPr>
              <w:pStyle w:val="Gebyrtabell"/>
            </w:pPr>
            <w:r w:rsidRPr="00C33152">
              <w:t>Bruksendring fra tilleggsdel til hoveddel eller omvendt innenfor en bruksenhet, jf. SAK § 3-1 c</w:t>
            </w:r>
          </w:p>
        </w:tc>
        <w:tc>
          <w:tcPr>
            <w:tcW w:w="1765" w:type="pct"/>
          </w:tcPr>
          <w:p w14:paraId="0922A741" w14:textId="77777777" w:rsidR="006618CC" w:rsidRPr="00C33152" w:rsidRDefault="006618CC" w:rsidP="0073057C">
            <w:pPr>
              <w:pStyle w:val="Gebyrtabell"/>
            </w:pPr>
            <w:r w:rsidRPr="00C33152">
              <w:t>Per tiltak</w:t>
            </w:r>
          </w:p>
        </w:tc>
      </w:tr>
      <w:tr w:rsidR="006618CC" w:rsidRPr="00C33152" w14:paraId="0DB66500" w14:textId="77777777" w:rsidTr="00B123B4">
        <w:trPr>
          <w:trHeight w:val="20"/>
        </w:trPr>
        <w:tc>
          <w:tcPr>
            <w:tcW w:w="3235" w:type="pct"/>
          </w:tcPr>
          <w:p w14:paraId="7873A06F" w14:textId="2B20A40C" w:rsidR="006618CC" w:rsidRPr="00C33152" w:rsidRDefault="006618CC" w:rsidP="0073057C">
            <w:pPr>
              <w:pStyle w:val="Gebyrtabell"/>
            </w:pPr>
            <w:r w:rsidRPr="00C33152">
              <w:t>Skilt- og reklameinnretninger etter SAK § 3-1 d</w:t>
            </w:r>
          </w:p>
        </w:tc>
        <w:tc>
          <w:tcPr>
            <w:tcW w:w="1765" w:type="pct"/>
          </w:tcPr>
          <w:p w14:paraId="06DEB711" w14:textId="77777777" w:rsidR="006618CC" w:rsidRPr="00C33152" w:rsidRDefault="006618CC" w:rsidP="0073057C">
            <w:pPr>
              <w:pStyle w:val="Gebyrtabell"/>
            </w:pPr>
            <w:r w:rsidRPr="00C33152">
              <w:t>Per tiltak</w:t>
            </w:r>
          </w:p>
        </w:tc>
      </w:tr>
      <w:tr w:rsidR="006618CC" w:rsidRPr="00C33152" w14:paraId="34CE062E" w14:textId="77777777" w:rsidTr="00B123B4">
        <w:trPr>
          <w:trHeight w:val="20"/>
        </w:trPr>
        <w:tc>
          <w:tcPr>
            <w:tcW w:w="3235" w:type="pct"/>
          </w:tcPr>
          <w:p w14:paraId="294D58DD" w14:textId="4439C623" w:rsidR="006618CC" w:rsidRPr="00C33152" w:rsidRDefault="006618CC" w:rsidP="0073057C">
            <w:pPr>
              <w:pStyle w:val="Gebyrtabell"/>
            </w:pPr>
            <w:r w:rsidRPr="00C33152">
              <w:t>Alminnelige driftsbygninger i landbruket under 1.000 m</w:t>
            </w:r>
            <w:r w:rsidRPr="00C33152">
              <w:rPr>
                <w:vertAlign w:val="superscript"/>
              </w:rPr>
              <w:t>2</w:t>
            </w:r>
            <w:r w:rsidRPr="00C33152">
              <w:t>,</w:t>
            </w:r>
            <w:r w:rsidR="000B1C2E">
              <w:t xml:space="preserve"> </w:t>
            </w:r>
            <w:r w:rsidR="00CA74EB" w:rsidRPr="00C33152">
              <w:br/>
            </w:r>
            <w:r w:rsidRPr="00C33152">
              <w:t>jf. SAK § 3-2</w:t>
            </w:r>
          </w:p>
        </w:tc>
        <w:tc>
          <w:tcPr>
            <w:tcW w:w="1765" w:type="pct"/>
          </w:tcPr>
          <w:p w14:paraId="1756E20A" w14:textId="77777777" w:rsidR="006618CC" w:rsidRPr="00C33152" w:rsidRDefault="006618CC" w:rsidP="0073057C">
            <w:pPr>
              <w:pStyle w:val="Gebyrtabell"/>
            </w:pPr>
            <w:r w:rsidRPr="00C33152">
              <w:t>Per tiltak</w:t>
            </w:r>
          </w:p>
        </w:tc>
      </w:tr>
      <w:tr w:rsidR="006618CC" w:rsidRPr="00C33152" w14:paraId="35A0498A" w14:textId="77777777" w:rsidTr="00B123B4">
        <w:trPr>
          <w:trHeight w:val="20"/>
        </w:trPr>
        <w:tc>
          <w:tcPr>
            <w:tcW w:w="3235" w:type="pct"/>
          </w:tcPr>
          <w:p w14:paraId="5ECFEF52" w14:textId="77777777" w:rsidR="006618CC" w:rsidRPr="00C33152" w:rsidRDefault="006618CC" w:rsidP="0073057C">
            <w:pPr>
              <w:pStyle w:val="Gebyrtabell"/>
            </w:pPr>
            <w:r w:rsidRPr="00C33152">
              <w:t xml:space="preserve">Midlertidige tiltak mv. jf. </w:t>
            </w:r>
            <w:proofErr w:type="spellStart"/>
            <w:r w:rsidRPr="00C33152">
              <w:t>pbl</w:t>
            </w:r>
            <w:proofErr w:type="spellEnd"/>
            <w:r w:rsidRPr="00C33152">
              <w:t xml:space="preserve"> § 20-4 c</w:t>
            </w:r>
          </w:p>
        </w:tc>
        <w:tc>
          <w:tcPr>
            <w:tcW w:w="1765" w:type="pct"/>
          </w:tcPr>
          <w:p w14:paraId="6A1D0A1B" w14:textId="77777777" w:rsidR="006618CC" w:rsidRPr="00C33152" w:rsidRDefault="006618CC" w:rsidP="0073057C">
            <w:pPr>
              <w:pStyle w:val="Gebyrtabell"/>
            </w:pPr>
            <w:r w:rsidRPr="00C33152">
              <w:t>Per tiltak</w:t>
            </w:r>
          </w:p>
        </w:tc>
      </w:tr>
      <w:tr w:rsidR="006618CC" w:rsidRPr="00C33152" w14:paraId="5E125E05" w14:textId="77777777" w:rsidTr="00B123B4">
        <w:trPr>
          <w:trHeight w:val="20"/>
        </w:trPr>
        <w:tc>
          <w:tcPr>
            <w:tcW w:w="3235" w:type="pct"/>
          </w:tcPr>
          <w:p w14:paraId="61320AF2" w14:textId="6F2F8170" w:rsidR="006618CC" w:rsidRPr="00C33152" w:rsidRDefault="006618CC" w:rsidP="0073057C">
            <w:pPr>
              <w:pStyle w:val="Gebyrtabell"/>
              <w:keepNext w:val="0"/>
            </w:pPr>
            <w:r w:rsidRPr="00C33152">
              <w:t xml:space="preserve">Andre mindre tiltak som etter kommunens skjønn kan </w:t>
            </w:r>
            <w:proofErr w:type="gramStart"/>
            <w:r w:rsidRPr="00C33152">
              <w:t>forestås</w:t>
            </w:r>
            <w:proofErr w:type="gramEnd"/>
            <w:r w:rsidRPr="00C33152">
              <w:t xml:space="preserve"> av tiltakshaver, jf. </w:t>
            </w:r>
            <w:proofErr w:type="spellStart"/>
            <w:r w:rsidRPr="00C33152">
              <w:t>pbl</w:t>
            </w:r>
            <w:proofErr w:type="spellEnd"/>
            <w:r w:rsidRPr="00C33152">
              <w:t xml:space="preserve"> 20-4 e</w:t>
            </w:r>
          </w:p>
        </w:tc>
        <w:tc>
          <w:tcPr>
            <w:tcW w:w="1765" w:type="pct"/>
          </w:tcPr>
          <w:p w14:paraId="57DAE19F" w14:textId="77777777" w:rsidR="006618CC" w:rsidRPr="00C33152" w:rsidRDefault="006618CC" w:rsidP="0073057C">
            <w:pPr>
              <w:pStyle w:val="Gebyrtabell"/>
            </w:pPr>
            <w:r w:rsidRPr="00C33152">
              <w:t>Per tiltak</w:t>
            </w:r>
          </w:p>
        </w:tc>
      </w:tr>
    </w:tbl>
    <w:p w14:paraId="5744E369" w14:textId="5F8B46C1" w:rsidR="00672B5B" w:rsidRPr="00C33152" w:rsidRDefault="00EE00FB" w:rsidP="007C1B8A">
      <w:pPr>
        <w:pStyle w:val="Overskrift2"/>
      </w:pPr>
      <w:bookmarkStart w:id="51" w:name="OLE_LINK151"/>
      <w:r w:rsidRPr="00C33152">
        <w:lastRenderedPageBreak/>
        <w:t>Andregangsvedtak</w:t>
      </w:r>
    </w:p>
    <w:tbl>
      <w:tblPr>
        <w:tblStyle w:val="Rutenettabell1lys"/>
        <w:tblW w:w="4862" w:type="pct"/>
        <w:tblLook w:val="0420" w:firstRow="1" w:lastRow="0" w:firstColumn="0" w:lastColumn="0" w:noHBand="0" w:noVBand="1"/>
      </w:tblPr>
      <w:tblGrid>
        <w:gridCol w:w="6236"/>
        <w:gridCol w:w="3403"/>
      </w:tblGrid>
      <w:tr w:rsidR="006618CC" w:rsidRPr="00C33152" w14:paraId="65A71FB7"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51"/>
          <w:p w14:paraId="688F2290" w14:textId="615F2ABE" w:rsidR="006618CC" w:rsidRPr="00C33152" w:rsidRDefault="006618CC" w:rsidP="006747E2">
            <w:pPr>
              <w:pStyle w:val="Gebyrtabell"/>
            </w:pPr>
            <w:r w:rsidRPr="00C33152">
              <w:t>Andregangsvedtak</w:t>
            </w:r>
          </w:p>
        </w:tc>
        <w:tc>
          <w:tcPr>
            <w:tcW w:w="1765" w:type="pct"/>
            <w:hideMark/>
          </w:tcPr>
          <w:p w14:paraId="562DECDE" w14:textId="77777777" w:rsidR="006618CC" w:rsidRPr="00C33152" w:rsidRDefault="006618CC" w:rsidP="006747E2">
            <w:pPr>
              <w:pStyle w:val="Gebyrtabell"/>
            </w:pPr>
            <w:r w:rsidRPr="00C33152">
              <w:t>Beregningsenhet</w:t>
            </w:r>
          </w:p>
        </w:tc>
      </w:tr>
      <w:tr w:rsidR="006618CC" w:rsidRPr="00C33152" w14:paraId="3F5714A0" w14:textId="77777777" w:rsidTr="00B123B4">
        <w:trPr>
          <w:trHeight w:val="20"/>
        </w:trPr>
        <w:tc>
          <w:tcPr>
            <w:tcW w:w="3235" w:type="pct"/>
          </w:tcPr>
          <w:p w14:paraId="5778A27F" w14:textId="679EB9DA" w:rsidR="006618CC" w:rsidRPr="00C33152" w:rsidRDefault="006618CC" w:rsidP="00455559">
            <w:pPr>
              <w:pStyle w:val="Gebyrtabell"/>
            </w:pPr>
            <w:r w:rsidRPr="00C33152">
              <w:t xml:space="preserve">Igangsettingstillatelse </w:t>
            </w:r>
          </w:p>
        </w:tc>
        <w:tc>
          <w:tcPr>
            <w:tcW w:w="1765" w:type="pct"/>
            <w:hideMark/>
          </w:tcPr>
          <w:p w14:paraId="49FEB502" w14:textId="7484EA92" w:rsidR="006618CC" w:rsidRPr="00C33152" w:rsidRDefault="006618CC" w:rsidP="00455559">
            <w:pPr>
              <w:pStyle w:val="Gebyrtabell"/>
            </w:pPr>
            <w:r w:rsidRPr="00C33152">
              <w:t>Per søknad</w:t>
            </w:r>
          </w:p>
        </w:tc>
      </w:tr>
      <w:tr w:rsidR="006618CC" w:rsidRPr="00C33152" w14:paraId="2C047174" w14:textId="77777777" w:rsidTr="00B123B4">
        <w:trPr>
          <w:trHeight w:val="20"/>
        </w:trPr>
        <w:tc>
          <w:tcPr>
            <w:tcW w:w="3235" w:type="pct"/>
          </w:tcPr>
          <w:p w14:paraId="0ABF1E7D" w14:textId="4F4CCFD7" w:rsidR="006618CC" w:rsidRPr="00C33152" w:rsidRDefault="006618CC" w:rsidP="00455559">
            <w:pPr>
              <w:pStyle w:val="Gebyrtabell"/>
            </w:pPr>
            <w:r w:rsidRPr="00C33152">
              <w:t xml:space="preserve">Midlertidig brukstillatelse </w:t>
            </w:r>
          </w:p>
        </w:tc>
        <w:tc>
          <w:tcPr>
            <w:tcW w:w="1765" w:type="pct"/>
          </w:tcPr>
          <w:p w14:paraId="61014526" w14:textId="496777F8" w:rsidR="006618CC" w:rsidRPr="00C33152" w:rsidRDefault="006618CC" w:rsidP="00455559">
            <w:pPr>
              <w:pStyle w:val="Gebyrtabell"/>
              <w:rPr>
                <w:highlight w:val="yellow"/>
              </w:rPr>
            </w:pPr>
            <w:r w:rsidRPr="00C33152">
              <w:t>Per søknad</w:t>
            </w:r>
          </w:p>
        </w:tc>
      </w:tr>
    </w:tbl>
    <w:p w14:paraId="3AEE0338" w14:textId="66346D07" w:rsidR="00672B5B" w:rsidRPr="00C33152" w:rsidRDefault="00672B5B" w:rsidP="007C1B8A">
      <w:pPr>
        <w:pStyle w:val="Overskrift2"/>
      </w:pPr>
      <w:bookmarkStart w:id="52" w:name="OLE_LINK155"/>
      <w:r w:rsidRPr="00C33152">
        <w:t>Dispensasjon</w:t>
      </w:r>
    </w:p>
    <w:bookmarkEnd w:id="52"/>
    <w:p w14:paraId="168E45CA" w14:textId="3E13FB92" w:rsidR="003E2B5A" w:rsidRDefault="00672B5B" w:rsidP="006747E2">
      <w:pPr>
        <w:keepNext/>
      </w:pPr>
      <w:r w:rsidRPr="00C33152">
        <w:t>Gebyret kommer i tillegg til eventuelle saksbehandlingsgebyr.</w:t>
      </w:r>
      <w:r w:rsidR="004C2FD2" w:rsidRPr="00C33152">
        <w:t xml:space="preserve"> Dispensasjonssøknader</w:t>
      </w:r>
      <w:r w:rsidR="000057EE" w:rsidRPr="00C33152">
        <w:t xml:space="preserve"> uten</w:t>
      </w:r>
      <w:r w:rsidR="00532541">
        <w:t xml:space="preserve"> søknad om</w:t>
      </w:r>
      <w:r w:rsidR="000057EE" w:rsidRPr="00C33152">
        <w:t xml:space="preserve"> tiltak</w:t>
      </w:r>
      <w:r w:rsidR="004C2FD2" w:rsidRPr="00C33152">
        <w:t xml:space="preserve"> utløser grunngebyr etter </w:t>
      </w:r>
      <w:r w:rsidR="00017A31" w:rsidRPr="00C33152">
        <w:rPr>
          <w:highlight w:val="yellow"/>
        </w:rPr>
        <w:fldChar w:fldCharType="begin"/>
      </w:r>
      <w:r w:rsidR="00017A31" w:rsidRPr="00C33152">
        <w:instrText xml:space="preserve"> REF _Ref155362957 \r \h </w:instrText>
      </w:r>
      <w:r w:rsidR="00017A31" w:rsidRPr="00C33152">
        <w:rPr>
          <w:highlight w:val="yellow"/>
        </w:rPr>
      </w:r>
      <w:r w:rsidR="00017A31" w:rsidRPr="00C33152">
        <w:rPr>
          <w:highlight w:val="yellow"/>
        </w:rPr>
        <w:fldChar w:fldCharType="separate"/>
      </w:r>
      <w:r w:rsidR="00F03344" w:rsidRPr="00C33152">
        <w:t>§ 3-1</w:t>
      </w:r>
      <w:r w:rsidR="00017A31" w:rsidRPr="00C33152">
        <w:rPr>
          <w:highlight w:val="yellow"/>
        </w:rPr>
        <w:fldChar w:fldCharType="end"/>
      </w:r>
      <w:r w:rsidR="004C2FD2" w:rsidRPr="00C33152">
        <w:t>.</w:t>
      </w:r>
      <w:r w:rsidR="00202317">
        <w:t xml:space="preserve"> </w:t>
      </w:r>
    </w:p>
    <w:p w14:paraId="0A1AC9DC" w14:textId="72073A24" w:rsidR="00B618EB" w:rsidRPr="00C33152" w:rsidRDefault="00B618EB" w:rsidP="006747E2">
      <w:pPr>
        <w:keepNext/>
      </w:pPr>
      <w:r w:rsidRPr="00B618EB">
        <w:t>Ved søknad om flere dispensasjoner i samme sak, skal det betales fullt gebyr for den dispensasjonen som har høyest gebyrsats. For hver påfølgende dispensasjon i samme søknad betales det 50 % av den aktuelle dispensasjonens gebyrsats.</w:t>
      </w:r>
    </w:p>
    <w:tbl>
      <w:tblPr>
        <w:tblStyle w:val="Rutenettabell1lys"/>
        <w:tblW w:w="4862" w:type="pct"/>
        <w:tblLook w:val="0420" w:firstRow="1" w:lastRow="0" w:firstColumn="0" w:lastColumn="0" w:noHBand="0" w:noVBand="1"/>
      </w:tblPr>
      <w:tblGrid>
        <w:gridCol w:w="6236"/>
        <w:gridCol w:w="3403"/>
      </w:tblGrid>
      <w:tr w:rsidR="006618CC" w:rsidRPr="00C33152" w14:paraId="04A30FA2"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p w14:paraId="5B89275C" w14:textId="118A2C1B" w:rsidR="006618CC" w:rsidRPr="00C33152" w:rsidRDefault="006618CC" w:rsidP="006747E2">
            <w:pPr>
              <w:pStyle w:val="Gebyrtabell"/>
            </w:pPr>
            <w:r w:rsidRPr="00C33152">
              <w:t xml:space="preserve">Dispensasjon etter </w:t>
            </w:r>
            <w:proofErr w:type="spellStart"/>
            <w:r w:rsidRPr="00C33152">
              <w:t>pbl</w:t>
            </w:r>
            <w:proofErr w:type="spellEnd"/>
            <w:r w:rsidRPr="00C33152">
              <w:t xml:space="preserve"> § 19-1</w:t>
            </w:r>
          </w:p>
        </w:tc>
        <w:tc>
          <w:tcPr>
            <w:tcW w:w="1765" w:type="pct"/>
            <w:hideMark/>
          </w:tcPr>
          <w:p w14:paraId="37B7E1BE" w14:textId="77777777" w:rsidR="006618CC" w:rsidRPr="00C33152" w:rsidRDefault="006618CC" w:rsidP="006747E2">
            <w:pPr>
              <w:pStyle w:val="Gebyrtabell"/>
            </w:pPr>
            <w:r w:rsidRPr="00C33152">
              <w:t>Beregningsenhet</w:t>
            </w:r>
          </w:p>
        </w:tc>
      </w:tr>
      <w:tr w:rsidR="006618CC" w:rsidRPr="00C33152" w14:paraId="7BDD3BC7" w14:textId="77777777" w:rsidTr="00B123B4">
        <w:trPr>
          <w:trHeight w:val="20"/>
        </w:trPr>
        <w:tc>
          <w:tcPr>
            <w:tcW w:w="3235" w:type="pct"/>
          </w:tcPr>
          <w:p w14:paraId="7E9B6455" w14:textId="688DA082" w:rsidR="006618CC" w:rsidRPr="00C33152" w:rsidRDefault="006618CC" w:rsidP="00455559">
            <w:pPr>
              <w:pStyle w:val="Gebyrtabell"/>
            </w:pPr>
            <w:r w:rsidRPr="00C33152">
              <w:t>Søknad om dispensasjon fra kommune- og reguleringsplan</w:t>
            </w:r>
          </w:p>
        </w:tc>
        <w:tc>
          <w:tcPr>
            <w:tcW w:w="1765" w:type="pct"/>
            <w:hideMark/>
          </w:tcPr>
          <w:p w14:paraId="2A6510B5" w14:textId="7D4B9AB6" w:rsidR="006618CC" w:rsidRPr="00C33152" w:rsidRDefault="006618CC" w:rsidP="00455559">
            <w:pPr>
              <w:pStyle w:val="Gebyrtabell"/>
            </w:pPr>
            <w:r w:rsidRPr="00C33152">
              <w:t xml:space="preserve">Per </w:t>
            </w:r>
            <w:r w:rsidR="00F85C4A">
              <w:t xml:space="preserve">omsøkt </w:t>
            </w:r>
            <w:r w:rsidRPr="00C33152">
              <w:t>dispensasjon</w:t>
            </w:r>
            <w:r w:rsidR="00F85C4A">
              <w:t>sforhold</w:t>
            </w:r>
          </w:p>
        </w:tc>
      </w:tr>
      <w:tr w:rsidR="006618CC" w:rsidRPr="00C33152" w14:paraId="5A17F7CF" w14:textId="77777777" w:rsidTr="00B123B4">
        <w:trPr>
          <w:trHeight w:val="20"/>
        </w:trPr>
        <w:tc>
          <w:tcPr>
            <w:tcW w:w="3235" w:type="pct"/>
          </w:tcPr>
          <w:p w14:paraId="714B3667" w14:textId="05C1C225" w:rsidR="006618CC" w:rsidRPr="00C33152" w:rsidRDefault="006618CC" w:rsidP="00455559">
            <w:pPr>
              <w:pStyle w:val="Gebyrtabell"/>
            </w:pPr>
            <w:r w:rsidRPr="00C33152">
              <w:t>Søknad om dispensasjon fra avstandsbegrensninger langs sjø og vassdrag</w:t>
            </w:r>
          </w:p>
        </w:tc>
        <w:tc>
          <w:tcPr>
            <w:tcW w:w="1765" w:type="pct"/>
          </w:tcPr>
          <w:p w14:paraId="6D730A05" w14:textId="6881DA49" w:rsidR="006618CC" w:rsidRPr="00C33152" w:rsidRDefault="006618CC" w:rsidP="00455559">
            <w:pPr>
              <w:pStyle w:val="Gebyrtabell"/>
            </w:pPr>
            <w:r w:rsidRPr="00C33152">
              <w:t xml:space="preserve">Per </w:t>
            </w:r>
            <w:r w:rsidR="00F85C4A">
              <w:t xml:space="preserve">omsøkt </w:t>
            </w:r>
            <w:r w:rsidRPr="00C33152">
              <w:t>dispensasjon</w:t>
            </w:r>
            <w:r w:rsidR="00F85C4A">
              <w:t>sforhold</w:t>
            </w:r>
          </w:p>
        </w:tc>
      </w:tr>
      <w:tr w:rsidR="006618CC" w:rsidRPr="00C33152" w14:paraId="514B171C" w14:textId="77777777" w:rsidTr="00B123B4">
        <w:trPr>
          <w:trHeight w:val="20"/>
        </w:trPr>
        <w:tc>
          <w:tcPr>
            <w:tcW w:w="3235" w:type="pct"/>
          </w:tcPr>
          <w:p w14:paraId="648A9EC2" w14:textId="1C3B3E96" w:rsidR="006618CC" w:rsidRPr="00C33152" w:rsidRDefault="006618CC" w:rsidP="00455559">
            <w:pPr>
              <w:pStyle w:val="Gebyrtabell"/>
            </w:pPr>
            <w:r w:rsidRPr="00C33152">
              <w:t>Søknad om dispensasjon fra avstand til vei (regulert avstand til vei)</w:t>
            </w:r>
          </w:p>
        </w:tc>
        <w:tc>
          <w:tcPr>
            <w:tcW w:w="1765" w:type="pct"/>
          </w:tcPr>
          <w:p w14:paraId="34F95B28" w14:textId="347B6CD5" w:rsidR="006618CC" w:rsidRPr="00C33152" w:rsidRDefault="006618CC" w:rsidP="00455559">
            <w:pPr>
              <w:pStyle w:val="Gebyrtabell"/>
            </w:pPr>
            <w:r w:rsidRPr="00C33152">
              <w:t xml:space="preserve">Per </w:t>
            </w:r>
            <w:r w:rsidR="00F85C4A">
              <w:t xml:space="preserve">omsøkt </w:t>
            </w:r>
            <w:r w:rsidRPr="00C33152">
              <w:t>dispensasjon</w:t>
            </w:r>
            <w:r w:rsidR="00F85C4A">
              <w:t>sforhold</w:t>
            </w:r>
          </w:p>
        </w:tc>
      </w:tr>
      <w:tr w:rsidR="006618CC" w:rsidRPr="00C33152" w14:paraId="4446CDA9" w14:textId="77777777" w:rsidTr="00B123B4">
        <w:trPr>
          <w:trHeight w:val="20"/>
        </w:trPr>
        <w:tc>
          <w:tcPr>
            <w:tcW w:w="3235" w:type="pct"/>
          </w:tcPr>
          <w:p w14:paraId="48C25F5E" w14:textId="48A1BFB9" w:rsidR="006618CC" w:rsidRPr="00C33152" w:rsidRDefault="006618CC" w:rsidP="00455559">
            <w:pPr>
              <w:pStyle w:val="Gebyrtabell"/>
            </w:pPr>
            <w:r w:rsidRPr="00C33152">
              <w:t>Søknad om dispensasjon fra lov og forskrift</w:t>
            </w:r>
          </w:p>
        </w:tc>
        <w:tc>
          <w:tcPr>
            <w:tcW w:w="1765" w:type="pct"/>
          </w:tcPr>
          <w:p w14:paraId="63D17CF3" w14:textId="48FFAF5C" w:rsidR="006618CC" w:rsidRPr="00C33152" w:rsidRDefault="006618CC" w:rsidP="00455559">
            <w:pPr>
              <w:pStyle w:val="Gebyrtabell"/>
            </w:pPr>
            <w:r w:rsidRPr="00C33152">
              <w:t xml:space="preserve">Per </w:t>
            </w:r>
            <w:r w:rsidR="00F85C4A">
              <w:t xml:space="preserve">omsøkt </w:t>
            </w:r>
            <w:r w:rsidRPr="00C33152">
              <w:t>dispensasjon</w:t>
            </w:r>
            <w:r w:rsidR="00F85C4A">
              <w:t>sforhold</w:t>
            </w:r>
          </w:p>
        </w:tc>
      </w:tr>
      <w:tr w:rsidR="006618CC" w:rsidRPr="00C33152" w14:paraId="3217C039" w14:textId="77777777" w:rsidTr="00B123B4">
        <w:trPr>
          <w:trHeight w:val="20"/>
        </w:trPr>
        <w:tc>
          <w:tcPr>
            <w:tcW w:w="3235" w:type="pct"/>
          </w:tcPr>
          <w:p w14:paraId="6B4C9E10" w14:textId="6E839458" w:rsidR="006618CC" w:rsidRPr="00C33152" w:rsidRDefault="006618CC" w:rsidP="00455559">
            <w:pPr>
              <w:pStyle w:val="Gebyrtabell"/>
            </w:pPr>
            <w:r w:rsidRPr="00C33152">
              <w:t>Søknad om dispensasjon for felling av tre/trær</w:t>
            </w:r>
          </w:p>
        </w:tc>
        <w:tc>
          <w:tcPr>
            <w:tcW w:w="1765" w:type="pct"/>
          </w:tcPr>
          <w:p w14:paraId="7558CB90" w14:textId="65F96D77" w:rsidR="006618CC" w:rsidRPr="00C33152" w:rsidRDefault="006618CC" w:rsidP="00455559">
            <w:pPr>
              <w:pStyle w:val="Gebyrtabell"/>
            </w:pPr>
            <w:r w:rsidRPr="00C33152">
              <w:t>Per søknad</w:t>
            </w:r>
          </w:p>
        </w:tc>
      </w:tr>
      <w:tr w:rsidR="006618CC" w:rsidRPr="00C33152" w14:paraId="44617D3B" w14:textId="77777777" w:rsidTr="00B123B4">
        <w:trPr>
          <w:trHeight w:val="20"/>
        </w:trPr>
        <w:tc>
          <w:tcPr>
            <w:tcW w:w="3235" w:type="pct"/>
          </w:tcPr>
          <w:p w14:paraId="543627D8" w14:textId="2798922D" w:rsidR="006618CC" w:rsidRPr="00C33152" w:rsidRDefault="006618CC" w:rsidP="00455559">
            <w:pPr>
              <w:pStyle w:val="Gebyrtabell"/>
            </w:pPr>
            <w:r w:rsidRPr="00C33152">
              <w:t>Søknad om dispensasjon for felling av tre, der treet er dokumentert dødt eller utgjør en åpenbar fare for omgivelsene</w:t>
            </w:r>
          </w:p>
        </w:tc>
        <w:tc>
          <w:tcPr>
            <w:tcW w:w="1765" w:type="pct"/>
          </w:tcPr>
          <w:p w14:paraId="3CA35AD7" w14:textId="11EDED9F" w:rsidR="006618CC" w:rsidRPr="00C33152" w:rsidRDefault="006618CC" w:rsidP="00455559">
            <w:pPr>
              <w:pStyle w:val="Gebyrtabell"/>
            </w:pPr>
            <w:r w:rsidRPr="00C33152">
              <w:t>Per søknad</w:t>
            </w:r>
          </w:p>
        </w:tc>
      </w:tr>
      <w:tr w:rsidR="006618CC" w:rsidRPr="00C33152" w14:paraId="3152DBD8" w14:textId="77777777" w:rsidTr="00B123B4">
        <w:trPr>
          <w:trHeight w:val="20"/>
        </w:trPr>
        <w:tc>
          <w:tcPr>
            <w:tcW w:w="3235" w:type="pct"/>
          </w:tcPr>
          <w:p w14:paraId="6B0E1A7F" w14:textId="7B938C18" w:rsidR="006618CC" w:rsidRPr="00C33152" w:rsidRDefault="006618CC" w:rsidP="00455559">
            <w:pPr>
              <w:pStyle w:val="Gebyrtabell"/>
            </w:pPr>
            <w:r w:rsidRPr="00C33152">
              <w:t>Tilleggsgebyr for ekstern høring eller uttalelse</w:t>
            </w:r>
          </w:p>
        </w:tc>
        <w:tc>
          <w:tcPr>
            <w:tcW w:w="1765" w:type="pct"/>
          </w:tcPr>
          <w:p w14:paraId="171B60B7" w14:textId="72275617" w:rsidR="006618CC" w:rsidRPr="00C33152" w:rsidRDefault="006618CC" w:rsidP="00455559">
            <w:pPr>
              <w:pStyle w:val="Gebyrtabell"/>
            </w:pPr>
            <w:r w:rsidRPr="00C33152">
              <w:t>Per søknad</w:t>
            </w:r>
          </w:p>
        </w:tc>
      </w:tr>
      <w:tr w:rsidR="006618CC" w:rsidRPr="00C33152" w14:paraId="7C638284" w14:textId="77777777" w:rsidTr="00B123B4">
        <w:trPr>
          <w:trHeight w:val="20"/>
        </w:trPr>
        <w:tc>
          <w:tcPr>
            <w:tcW w:w="3235" w:type="pct"/>
          </w:tcPr>
          <w:p w14:paraId="52C8C8CE" w14:textId="79457110" w:rsidR="006618CC" w:rsidRPr="00C33152" w:rsidRDefault="006618CC" w:rsidP="00455559">
            <w:pPr>
              <w:pStyle w:val="Gebyrtabell"/>
              <w:keepNext w:val="0"/>
            </w:pPr>
            <w:r w:rsidRPr="00C33152">
              <w:t>Tilleggsgebyr for politisk behandling</w:t>
            </w:r>
          </w:p>
        </w:tc>
        <w:tc>
          <w:tcPr>
            <w:tcW w:w="1765" w:type="pct"/>
          </w:tcPr>
          <w:p w14:paraId="7BCC70C8" w14:textId="31D36476" w:rsidR="006618CC" w:rsidRPr="00C33152" w:rsidRDefault="006618CC" w:rsidP="00455559">
            <w:pPr>
              <w:pStyle w:val="Gebyrtabell"/>
            </w:pPr>
            <w:r w:rsidRPr="00C33152">
              <w:t>Per søknad</w:t>
            </w:r>
          </w:p>
        </w:tc>
      </w:tr>
    </w:tbl>
    <w:p w14:paraId="2BCAF584" w14:textId="7B311D5F" w:rsidR="00672B5B" w:rsidRPr="00C33152" w:rsidRDefault="00672B5B" w:rsidP="007C1B8A">
      <w:pPr>
        <w:pStyle w:val="Overskrift2"/>
      </w:pPr>
      <w:bookmarkStart w:id="53" w:name="OLE_LINK159"/>
      <w:r w:rsidRPr="00C33152">
        <w:t>Andre vurderinger</w:t>
      </w:r>
    </w:p>
    <w:tbl>
      <w:tblPr>
        <w:tblStyle w:val="Rutenettabell1lys"/>
        <w:tblW w:w="4862" w:type="pct"/>
        <w:tblLook w:val="0420" w:firstRow="1" w:lastRow="0" w:firstColumn="0" w:lastColumn="0" w:noHBand="0" w:noVBand="1"/>
      </w:tblPr>
      <w:tblGrid>
        <w:gridCol w:w="6236"/>
        <w:gridCol w:w="3403"/>
      </w:tblGrid>
      <w:tr w:rsidR="006618CC" w:rsidRPr="00C33152" w14:paraId="5ECED236"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53"/>
          <w:p w14:paraId="096CFB16" w14:textId="4D416329" w:rsidR="006618CC" w:rsidRPr="00C33152" w:rsidRDefault="006618CC" w:rsidP="00184954">
            <w:pPr>
              <w:pStyle w:val="Gebyrtabell"/>
            </w:pPr>
            <w:r w:rsidRPr="00C33152">
              <w:t>Andre vurderinger</w:t>
            </w:r>
          </w:p>
        </w:tc>
        <w:tc>
          <w:tcPr>
            <w:tcW w:w="1765" w:type="pct"/>
            <w:hideMark/>
          </w:tcPr>
          <w:p w14:paraId="34E933B7" w14:textId="77777777" w:rsidR="006618CC" w:rsidRPr="00C33152" w:rsidRDefault="006618CC" w:rsidP="00184954">
            <w:pPr>
              <w:pStyle w:val="Gebyrtabell"/>
            </w:pPr>
            <w:r w:rsidRPr="00C33152">
              <w:t>Beregningsenhet</w:t>
            </w:r>
          </w:p>
        </w:tc>
      </w:tr>
      <w:tr w:rsidR="006618CC" w:rsidRPr="00C33152" w14:paraId="156B56A7" w14:textId="77777777" w:rsidTr="00B123B4">
        <w:trPr>
          <w:trHeight w:val="20"/>
        </w:trPr>
        <w:tc>
          <w:tcPr>
            <w:tcW w:w="3235" w:type="pct"/>
          </w:tcPr>
          <w:p w14:paraId="3F634A5E" w14:textId="4EFB9409" w:rsidR="006618CC" w:rsidRPr="00C33152" w:rsidRDefault="006618CC" w:rsidP="00455559">
            <w:pPr>
              <w:pStyle w:val="Gebyrtabell"/>
            </w:pPr>
            <w:proofErr w:type="gramStart"/>
            <w:r w:rsidRPr="00C33152">
              <w:t>Fravik</w:t>
            </w:r>
            <w:proofErr w:type="gramEnd"/>
            <w:r w:rsidRPr="00C33152">
              <w:t xml:space="preserve"> fra tekniske krav ved tiltak på eksisterende byggverk,</w:t>
            </w:r>
            <w:r w:rsidR="00E251A7" w:rsidRPr="00C33152">
              <w:br/>
            </w:r>
            <w:r w:rsidRPr="00C33152">
              <w:t xml:space="preserve">jf. </w:t>
            </w:r>
            <w:proofErr w:type="spellStart"/>
            <w:r w:rsidRPr="00C33152">
              <w:t>pbl</w:t>
            </w:r>
            <w:proofErr w:type="spellEnd"/>
            <w:r w:rsidRPr="00C33152">
              <w:t xml:space="preserve"> § 31-4</w:t>
            </w:r>
          </w:p>
        </w:tc>
        <w:tc>
          <w:tcPr>
            <w:tcW w:w="1765" w:type="pct"/>
            <w:hideMark/>
          </w:tcPr>
          <w:p w14:paraId="5F28CF70" w14:textId="6881429C" w:rsidR="006618CC" w:rsidRPr="00C33152" w:rsidRDefault="006618CC" w:rsidP="00455559">
            <w:pPr>
              <w:pStyle w:val="Gebyrtabell"/>
            </w:pPr>
            <w:r w:rsidRPr="00C33152">
              <w:t>Per fravik</w:t>
            </w:r>
          </w:p>
        </w:tc>
      </w:tr>
      <w:tr w:rsidR="006618CC" w:rsidRPr="00C33152" w14:paraId="42F3C28B" w14:textId="77777777" w:rsidTr="00B123B4">
        <w:trPr>
          <w:trHeight w:val="20"/>
        </w:trPr>
        <w:tc>
          <w:tcPr>
            <w:tcW w:w="3235" w:type="pct"/>
          </w:tcPr>
          <w:p w14:paraId="772EACC9" w14:textId="2BB80A9A" w:rsidR="006618CC" w:rsidRPr="00C33152" w:rsidRDefault="006618CC" w:rsidP="00455559">
            <w:pPr>
              <w:pStyle w:val="Gebyrtabell"/>
            </w:pPr>
            <w:r w:rsidRPr="00C33152">
              <w:t xml:space="preserve">Godkjenning av foretak som ikke oppfyller kravene til praksis mv. i SAK, </w:t>
            </w:r>
            <w:proofErr w:type="spellStart"/>
            <w:r w:rsidRPr="00C33152">
              <w:t>pbl</w:t>
            </w:r>
            <w:proofErr w:type="spellEnd"/>
            <w:r w:rsidRPr="00C33152">
              <w:t xml:space="preserve"> § 23-8, jf. SAK § 11-4</w:t>
            </w:r>
          </w:p>
        </w:tc>
        <w:tc>
          <w:tcPr>
            <w:tcW w:w="1765" w:type="pct"/>
          </w:tcPr>
          <w:p w14:paraId="54A7942D" w14:textId="7EA15701" w:rsidR="006618CC" w:rsidRPr="00C33152" w:rsidRDefault="006618CC" w:rsidP="00455559">
            <w:pPr>
              <w:pStyle w:val="Gebyrtabell"/>
            </w:pPr>
            <w:r w:rsidRPr="00C33152">
              <w:t>Per foretak</w:t>
            </w:r>
          </w:p>
        </w:tc>
      </w:tr>
      <w:tr w:rsidR="006618CC" w:rsidRPr="00C33152" w14:paraId="7499E939" w14:textId="77777777" w:rsidTr="00B123B4">
        <w:trPr>
          <w:trHeight w:val="20"/>
        </w:trPr>
        <w:tc>
          <w:tcPr>
            <w:tcW w:w="3235" w:type="pct"/>
          </w:tcPr>
          <w:p w14:paraId="05600B87" w14:textId="09BD2530" w:rsidR="006618CC" w:rsidRPr="00C33152" w:rsidRDefault="006618CC" w:rsidP="00455559">
            <w:pPr>
              <w:pStyle w:val="Gebyrtabell"/>
              <w:keepNext w:val="0"/>
            </w:pPr>
            <w:r w:rsidRPr="00C33152">
              <w:t>Tilleggsgebyr der kommunen må innhente nødvendig samtykke fra andre myndigheter</w:t>
            </w:r>
          </w:p>
        </w:tc>
        <w:tc>
          <w:tcPr>
            <w:tcW w:w="1765" w:type="pct"/>
          </w:tcPr>
          <w:p w14:paraId="50A6EE44" w14:textId="3633BECA" w:rsidR="006618CC" w:rsidRPr="00C33152" w:rsidRDefault="006618CC" w:rsidP="00455559">
            <w:pPr>
              <w:pStyle w:val="Gebyrtabell"/>
            </w:pPr>
            <w:r w:rsidRPr="00C33152">
              <w:t>Per søknad</w:t>
            </w:r>
          </w:p>
        </w:tc>
      </w:tr>
    </w:tbl>
    <w:p w14:paraId="3A74331E" w14:textId="429B158F" w:rsidR="00672B5B" w:rsidRDefault="00224593" w:rsidP="007C1B8A">
      <w:pPr>
        <w:pStyle w:val="Overskrift2"/>
      </w:pPr>
      <w:bookmarkStart w:id="54" w:name="OLE_LINK163"/>
      <w:r w:rsidRPr="00C33152">
        <w:t>S</w:t>
      </w:r>
      <w:r w:rsidR="00672B5B" w:rsidRPr="00C33152">
        <w:t>øknad</w:t>
      </w:r>
      <w:r w:rsidRPr="00C33152">
        <w:t xml:space="preserve"> om endring</w:t>
      </w:r>
      <w:r w:rsidR="00672B5B" w:rsidRPr="00C33152">
        <w:t xml:space="preserve"> </w:t>
      </w:r>
      <w:r w:rsidRPr="00C33152">
        <w:t>av gitt tillatelse før bygg eller tiltak har fått ferdigattest</w:t>
      </w:r>
    </w:p>
    <w:tbl>
      <w:tblPr>
        <w:tblStyle w:val="Rutenettabell1lys"/>
        <w:tblW w:w="4862" w:type="pct"/>
        <w:tblLook w:val="0420" w:firstRow="1" w:lastRow="0" w:firstColumn="0" w:lastColumn="0" w:noHBand="0" w:noVBand="1"/>
      </w:tblPr>
      <w:tblGrid>
        <w:gridCol w:w="6236"/>
        <w:gridCol w:w="3403"/>
      </w:tblGrid>
      <w:tr w:rsidR="006618CC" w:rsidRPr="00C33152" w14:paraId="388F5BAA"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54"/>
          <w:p w14:paraId="578C7342" w14:textId="33523261" w:rsidR="006618CC" w:rsidRPr="00C33152" w:rsidRDefault="006618CC" w:rsidP="00184954">
            <w:pPr>
              <w:pStyle w:val="Gebyrtabell"/>
            </w:pPr>
            <w:r w:rsidRPr="00C33152">
              <w:t>Endringssøknad</w:t>
            </w:r>
          </w:p>
        </w:tc>
        <w:tc>
          <w:tcPr>
            <w:tcW w:w="1765" w:type="pct"/>
            <w:hideMark/>
          </w:tcPr>
          <w:p w14:paraId="422E7EE5" w14:textId="77777777" w:rsidR="006618CC" w:rsidRPr="00C33152" w:rsidRDefault="006618CC" w:rsidP="00184954">
            <w:pPr>
              <w:pStyle w:val="Gebyrtabell"/>
            </w:pPr>
            <w:r w:rsidRPr="00C33152">
              <w:t>Beregningsenhet</w:t>
            </w:r>
          </w:p>
        </w:tc>
      </w:tr>
      <w:tr w:rsidR="006618CC" w:rsidRPr="00C33152" w14:paraId="32A123E1" w14:textId="77777777" w:rsidTr="00B123B4">
        <w:trPr>
          <w:trHeight w:val="20"/>
        </w:trPr>
        <w:tc>
          <w:tcPr>
            <w:tcW w:w="3235" w:type="pct"/>
          </w:tcPr>
          <w:p w14:paraId="6EBC5E2C" w14:textId="2A56529E" w:rsidR="006618CC" w:rsidRPr="00C33152" w:rsidRDefault="006618CC" w:rsidP="00C52DE7">
            <w:pPr>
              <w:pStyle w:val="Gebyrtabell"/>
              <w:keepNext w:val="0"/>
            </w:pPr>
            <w:r w:rsidRPr="00C33152">
              <w:t>Søknadspliktig endring av tiltak</w:t>
            </w:r>
          </w:p>
        </w:tc>
        <w:tc>
          <w:tcPr>
            <w:tcW w:w="1765" w:type="pct"/>
            <w:hideMark/>
          </w:tcPr>
          <w:p w14:paraId="4B75C0E2" w14:textId="7F57A3B1" w:rsidR="006618CC" w:rsidRPr="00C33152" w:rsidRDefault="006078CD" w:rsidP="00184954">
            <w:pPr>
              <w:pStyle w:val="Gebyrtabell"/>
            </w:pPr>
            <w:r>
              <w:t>Per søknad</w:t>
            </w:r>
          </w:p>
        </w:tc>
      </w:tr>
      <w:tr w:rsidR="00705E82" w:rsidRPr="00C33152" w14:paraId="7A71974B" w14:textId="77777777" w:rsidTr="00B123B4">
        <w:trPr>
          <w:trHeight w:val="20"/>
        </w:trPr>
        <w:tc>
          <w:tcPr>
            <w:tcW w:w="3235" w:type="pct"/>
          </w:tcPr>
          <w:p w14:paraId="11E97B41" w14:textId="0ECDCB37" w:rsidR="00705E82" w:rsidRPr="00C33152" w:rsidRDefault="004117C3" w:rsidP="00C52DE7">
            <w:pPr>
              <w:pStyle w:val="Gebyrtabell"/>
              <w:keepNext w:val="0"/>
            </w:pPr>
            <w:r>
              <w:t>E</w:t>
            </w:r>
            <w:r w:rsidRPr="004117C3">
              <w:t>ndring som etter kommunens skjønn vurderes som et nytt tiltak</w:t>
            </w:r>
          </w:p>
        </w:tc>
        <w:tc>
          <w:tcPr>
            <w:tcW w:w="1765" w:type="pct"/>
          </w:tcPr>
          <w:p w14:paraId="452A14ED" w14:textId="4AF194E0" w:rsidR="00705E82" w:rsidRDefault="004117C3" w:rsidP="00184954">
            <w:pPr>
              <w:pStyle w:val="Gebyrtabell"/>
            </w:pPr>
            <w:r>
              <w:t>Gebyr beregnes som for ny søknad</w:t>
            </w:r>
          </w:p>
        </w:tc>
      </w:tr>
    </w:tbl>
    <w:p w14:paraId="06824F70" w14:textId="1EDC76D9" w:rsidR="00672B5B" w:rsidRPr="00C33152" w:rsidRDefault="00672B5B" w:rsidP="007C1B8A">
      <w:pPr>
        <w:pStyle w:val="Overskrift2"/>
      </w:pPr>
      <w:bookmarkStart w:id="55" w:name="OLE_LINK167"/>
      <w:r w:rsidRPr="00C33152">
        <w:t>Gebyr for avsluttet sak før vedtak</w:t>
      </w:r>
      <w:r w:rsidR="00F540E7" w:rsidRPr="00C33152">
        <w:t xml:space="preserve"> eller</w:t>
      </w:r>
      <w:r w:rsidRPr="00C33152">
        <w:t xml:space="preserve"> ved avvisning</w:t>
      </w:r>
    </w:p>
    <w:tbl>
      <w:tblPr>
        <w:tblStyle w:val="Rutenettabell1lys"/>
        <w:tblW w:w="4862" w:type="pct"/>
        <w:tblLayout w:type="fixed"/>
        <w:tblLook w:val="0420" w:firstRow="1" w:lastRow="0" w:firstColumn="0" w:lastColumn="0" w:noHBand="0" w:noVBand="1"/>
      </w:tblPr>
      <w:tblGrid>
        <w:gridCol w:w="6236"/>
        <w:gridCol w:w="3403"/>
      </w:tblGrid>
      <w:tr w:rsidR="006618CC" w:rsidRPr="00C33152" w14:paraId="0BF695BF"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55"/>
          <w:p w14:paraId="3730C9F8" w14:textId="36A3F4D5" w:rsidR="006618CC" w:rsidRPr="00C33152" w:rsidRDefault="006618CC" w:rsidP="00184954">
            <w:pPr>
              <w:pStyle w:val="Gebyrtabell"/>
            </w:pPr>
            <w:r w:rsidRPr="00C33152">
              <w:t>Gebyr for avsluttet sak før vedtak</w:t>
            </w:r>
          </w:p>
        </w:tc>
        <w:tc>
          <w:tcPr>
            <w:tcW w:w="1765" w:type="pct"/>
            <w:hideMark/>
          </w:tcPr>
          <w:p w14:paraId="65C10AF4" w14:textId="77777777" w:rsidR="006618CC" w:rsidRPr="00C33152" w:rsidRDefault="006618CC" w:rsidP="00184954">
            <w:pPr>
              <w:pStyle w:val="Gebyrtabell"/>
            </w:pPr>
            <w:r w:rsidRPr="00C33152">
              <w:t>Beregningsenhet</w:t>
            </w:r>
          </w:p>
        </w:tc>
      </w:tr>
      <w:tr w:rsidR="009664A4" w:rsidRPr="00C33152" w14:paraId="69DE4746" w14:textId="77777777" w:rsidTr="00B123B4">
        <w:trPr>
          <w:trHeight w:val="20"/>
        </w:trPr>
        <w:tc>
          <w:tcPr>
            <w:tcW w:w="3235" w:type="pct"/>
          </w:tcPr>
          <w:p w14:paraId="0DDB79C9" w14:textId="0C50AF0B" w:rsidR="009664A4" w:rsidRPr="00C33152" w:rsidRDefault="009664A4" w:rsidP="009664A4">
            <w:pPr>
              <w:pStyle w:val="Gebyrtabell"/>
            </w:pPr>
            <w:r w:rsidRPr="00C33152">
              <w:t>Søknad som trekkes før påbegynt saksbehandling eller som avvises som følge av manglende privatrettslige forutsetninger</w:t>
            </w:r>
          </w:p>
        </w:tc>
        <w:tc>
          <w:tcPr>
            <w:tcW w:w="1765" w:type="pct"/>
            <w:hideMark/>
          </w:tcPr>
          <w:p w14:paraId="37DBCCBE" w14:textId="2A2457B5" w:rsidR="009664A4" w:rsidRPr="00C33152" w:rsidRDefault="009664A4" w:rsidP="009664A4">
            <w:pPr>
              <w:pStyle w:val="Gebyrtabell"/>
            </w:pPr>
            <w:r w:rsidRPr="00C33152">
              <w:t xml:space="preserve">Grunngebyr + </w:t>
            </w:r>
            <w:r w:rsidR="000206A9" w:rsidRPr="006E3C31">
              <w:t>eventuel</w:t>
            </w:r>
            <w:r w:rsidR="000206A9">
              <w:t xml:space="preserve">le </w:t>
            </w:r>
            <w:r w:rsidR="000206A9" w:rsidRPr="006E3C31">
              <w:t>tilleggsgebyr for mangelbrev</w:t>
            </w:r>
          </w:p>
        </w:tc>
      </w:tr>
      <w:tr w:rsidR="005A06E5" w:rsidRPr="00C33152" w14:paraId="7265E7E1" w14:textId="77777777" w:rsidTr="00B123B4">
        <w:trPr>
          <w:trHeight w:val="20"/>
        </w:trPr>
        <w:tc>
          <w:tcPr>
            <w:tcW w:w="3235" w:type="pct"/>
          </w:tcPr>
          <w:p w14:paraId="0F612A5D" w14:textId="5F6520A0" w:rsidR="005A06E5" w:rsidRPr="00C33152" w:rsidRDefault="005A06E5" w:rsidP="005A06E5">
            <w:pPr>
              <w:pStyle w:val="Gebyrtabell"/>
              <w:keepNext w:val="0"/>
            </w:pPr>
            <w:r w:rsidRPr="00C33152">
              <w:t>Søknad som trekkes etter at kommunen har satt i gang saksbehandling, men før førstegangsvedtak</w:t>
            </w:r>
          </w:p>
        </w:tc>
        <w:tc>
          <w:tcPr>
            <w:tcW w:w="1765" w:type="pct"/>
          </w:tcPr>
          <w:p w14:paraId="1DA2F4C6" w14:textId="0556B2B5" w:rsidR="005A06E5" w:rsidRPr="00C33152" w:rsidRDefault="005A06E5" w:rsidP="005A06E5">
            <w:pPr>
              <w:pStyle w:val="Gebyrtabell"/>
              <w:rPr>
                <w:highlight w:val="yellow"/>
              </w:rPr>
            </w:pPr>
            <w:r w:rsidRPr="00C33152">
              <w:t xml:space="preserve">Grunngebyr + </w:t>
            </w:r>
            <w:r w:rsidR="003D6581">
              <w:t>50</w:t>
            </w:r>
            <w:r w:rsidRPr="00C33152">
              <w:t xml:space="preserve"> % av saksbehandlingsgebyr</w:t>
            </w:r>
          </w:p>
        </w:tc>
      </w:tr>
    </w:tbl>
    <w:p w14:paraId="41E747D9" w14:textId="61FBA0A3" w:rsidR="00672B5B" w:rsidRPr="00C33152" w:rsidRDefault="00672B5B" w:rsidP="007C1B8A">
      <w:pPr>
        <w:pStyle w:val="Overskrift2"/>
      </w:pPr>
      <w:bookmarkStart w:id="56" w:name="OLE_LINK171"/>
      <w:r w:rsidRPr="00C33152">
        <w:t>Gebyr for annet fakturerbart arbeid</w:t>
      </w:r>
    </w:p>
    <w:bookmarkEnd w:id="56"/>
    <w:p w14:paraId="12CFAC99" w14:textId="28938EE8" w:rsidR="00296C70" w:rsidRPr="00C33152" w:rsidRDefault="00672B5B" w:rsidP="00184954">
      <w:pPr>
        <w:keepNext/>
      </w:pPr>
      <w:r w:rsidRPr="00C33152">
        <w:t xml:space="preserve">Gebyrpliktig arbeid etter </w:t>
      </w:r>
      <w:hyperlink r:id="rId59" w:history="1">
        <w:r w:rsidRPr="00C33152">
          <w:rPr>
            <w:rStyle w:val="Hyperkobling"/>
          </w:rPr>
          <w:t>plan- og bygningsloven</w:t>
        </w:r>
      </w:hyperlink>
      <w:r w:rsidRPr="00C33152">
        <w:t xml:space="preserve"> som ikke faller inn under andre bestemmelser i dette kapitlet, faktureres etter medgått tid.</w:t>
      </w:r>
    </w:p>
    <w:tbl>
      <w:tblPr>
        <w:tblStyle w:val="Rutenettabell1lys"/>
        <w:tblW w:w="4862" w:type="pct"/>
        <w:tblLook w:val="0420" w:firstRow="1" w:lastRow="0" w:firstColumn="0" w:lastColumn="0" w:noHBand="0" w:noVBand="1"/>
      </w:tblPr>
      <w:tblGrid>
        <w:gridCol w:w="6236"/>
        <w:gridCol w:w="3403"/>
      </w:tblGrid>
      <w:tr w:rsidR="006618CC" w:rsidRPr="00C33152" w14:paraId="4DE3E9E5"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p w14:paraId="5291F296" w14:textId="0B98A848" w:rsidR="006618CC" w:rsidRPr="00C33152" w:rsidRDefault="006618CC" w:rsidP="00184954">
            <w:pPr>
              <w:pStyle w:val="Gebyrtabell"/>
            </w:pPr>
            <w:r w:rsidRPr="00C33152">
              <w:t>Timepris</w:t>
            </w:r>
          </w:p>
        </w:tc>
        <w:tc>
          <w:tcPr>
            <w:tcW w:w="1765" w:type="pct"/>
            <w:hideMark/>
          </w:tcPr>
          <w:p w14:paraId="44144F91" w14:textId="77777777" w:rsidR="006618CC" w:rsidRPr="00C33152" w:rsidRDefault="006618CC" w:rsidP="00184954">
            <w:pPr>
              <w:pStyle w:val="Gebyrtabell"/>
            </w:pPr>
            <w:r w:rsidRPr="00C33152">
              <w:t>Beregningsenhet</w:t>
            </w:r>
          </w:p>
        </w:tc>
      </w:tr>
      <w:tr w:rsidR="00FC1B5F" w:rsidRPr="00C33152" w14:paraId="3AA2D41F" w14:textId="77777777" w:rsidTr="00B123B4">
        <w:trPr>
          <w:trHeight w:val="20"/>
        </w:trPr>
        <w:tc>
          <w:tcPr>
            <w:tcW w:w="3235" w:type="pct"/>
          </w:tcPr>
          <w:p w14:paraId="3B90E41D" w14:textId="4594E915" w:rsidR="00FC1B5F" w:rsidRPr="00C33152" w:rsidRDefault="00FC1B5F" w:rsidP="00FC1B5F">
            <w:pPr>
              <w:pStyle w:val="Gebyrtabell"/>
              <w:keepNext w:val="0"/>
            </w:pPr>
            <w:r w:rsidRPr="00C33152">
              <w:t>Gebyr for annet fakturerbart arbeid</w:t>
            </w:r>
            <w:r>
              <w:t xml:space="preserve"> </w:t>
            </w:r>
          </w:p>
        </w:tc>
        <w:tc>
          <w:tcPr>
            <w:tcW w:w="1765" w:type="pct"/>
            <w:hideMark/>
          </w:tcPr>
          <w:p w14:paraId="408BF1EB" w14:textId="28F64C0F" w:rsidR="00FC1B5F" w:rsidRPr="00C33152" w:rsidRDefault="00FC1B5F" w:rsidP="00FC1B5F">
            <w:pPr>
              <w:pStyle w:val="Gebyrtabell"/>
            </w:pPr>
            <w:r w:rsidRPr="00C33152">
              <w:t>Per time</w:t>
            </w:r>
          </w:p>
        </w:tc>
      </w:tr>
    </w:tbl>
    <w:p w14:paraId="5DFD8849" w14:textId="199B7004" w:rsidR="00672B5B" w:rsidRPr="00C33152" w:rsidRDefault="00CB5AB9" w:rsidP="00BB56D1">
      <w:pPr>
        <w:pStyle w:val="Overskrift1"/>
        <w:numPr>
          <w:ilvl w:val="0"/>
          <w:numId w:val="10"/>
        </w:numPr>
      </w:pPr>
      <w:bookmarkStart w:id="57" w:name="OLE_LINK175"/>
      <w:r w:rsidRPr="00C33152">
        <w:lastRenderedPageBreak/>
        <w:t>S</w:t>
      </w:r>
      <w:r w:rsidR="00672B5B" w:rsidRPr="00C33152">
        <w:t>eksjonering</w:t>
      </w:r>
    </w:p>
    <w:bookmarkEnd w:id="57"/>
    <w:p w14:paraId="62625067" w14:textId="705915E9" w:rsidR="00672B5B" w:rsidRPr="00C33152" w:rsidRDefault="00672B5B" w:rsidP="00184954">
      <w:pPr>
        <w:keepNext/>
      </w:pPr>
      <w:r w:rsidRPr="00C33152">
        <w:t xml:space="preserve">Kapitlet omhandler gebyrer for seksjoneringssaker etter </w:t>
      </w:r>
      <w:hyperlink r:id="rId60" w:history="1">
        <w:r w:rsidR="008F4A7D" w:rsidRPr="00C33152">
          <w:rPr>
            <w:rStyle w:val="Hyperkobling"/>
          </w:rPr>
          <w:t>eierseksjonsloven</w:t>
        </w:r>
      </w:hyperlink>
      <w:r w:rsidRPr="00C33152">
        <w:t xml:space="preserve">. </w:t>
      </w:r>
      <w:r w:rsidR="00AF4C62" w:rsidRPr="00C33152">
        <w:t xml:space="preserve">For </w:t>
      </w:r>
      <w:r w:rsidR="00CB5AB9" w:rsidRPr="00C33152">
        <w:t>mottatte søknader</w:t>
      </w:r>
      <w:r w:rsidR="00AF4C62" w:rsidRPr="00C33152">
        <w:t xml:space="preserve"> skal det betales gebyr.</w:t>
      </w:r>
    </w:p>
    <w:p w14:paraId="39410BB0" w14:textId="2845B952" w:rsidR="00AF4C62" w:rsidRPr="00C33152" w:rsidRDefault="00AF4C62" w:rsidP="00831931">
      <w:r w:rsidRPr="00C33152">
        <w:t>Samlet gebyr består av grunngebyr, saksbehandlingsgebyr og eventuelle tilleggsgebyr.</w:t>
      </w:r>
      <w:r w:rsidR="00BA6BDB" w:rsidRPr="00C33152">
        <w:t xml:space="preserve"> Oppmålingsforretning og utstedelse av matrikkelbrev i forbindelse med seksjonering av uteareal som tilleggsdeler, gebyrlegges etter forskriftens kapittel 5, jf. eierseksjonsloven § 15 annet ledd.</w:t>
      </w:r>
    </w:p>
    <w:p w14:paraId="2F0BE144" w14:textId="7E18B0E4" w:rsidR="00672B5B" w:rsidRPr="00C33152" w:rsidRDefault="00672B5B" w:rsidP="007C1B8A">
      <w:pPr>
        <w:pStyle w:val="Overskrift2"/>
        <w:rPr>
          <w:lang w:eastAsia="nb-NO"/>
        </w:rPr>
      </w:pPr>
      <w:bookmarkStart w:id="58" w:name="OLE_LINK176"/>
      <w:r w:rsidRPr="00C33152">
        <w:rPr>
          <w:lang w:eastAsia="nb-NO"/>
        </w:rPr>
        <w:t>Grunngebyr</w:t>
      </w:r>
    </w:p>
    <w:bookmarkEnd w:id="58"/>
    <w:p w14:paraId="135464FD" w14:textId="77777777" w:rsidR="00522FAF" w:rsidRPr="00C33152" w:rsidRDefault="00672B5B" w:rsidP="00184954">
      <w:pPr>
        <w:keepNext/>
      </w:pPr>
      <w:r w:rsidRPr="00C33152">
        <w:t>Kommunen fakturerer grunngebyr for alle saker</w:t>
      </w:r>
      <w:r w:rsidR="00522FAF" w:rsidRPr="00C33152">
        <w:t>.</w:t>
      </w:r>
    </w:p>
    <w:p w14:paraId="75CDB8DA" w14:textId="20DF758B" w:rsidR="00672B5B" w:rsidRPr="00C33152" w:rsidRDefault="00672B5B" w:rsidP="00184954">
      <w:pPr>
        <w:keepNext/>
      </w:pPr>
      <w:r w:rsidRPr="00C33152">
        <w:t xml:space="preserve">Grunngebyret skal dekke de generelle oppgavene i saksbehandlingsprosessen som er uavhengig av </w:t>
      </w:r>
      <w:r w:rsidR="00522FAF" w:rsidRPr="00C33152">
        <w:t xml:space="preserve">sakens </w:t>
      </w:r>
      <w:r w:rsidRPr="00C33152">
        <w:t>art, kompleksitet, størrelse m.m. Dette er for eksempel mottak av søknad, innregistrering, journalføring, fordeling av sak</w:t>
      </w:r>
      <w:r w:rsidR="00BA6BDB" w:rsidRPr="00C33152">
        <w:t>, fakturering</w:t>
      </w:r>
      <w:r w:rsidRPr="00C33152">
        <w:t xml:space="preserve"> og arkivering.</w:t>
      </w:r>
    </w:p>
    <w:tbl>
      <w:tblPr>
        <w:tblStyle w:val="Rutenettabell1lys"/>
        <w:tblW w:w="4862" w:type="pct"/>
        <w:tblLook w:val="0420" w:firstRow="1" w:lastRow="0" w:firstColumn="0" w:lastColumn="0" w:noHBand="0" w:noVBand="1"/>
      </w:tblPr>
      <w:tblGrid>
        <w:gridCol w:w="6236"/>
        <w:gridCol w:w="3403"/>
      </w:tblGrid>
      <w:tr w:rsidR="006618CC" w:rsidRPr="00C33152" w14:paraId="05E89AED"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p w14:paraId="0E441325" w14:textId="182AB20D" w:rsidR="006618CC" w:rsidRPr="00C33152" w:rsidRDefault="006618CC" w:rsidP="00184954">
            <w:pPr>
              <w:pStyle w:val="Gebyrtabell"/>
            </w:pPr>
            <w:r w:rsidRPr="00C33152">
              <w:t>Grunngebyr</w:t>
            </w:r>
          </w:p>
        </w:tc>
        <w:tc>
          <w:tcPr>
            <w:tcW w:w="1765" w:type="pct"/>
            <w:hideMark/>
          </w:tcPr>
          <w:p w14:paraId="649F2983" w14:textId="4025C695" w:rsidR="00B123B4" w:rsidRPr="00C33152" w:rsidRDefault="006618CC" w:rsidP="00A51AE6">
            <w:pPr>
              <w:pStyle w:val="Gebyrtabell"/>
            </w:pPr>
            <w:r w:rsidRPr="00C33152">
              <w:t>Beregningsenhet</w:t>
            </w:r>
          </w:p>
        </w:tc>
      </w:tr>
      <w:tr w:rsidR="006618CC" w:rsidRPr="00C33152" w14:paraId="333DFB84" w14:textId="77777777" w:rsidTr="00B123B4">
        <w:trPr>
          <w:trHeight w:val="20"/>
        </w:trPr>
        <w:tc>
          <w:tcPr>
            <w:tcW w:w="3235" w:type="pct"/>
          </w:tcPr>
          <w:p w14:paraId="478C3244" w14:textId="11401363" w:rsidR="006618CC" w:rsidRPr="00C33152" w:rsidRDefault="006618CC" w:rsidP="00831931">
            <w:pPr>
              <w:pStyle w:val="Gebyrtabell"/>
              <w:keepNext w:val="0"/>
            </w:pPr>
            <w:r w:rsidRPr="00C33152">
              <w:t>Grunngebyr</w:t>
            </w:r>
          </w:p>
        </w:tc>
        <w:tc>
          <w:tcPr>
            <w:tcW w:w="1765" w:type="pct"/>
            <w:hideMark/>
          </w:tcPr>
          <w:p w14:paraId="68712F12" w14:textId="425726E5" w:rsidR="006618CC" w:rsidRPr="00C33152" w:rsidRDefault="006618CC" w:rsidP="00184954">
            <w:pPr>
              <w:pStyle w:val="Gebyrtabell"/>
            </w:pPr>
            <w:r w:rsidRPr="00C33152">
              <w:t>Per søknad</w:t>
            </w:r>
          </w:p>
        </w:tc>
      </w:tr>
    </w:tbl>
    <w:p w14:paraId="5274673D" w14:textId="1BBE3D5B" w:rsidR="00672B5B" w:rsidRPr="00C33152" w:rsidRDefault="00485AD5" w:rsidP="007C1B8A">
      <w:pPr>
        <w:pStyle w:val="Overskrift2"/>
      </w:pPr>
      <w:bookmarkStart w:id="59" w:name="OLE_LINK184"/>
      <w:r w:rsidRPr="00C33152">
        <w:t>Tilleggsgebyr for ufullstendige søknad</w:t>
      </w:r>
      <w:r w:rsidR="006328A3">
        <w:t>er</w:t>
      </w:r>
    </w:p>
    <w:bookmarkEnd w:id="59"/>
    <w:p w14:paraId="56A967E0" w14:textId="706EAC68" w:rsidR="00672B5B" w:rsidRPr="00C33152" w:rsidRDefault="006F7740" w:rsidP="00184954">
      <w:pPr>
        <w:keepNext/>
      </w:pPr>
      <w:r w:rsidRPr="00C33152">
        <w:t xml:space="preserve">Ved mottak av søknad som ikke følger kravene i </w:t>
      </w:r>
      <w:hyperlink r:id="rId61" w:history="1">
        <w:r w:rsidR="00DF2288" w:rsidRPr="00C33152">
          <w:rPr>
            <w:rStyle w:val="Hyperkobling"/>
          </w:rPr>
          <w:t>eierseksjonsloven</w:t>
        </w:r>
      </w:hyperlink>
      <w:r w:rsidR="002D68AF" w:rsidRPr="00C33152">
        <w:t xml:space="preserve"> o</w:t>
      </w:r>
      <w:r w:rsidRPr="00C33152">
        <w:t>g innsendt dokumentasjon er mangelfull eller feilaktig, beregnes et tilleggsgebyr</w:t>
      </w:r>
      <w:r w:rsidR="005A06E5" w:rsidRPr="00C33152">
        <w:t xml:space="preserve"> fra og med andre </w:t>
      </w:r>
      <w:r w:rsidR="00F161A0">
        <w:t>mangel</w:t>
      </w:r>
      <w:r w:rsidR="005A06E5" w:rsidRPr="00C33152">
        <w:t>brev</w:t>
      </w:r>
      <w:r w:rsidRPr="00C33152">
        <w:t>.</w:t>
      </w:r>
    </w:p>
    <w:tbl>
      <w:tblPr>
        <w:tblStyle w:val="Rutenettabell1lys"/>
        <w:tblW w:w="4862" w:type="pct"/>
        <w:tblLook w:val="0420" w:firstRow="1" w:lastRow="0" w:firstColumn="0" w:lastColumn="0" w:noHBand="0" w:noVBand="1"/>
      </w:tblPr>
      <w:tblGrid>
        <w:gridCol w:w="6236"/>
        <w:gridCol w:w="3403"/>
      </w:tblGrid>
      <w:tr w:rsidR="006618CC" w:rsidRPr="00C33152" w14:paraId="4BC2BD73"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p w14:paraId="7438213F" w14:textId="3257C6C9" w:rsidR="006618CC" w:rsidRPr="00C33152" w:rsidRDefault="006618CC" w:rsidP="00184954">
            <w:pPr>
              <w:pStyle w:val="Gebyrtabell"/>
            </w:pPr>
            <w:r w:rsidRPr="00C33152">
              <w:t xml:space="preserve">Brev om mangler </w:t>
            </w:r>
          </w:p>
        </w:tc>
        <w:tc>
          <w:tcPr>
            <w:tcW w:w="1765" w:type="pct"/>
            <w:hideMark/>
          </w:tcPr>
          <w:p w14:paraId="28606BB1" w14:textId="77777777" w:rsidR="006618CC" w:rsidRPr="00C33152" w:rsidRDefault="006618CC" w:rsidP="00184954">
            <w:pPr>
              <w:pStyle w:val="Gebyrtabell"/>
            </w:pPr>
            <w:r w:rsidRPr="00C33152">
              <w:t>Beregningsenhet</w:t>
            </w:r>
          </w:p>
        </w:tc>
      </w:tr>
      <w:tr w:rsidR="006618CC" w:rsidRPr="00C33152" w14:paraId="7E055C47" w14:textId="77777777" w:rsidTr="00B123B4">
        <w:trPr>
          <w:trHeight w:val="20"/>
        </w:trPr>
        <w:tc>
          <w:tcPr>
            <w:tcW w:w="3235" w:type="pct"/>
          </w:tcPr>
          <w:p w14:paraId="08EAD4E0" w14:textId="3F2613EA" w:rsidR="006618CC" w:rsidRPr="00C33152" w:rsidRDefault="006618CC" w:rsidP="00831931">
            <w:pPr>
              <w:pStyle w:val="Gebyrtabell"/>
              <w:keepNext w:val="0"/>
            </w:pPr>
            <w:r w:rsidRPr="00C33152">
              <w:t>Tilleggsgebyr for ufullstendig søknad</w:t>
            </w:r>
          </w:p>
        </w:tc>
        <w:tc>
          <w:tcPr>
            <w:tcW w:w="1765" w:type="pct"/>
            <w:hideMark/>
          </w:tcPr>
          <w:p w14:paraId="33F53EA9" w14:textId="3482D199" w:rsidR="006618CC" w:rsidRPr="00C33152" w:rsidRDefault="006618CC" w:rsidP="00184954">
            <w:pPr>
              <w:pStyle w:val="Gebyrtabell"/>
            </w:pPr>
            <w:r w:rsidRPr="00C33152">
              <w:t>Per brev</w:t>
            </w:r>
          </w:p>
        </w:tc>
      </w:tr>
    </w:tbl>
    <w:p w14:paraId="57793D43" w14:textId="494725BA" w:rsidR="00C563BC" w:rsidRPr="00C33152" w:rsidRDefault="00C563BC" w:rsidP="007C1B8A">
      <w:pPr>
        <w:pStyle w:val="Overskrift2"/>
        <w:rPr>
          <w:lang w:eastAsia="nb-NO"/>
        </w:rPr>
      </w:pPr>
      <w:bookmarkStart w:id="60" w:name="OLE_LINK188"/>
      <w:r w:rsidRPr="00C33152">
        <w:rPr>
          <w:lang w:eastAsia="nb-NO"/>
        </w:rPr>
        <w:t>Saksbehandlingsgebyrer</w:t>
      </w:r>
    </w:p>
    <w:p w14:paraId="2D9F1A6C" w14:textId="76C38FF2" w:rsidR="00C563BC" w:rsidRPr="00C33152" w:rsidRDefault="00C563BC" w:rsidP="00C563BC">
      <w:pPr>
        <w:pStyle w:val="Overskrift3"/>
        <w:rPr>
          <w:lang w:eastAsia="nb-NO"/>
        </w:rPr>
      </w:pPr>
      <w:bookmarkStart w:id="61" w:name="OLE_LINK189"/>
      <w:bookmarkEnd w:id="60"/>
      <w:r w:rsidRPr="00C33152">
        <w:rPr>
          <w:lang w:eastAsia="nb-NO"/>
        </w:rPr>
        <w:t xml:space="preserve">Seksjonering </w:t>
      </w:r>
    </w:p>
    <w:tbl>
      <w:tblPr>
        <w:tblStyle w:val="Rutenettabell1lys"/>
        <w:tblW w:w="4862" w:type="pct"/>
        <w:tblLook w:val="0420" w:firstRow="1" w:lastRow="0" w:firstColumn="0" w:lastColumn="0" w:noHBand="0" w:noVBand="1"/>
      </w:tblPr>
      <w:tblGrid>
        <w:gridCol w:w="6236"/>
        <w:gridCol w:w="3403"/>
      </w:tblGrid>
      <w:tr w:rsidR="006618CC" w:rsidRPr="00C33152" w14:paraId="51BF8F65"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61"/>
          <w:p w14:paraId="6075EF33" w14:textId="3D6987DA" w:rsidR="006618CC" w:rsidRPr="00C33152" w:rsidRDefault="006618CC" w:rsidP="00754B3B">
            <w:pPr>
              <w:pStyle w:val="Gebyrtabell"/>
            </w:pPr>
            <w:r w:rsidRPr="00C33152">
              <w:t xml:space="preserve">Seksjonering av </w:t>
            </w:r>
            <w:r w:rsidR="00C33152" w:rsidRPr="00C33152">
              <w:t>ny</w:t>
            </w:r>
            <w:r w:rsidRPr="00C33152">
              <w:t>bygg</w:t>
            </w:r>
            <w:r w:rsidR="00C33152" w:rsidRPr="00C33152">
              <w:t xml:space="preserve"> og eksisterende </w:t>
            </w:r>
            <w:r w:rsidR="00C33152">
              <w:t>bebyggelse</w:t>
            </w:r>
          </w:p>
        </w:tc>
        <w:tc>
          <w:tcPr>
            <w:tcW w:w="1765" w:type="pct"/>
            <w:hideMark/>
          </w:tcPr>
          <w:p w14:paraId="2766503F" w14:textId="77777777" w:rsidR="006618CC" w:rsidRPr="00C33152" w:rsidRDefault="006618CC" w:rsidP="00754B3B">
            <w:pPr>
              <w:pStyle w:val="Gebyrtabell"/>
            </w:pPr>
            <w:r w:rsidRPr="00C33152">
              <w:t>Beregningsenhet</w:t>
            </w:r>
          </w:p>
        </w:tc>
      </w:tr>
      <w:tr w:rsidR="006618CC" w:rsidRPr="00C33152" w14:paraId="4847C993" w14:textId="77777777" w:rsidTr="00B123B4">
        <w:trPr>
          <w:trHeight w:val="20"/>
        </w:trPr>
        <w:tc>
          <w:tcPr>
            <w:tcW w:w="3235" w:type="pct"/>
          </w:tcPr>
          <w:p w14:paraId="3CECEFE8" w14:textId="215EE2A5" w:rsidR="006618CC" w:rsidRPr="00C33152" w:rsidRDefault="006618CC" w:rsidP="00455559">
            <w:pPr>
              <w:pStyle w:val="Gebyrtabell"/>
            </w:pPr>
            <w:r w:rsidRPr="00C33152">
              <w:t xml:space="preserve">Seksjonering </w:t>
            </w:r>
            <w:r w:rsidR="0066781B" w:rsidRPr="00C33152">
              <w:t xml:space="preserve">av bygg </w:t>
            </w:r>
            <w:r w:rsidRPr="00C33152">
              <w:t xml:space="preserve">for </w:t>
            </w:r>
            <w:r w:rsidR="005A06E5" w:rsidRPr="00C33152">
              <w:t>inntil fire</w:t>
            </w:r>
            <w:r w:rsidRPr="00C33152">
              <w:t xml:space="preserve"> seksjoner</w:t>
            </w:r>
          </w:p>
        </w:tc>
        <w:tc>
          <w:tcPr>
            <w:tcW w:w="1765" w:type="pct"/>
            <w:hideMark/>
          </w:tcPr>
          <w:p w14:paraId="68BC656E" w14:textId="77777777" w:rsidR="006618CC" w:rsidRPr="00C33152" w:rsidRDefault="006618CC" w:rsidP="00455559">
            <w:pPr>
              <w:pStyle w:val="Gebyrtabell"/>
            </w:pPr>
            <w:r w:rsidRPr="00C33152">
              <w:t>Per søknad</w:t>
            </w:r>
          </w:p>
        </w:tc>
      </w:tr>
      <w:tr w:rsidR="006618CC" w:rsidRPr="00C33152" w14:paraId="082B0876" w14:textId="77777777" w:rsidTr="00B123B4">
        <w:trPr>
          <w:trHeight w:val="20"/>
        </w:trPr>
        <w:tc>
          <w:tcPr>
            <w:tcW w:w="3235" w:type="pct"/>
          </w:tcPr>
          <w:p w14:paraId="050CE472" w14:textId="42E101E0" w:rsidR="006618CC" w:rsidRPr="00C33152" w:rsidRDefault="005A06E5" w:rsidP="00455559">
            <w:pPr>
              <w:pStyle w:val="Gebyrtabell"/>
              <w:keepNext w:val="0"/>
            </w:pPr>
            <w:r w:rsidRPr="00C33152">
              <w:t xml:space="preserve">Seksjonering </w:t>
            </w:r>
            <w:r w:rsidR="0066781B" w:rsidRPr="00C33152">
              <w:t xml:space="preserve">av bygg </w:t>
            </w:r>
            <w:r w:rsidRPr="00C33152">
              <w:t xml:space="preserve">for fem til ti seksjoner </w:t>
            </w:r>
          </w:p>
        </w:tc>
        <w:tc>
          <w:tcPr>
            <w:tcW w:w="1765" w:type="pct"/>
          </w:tcPr>
          <w:p w14:paraId="5AA4AD4C" w14:textId="6C55CE0B" w:rsidR="006618CC" w:rsidRPr="00C33152" w:rsidRDefault="006618CC" w:rsidP="00455559">
            <w:pPr>
              <w:pStyle w:val="Gebyrtabell"/>
            </w:pPr>
            <w:r w:rsidRPr="00C33152">
              <w:t>Per s</w:t>
            </w:r>
            <w:r w:rsidR="005A06E5" w:rsidRPr="00C33152">
              <w:t>øknad</w:t>
            </w:r>
          </w:p>
        </w:tc>
      </w:tr>
      <w:tr w:rsidR="005A06E5" w:rsidRPr="00C33152" w14:paraId="202B9A5D" w14:textId="77777777" w:rsidTr="00B123B4">
        <w:trPr>
          <w:trHeight w:val="20"/>
        </w:trPr>
        <w:tc>
          <w:tcPr>
            <w:tcW w:w="3235" w:type="pct"/>
          </w:tcPr>
          <w:p w14:paraId="520EC8BC" w14:textId="0637AC4A" w:rsidR="005A06E5" w:rsidRPr="00C33152" w:rsidRDefault="005A06E5" w:rsidP="00455559">
            <w:pPr>
              <w:pStyle w:val="Gebyrtabell"/>
              <w:keepNext w:val="0"/>
            </w:pPr>
            <w:r w:rsidRPr="00C33152">
              <w:t>Seksjonering av bygg med over ti seksjoner</w:t>
            </w:r>
          </w:p>
        </w:tc>
        <w:tc>
          <w:tcPr>
            <w:tcW w:w="1765" w:type="pct"/>
          </w:tcPr>
          <w:p w14:paraId="1C37B51B" w14:textId="370E4E08" w:rsidR="005A06E5" w:rsidRPr="00C33152" w:rsidRDefault="005A06E5" w:rsidP="00455559">
            <w:pPr>
              <w:pStyle w:val="Gebyrtabell"/>
            </w:pPr>
            <w:r w:rsidRPr="00C33152">
              <w:t>Per seksjon</w:t>
            </w:r>
          </w:p>
        </w:tc>
      </w:tr>
    </w:tbl>
    <w:p w14:paraId="3C8D2087" w14:textId="1F7661DD" w:rsidR="000C10F8" w:rsidRPr="00C33152" w:rsidRDefault="000C10F8" w:rsidP="000C10F8">
      <w:pPr>
        <w:pStyle w:val="Overskrift3"/>
        <w:rPr>
          <w:lang w:eastAsia="nb-NO"/>
        </w:rPr>
      </w:pPr>
      <w:bookmarkStart w:id="62" w:name="OLE_LINK193"/>
      <w:r w:rsidRPr="00C33152">
        <w:rPr>
          <w:lang w:eastAsia="nb-NO"/>
        </w:rPr>
        <w:t>Reseksjonering av eksisterende bebyggelse</w:t>
      </w:r>
    </w:p>
    <w:tbl>
      <w:tblPr>
        <w:tblStyle w:val="Rutenettabell1lys"/>
        <w:tblW w:w="4862" w:type="pct"/>
        <w:tblLook w:val="0420" w:firstRow="1" w:lastRow="0" w:firstColumn="0" w:lastColumn="0" w:noHBand="0" w:noVBand="1"/>
      </w:tblPr>
      <w:tblGrid>
        <w:gridCol w:w="6236"/>
        <w:gridCol w:w="3403"/>
      </w:tblGrid>
      <w:tr w:rsidR="006618CC" w:rsidRPr="00C33152" w14:paraId="5C4AA03A"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62"/>
          <w:p w14:paraId="0D25A992" w14:textId="76225DD3" w:rsidR="006618CC" w:rsidRPr="00C33152" w:rsidRDefault="006618CC" w:rsidP="00754B3B">
            <w:pPr>
              <w:pStyle w:val="Gebyrtabell"/>
            </w:pPr>
            <w:r w:rsidRPr="00C33152">
              <w:t>Reseksjonering av eksisterende bebyggelse</w:t>
            </w:r>
          </w:p>
        </w:tc>
        <w:tc>
          <w:tcPr>
            <w:tcW w:w="1765" w:type="pct"/>
            <w:hideMark/>
          </w:tcPr>
          <w:p w14:paraId="78E7074C" w14:textId="77777777" w:rsidR="006618CC" w:rsidRPr="00C33152" w:rsidRDefault="006618CC" w:rsidP="00754B3B">
            <w:pPr>
              <w:pStyle w:val="Gebyrtabell"/>
            </w:pPr>
            <w:r w:rsidRPr="00C33152">
              <w:t>Beregningsenhet</w:t>
            </w:r>
          </w:p>
        </w:tc>
      </w:tr>
      <w:tr w:rsidR="0066781B" w:rsidRPr="00C33152" w14:paraId="0DA7BBB4" w14:textId="77777777" w:rsidTr="00B123B4">
        <w:trPr>
          <w:trHeight w:val="20"/>
        </w:trPr>
        <w:tc>
          <w:tcPr>
            <w:tcW w:w="3235" w:type="pct"/>
          </w:tcPr>
          <w:p w14:paraId="35F1BF24" w14:textId="40941A84" w:rsidR="0066781B" w:rsidRPr="00C33152" w:rsidRDefault="0066781B" w:rsidP="0066781B">
            <w:pPr>
              <w:pStyle w:val="Gebyrtabell"/>
            </w:pPr>
            <w:r w:rsidRPr="00C33152">
              <w:t>Reseksjonering av bygg for inntil fire seksjoner</w:t>
            </w:r>
          </w:p>
        </w:tc>
        <w:tc>
          <w:tcPr>
            <w:tcW w:w="1765" w:type="pct"/>
            <w:hideMark/>
          </w:tcPr>
          <w:p w14:paraId="163E9B67" w14:textId="77777777" w:rsidR="0066781B" w:rsidRPr="00C33152" w:rsidRDefault="0066781B" w:rsidP="0066781B">
            <w:pPr>
              <w:pStyle w:val="Gebyrtabell"/>
            </w:pPr>
            <w:r w:rsidRPr="00C33152">
              <w:t>Per søknad</w:t>
            </w:r>
          </w:p>
        </w:tc>
      </w:tr>
      <w:tr w:rsidR="0066781B" w:rsidRPr="00C33152" w14:paraId="302AD9A4" w14:textId="77777777" w:rsidTr="00B123B4">
        <w:trPr>
          <w:trHeight w:val="20"/>
        </w:trPr>
        <w:tc>
          <w:tcPr>
            <w:tcW w:w="3235" w:type="pct"/>
          </w:tcPr>
          <w:p w14:paraId="76D89B44" w14:textId="5F26520F" w:rsidR="0066781B" w:rsidRPr="00C33152" w:rsidRDefault="0066781B" w:rsidP="0066781B">
            <w:pPr>
              <w:pStyle w:val="Gebyrtabell"/>
              <w:keepNext w:val="0"/>
            </w:pPr>
            <w:r w:rsidRPr="00C33152">
              <w:t xml:space="preserve">Reseksjonering av bygg for fem til ti seksjoner </w:t>
            </w:r>
          </w:p>
        </w:tc>
        <w:tc>
          <w:tcPr>
            <w:tcW w:w="1765" w:type="pct"/>
          </w:tcPr>
          <w:p w14:paraId="6EC9665A" w14:textId="648C954D" w:rsidR="0066781B" w:rsidRPr="00C33152" w:rsidRDefault="0066781B" w:rsidP="0066781B">
            <w:pPr>
              <w:pStyle w:val="Gebyrtabell"/>
            </w:pPr>
            <w:r w:rsidRPr="00C33152">
              <w:t>Per søknad</w:t>
            </w:r>
          </w:p>
        </w:tc>
      </w:tr>
      <w:tr w:rsidR="0066781B" w:rsidRPr="00C33152" w14:paraId="7586D4A4" w14:textId="77777777" w:rsidTr="00B123B4">
        <w:trPr>
          <w:trHeight w:val="20"/>
        </w:trPr>
        <w:tc>
          <w:tcPr>
            <w:tcW w:w="3235" w:type="pct"/>
          </w:tcPr>
          <w:p w14:paraId="2A8BCAC0" w14:textId="4EC118D3" w:rsidR="0066781B" w:rsidRPr="00C33152" w:rsidRDefault="0066781B" w:rsidP="0066781B">
            <w:pPr>
              <w:pStyle w:val="Gebyrtabell"/>
              <w:keepNext w:val="0"/>
            </w:pPr>
            <w:r w:rsidRPr="00C33152">
              <w:t>Reseksjonering av bygg med over ti seksjoner</w:t>
            </w:r>
          </w:p>
        </w:tc>
        <w:tc>
          <w:tcPr>
            <w:tcW w:w="1765" w:type="pct"/>
          </w:tcPr>
          <w:p w14:paraId="4FEDEC15" w14:textId="63375631" w:rsidR="0066781B" w:rsidRPr="00C33152" w:rsidRDefault="0066781B" w:rsidP="0066781B">
            <w:pPr>
              <w:pStyle w:val="Gebyrtabell"/>
            </w:pPr>
            <w:r w:rsidRPr="00C33152">
              <w:t>Per seksjon</w:t>
            </w:r>
          </w:p>
        </w:tc>
      </w:tr>
    </w:tbl>
    <w:p w14:paraId="6244687A" w14:textId="48903C1F" w:rsidR="00672B5B" w:rsidRPr="00C33152" w:rsidRDefault="00672B5B" w:rsidP="00DB612A">
      <w:pPr>
        <w:pStyle w:val="Overskrift3"/>
        <w:rPr>
          <w:lang w:eastAsia="nb-NO"/>
        </w:rPr>
      </w:pPr>
      <w:bookmarkStart w:id="63" w:name="OLE_LINK205"/>
      <w:r w:rsidRPr="00C33152">
        <w:rPr>
          <w:lang w:eastAsia="nb-NO"/>
        </w:rPr>
        <w:t>Sletting</w:t>
      </w:r>
      <w:r w:rsidR="00DB612A" w:rsidRPr="00C33152">
        <w:rPr>
          <w:lang w:eastAsia="nb-NO"/>
        </w:rPr>
        <w:t xml:space="preserve"> eller </w:t>
      </w:r>
      <w:r w:rsidRPr="00C33152">
        <w:rPr>
          <w:lang w:eastAsia="nb-NO"/>
        </w:rPr>
        <w:t>oppheving av seksjonert sameie</w:t>
      </w:r>
    </w:p>
    <w:tbl>
      <w:tblPr>
        <w:tblStyle w:val="Rutenettabell1lys"/>
        <w:tblW w:w="4862" w:type="pct"/>
        <w:tblLook w:val="0420" w:firstRow="1" w:lastRow="0" w:firstColumn="0" w:lastColumn="0" w:noHBand="0" w:noVBand="1"/>
      </w:tblPr>
      <w:tblGrid>
        <w:gridCol w:w="6236"/>
        <w:gridCol w:w="3403"/>
      </w:tblGrid>
      <w:tr w:rsidR="006618CC" w:rsidRPr="00C33152" w14:paraId="4871ABC7" w14:textId="77777777" w:rsidTr="00B123B4">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63"/>
          <w:p w14:paraId="4B6179D1" w14:textId="67FE3BEC" w:rsidR="006618CC" w:rsidRPr="00C33152" w:rsidRDefault="006618CC" w:rsidP="00184954">
            <w:pPr>
              <w:pStyle w:val="Gebyrtabell"/>
            </w:pPr>
            <w:r w:rsidRPr="00C33152">
              <w:t>Sletting eller oppheving av seksjonert sameie</w:t>
            </w:r>
          </w:p>
        </w:tc>
        <w:tc>
          <w:tcPr>
            <w:tcW w:w="1765" w:type="pct"/>
            <w:hideMark/>
          </w:tcPr>
          <w:p w14:paraId="758B1992" w14:textId="77777777" w:rsidR="006618CC" w:rsidRPr="00C33152" w:rsidRDefault="006618CC" w:rsidP="00184954">
            <w:pPr>
              <w:pStyle w:val="Gebyrtabell"/>
            </w:pPr>
            <w:r w:rsidRPr="00C33152">
              <w:t>Beregningsenhet</w:t>
            </w:r>
          </w:p>
        </w:tc>
      </w:tr>
      <w:tr w:rsidR="006618CC" w:rsidRPr="00C33152" w14:paraId="7A0D564F" w14:textId="77777777" w:rsidTr="00B123B4">
        <w:trPr>
          <w:trHeight w:val="20"/>
        </w:trPr>
        <w:tc>
          <w:tcPr>
            <w:tcW w:w="3235" w:type="pct"/>
          </w:tcPr>
          <w:p w14:paraId="4BD7DAF1" w14:textId="70EC8881" w:rsidR="006618CC" w:rsidRPr="00C33152" w:rsidRDefault="006618CC" w:rsidP="00831931">
            <w:pPr>
              <w:pStyle w:val="Gebyrtabell"/>
              <w:keepNext w:val="0"/>
            </w:pPr>
            <w:r w:rsidRPr="00C33152">
              <w:t>Saksbehandlingsgebyr for å slette seksjoner på en eiendom</w:t>
            </w:r>
          </w:p>
        </w:tc>
        <w:tc>
          <w:tcPr>
            <w:tcW w:w="1765" w:type="pct"/>
            <w:hideMark/>
          </w:tcPr>
          <w:p w14:paraId="32F72DBD" w14:textId="2FBADC42" w:rsidR="006618CC" w:rsidRPr="00C33152" w:rsidRDefault="006618CC" w:rsidP="00530ED4">
            <w:pPr>
              <w:pStyle w:val="Gebyrtabell"/>
            </w:pPr>
            <w:r w:rsidRPr="00C33152">
              <w:t>Per søknad</w:t>
            </w:r>
          </w:p>
        </w:tc>
      </w:tr>
    </w:tbl>
    <w:p w14:paraId="744958FD" w14:textId="1E48A3F9" w:rsidR="00672B5B" w:rsidRPr="00C33152" w:rsidRDefault="00672B5B" w:rsidP="007C1B8A">
      <w:pPr>
        <w:pStyle w:val="Overskrift2"/>
        <w:rPr>
          <w:lang w:eastAsia="nb-NO"/>
        </w:rPr>
      </w:pPr>
      <w:bookmarkStart w:id="64" w:name="OLE_LINK209"/>
      <w:r w:rsidRPr="00C33152">
        <w:rPr>
          <w:lang w:eastAsia="nb-NO"/>
        </w:rPr>
        <w:t>Tilleggsgebyr</w:t>
      </w:r>
    </w:p>
    <w:tbl>
      <w:tblPr>
        <w:tblStyle w:val="Rutenettabell1lys"/>
        <w:tblW w:w="4862" w:type="pct"/>
        <w:tblLook w:val="0420" w:firstRow="1" w:lastRow="0" w:firstColumn="0" w:lastColumn="0" w:noHBand="0" w:noVBand="1"/>
      </w:tblPr>
      <w:tblGrid>
        <w:gridCol w:w="6236"/>
        <w:gridCol w:w="3403"/>
      </w:tblGrid>
      <w:tr w:rsidR="006618CC" w:rsidRPr="00C33152" w14:paraId="75EFF898" w14:textId="77777777" w:rsidTr="00E251A7">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64"/>
          <w:p w14:paraId="40A18CC9" w14:textId="3B2B052F" w:rsidR="006618CC" w:rsidRPr="00C33152" w:rsidRDefault="006618CC" w:rsidP="00530ED4">
            <w:pPr>
              <w:pStyle w:val="Gebyrtabell"/>
            </w:pPr>
            <w:r w:rsidRPr="00C33152">
              <w:t>Tilleggsgebyr</w:t>
            </w:r>
          </w:p>
        </w:tc>
        <w:tc>
          <w:tcPr>
            <w:tcW w:w="1765" w:type="pct"/>
            <w:hideMark/>
          </w:tcPr>
          <w:p w14:paraId="10A2E26C" w14:textId="77777777" w:rsidR="006618CC" w:rsidRPr="00C33152" w:rsidRDefault="006618CC" w:rsidP="00530ED4">
            <w:pPr>
              <w:pStyle w:val="Gebyrtabell"/>
            </w:pPr>
            <w:r w:rsidRPr="00C33152">
              <w:t>Beregningsenhet</w:t>
            </w:r>
          </w:p>
        </w:tc>
      </w:tr>
      <w:tr w:rsidR="006618CC" w:rsidRPr="00C33152" w14:paraId="2636BC31" w14:textId="77777777" w:rsidTr="00E251A7">
        <w:trPr>
          <w:trHeight w:val="20"/>
        </w:trPr>
        <w:tc>
          <w:tcPr>
            <w:tcW w:w="3235" w:type="pct"/>
          </w:tcPr>
          <w:p w14:paraId="1220E019" w14:textId="21B6BAAC" w:rsidR="006618CC" w:rsidRPr="00C33152" w:rsidRDefault="006618CC" w:rsidP="00530ED4">
            <w:pPr>
              <w:pStyle w:val="Gebyrtabell"/>
            </w:pPr>
            <w:r w:rsidRPr="00C33152">
              <w:t>Gebyr for befaring</w:t>
            </w:r>
          </w:p>
        </w:tc>
        <w:tc>
          <w:tcPr>
            <w:tcW w:w="1765" w:type="pct"/>
            <w:hideMark/>
          </w:tcPr>
          <w:p w14:paraId="1241E2BF" w14:textId="0DD81BB7" w:rsidR="006618CC" w:rsidRPr="00C33152" w:rsidRDefault="006618CC" w:rsidP="00530ED4">
            <w:pPr>
              <w:pStyle w:val="Gebyrtabell"/>
            </w:pPr>
            <w:r w:rsidRPr="00C33152">
              <w:t>Per befaring</w:t>
            </w:r>
          </w:p>
        </w:tc>
      </w:tr>
    </w:tbl>
    <w:p w14:paraId="0D4409A1" w14:textId="04E44ABD" w:rsidR="00672B5B" w:rsidRPr="00C33152" w:rsidRDefault="00672B5B" w:rsidP="007C1B8A">
      <w:pPr>
        <w:pStyle w:val="Overskrift2"/>
      </w:pPr>
      <w:bookmarkStart w:id="65" w:name="OLE_LINK213"/>
      <w:r w:rsidRPr="00C33152">
        <w:t>Gebyr for avsluttet sak før vedtak, ved avvisning og ved avslag</w:t>
      </w:r>
    </w:p>
    <w:tbl>
      <w:tblPr>
        <w:tblStyle w:val="Rutenettabell1lys"/>
        <w:tblW w:w="4862" w:type="pct"/>
        <w:tblLayout w:type="fixed"/>
        <w:tblLook w:val="0420" w:firstRow="1" w:lastRow="0" w:firstColumn="0" w:lastColumn="0" w:noHBand="0" w:noVBand="1"/>
      </w:tblPr>
      <w:tblGrid>
        <w:gridCol w:w="6236"/>
        <w:gridCol w:w="3403"/>
      </w:tblGrid>
      <w:tr w:rsidR="006618CC" w:rsidRPr="00C33152" w14:paraId="314E3D4C" w14:textId="77777777" w:rsidTr="00E251A7">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bookmarkEnd w:id="65"/>
          <w:p w14:paraId="108335C0" w14:textId="632ECE14" w:rsidR="006618CC" w:rsidRPr="00C33152" w:rsidRDefault="006618CC" w:rsidP="00530ED4">
            <w:pPr>
              <w:pStyle w:val="Gebyrtabell"/>
            </w:pPr>
            <w:r w:rsidRPr="00C33152">
              <w:t>Gebyr for avsluttet sak før vedtak</w:t>
            </w:r>
          </w:p>
        </w:tc>
        <w:tc>
          <w:tcPr>
            <w:tcW w:w="1765" w:type="pct"/>
            <w:hideMark/>
          </w:tcPr>
          <w:p w14:paraId="14B1B3C9" w14:textId="77777777" w:rsidR="006618CC" w:rsidRPr="00C33152" w:rsidRDefault="006618CC" w:rsidP="00530ED4">
            <w:pPr>
              <w:pStyle w:val="Gebyrtabell"/>
            </w:pPr>
            <w:r w:rsidRPr="00C33152">
              <w:t>Beregningsenhet</w:t>
            </w:r>
          </w:p>
        </w:tc>
      </w:tr>
      <w:tr w:rsidR="0066781B" w:rsidRPr="00C33152" w14:paraId="74882748" w14:textId="77777777" w:rsidTr="00E251A7">
        <w:trPr>
          <w:trHeight w:val="20"/>
        </w:trPr>
        <w:tc>
          <w:tcPr>
            <w:tcW w:w="3235" w:type="pct"/>
          </w:tcPr>
          <w:p w14:paraId="219262B4" w14:textId="2E262CC0" w:rsidR="0066781B" w:rsidRPr="00C33152" w:rsidRDefault="0066781B" w:rsidP="0066781B">
            <w:pPr>
              <w:pStyle w:val="Gebyrtabell"/>
            </w:pPr>
            <w:r w:rsidRPr="00C33152">
              <w:t>Søknad som trekkes</w:t>
            </w:r>
            <w:r w:rsidR="001D30CF">
              <w:t xml:space="preserve"> </w:t>
            </w:r>
            <w:r w:rsidR="0051524E">
              <w:t>eller avvises</w:t>
            </w:r>
            <w:r w:rsidRPr="00C33152">
              <w:t xml:space="preserve"> før påbegynt saksbehandling</w:t>
            </w:r>
          </w:p>
        </w:tc>
        <w:tc>
          <w:tcPr>
            <w:tcW w:w="1765" w:type="pct"/>
            <w:hideMark/>
          </w:tcPr>
          <w:p w14:paraId="07E161EB" w14:textId="4F7515D6" w:rsidR="0066781B" w:rsidRPr="00C33152" w:rsidRDefault="006328A3" w:rsidP="0066781B">
            <w:pPr>
              <w:pStyle w:val="Gebyrtabell"/>
            </w:pPr>
            <w:r>
              <w:t xml:space="preserve">Grunngebyr + </w:t>
            </w:r>
            <w:r w:rsidR="00D757E6" w:rsidRPr="006E3C31">
              <w:t>eventuel</w:t>
            </w:r>
            <w:r w:rsidR="00D757E6">
              <w:t xml:space="preserve">le </w:t>
            </w:r>
            <w:r w:rsidR="00D757E6" w:rsidRPr="006E3C31">
              <w:t>tilleggsgebyr for mangelbrev</w:t>
            </w:r>
          </w:p>
        </w:tc>
      </w:tr>
      <w:tr w:rsidR="0066781B" w:rsidRPr="00C33152" w14:paraId="6E16D946" w14:textId="77777777" w:rsidTr="00E251A7">
        <w:trPr>
          <w:trHeight w:val="20"/>
        </w:trPr>
        <w:tc>
          <w:tcPr>
            <w:tcW w:w="3235" w:type="pct"/>
          </w:tcPr>
          <w:p w14:paraId="2657EFE4" w14:textId="262E99E4" w:rsidR="0066781B" w:rsidRPr="00C33152" w:rsidRDefault="0066781B" w:rsidP="0066781B">
            <w:pPr>
              <w:pStyle w:val="Gebyrtabell"/>
              <w:keepNext w:val="0"/>
            </w:pPr>
            <w:r w:rsidRPr="00C33152">
              <w:t>Søknad som trekkes etter at kommunen har satt i gang saksbehandling, men før førstegangsvedtak</w:t>
            </w:r>
          </w:p>
        </w:tc>
        <w:tc>
          <w:tcPr>
            <w:tcW w:w="1765" w:type="pct"/>
          </w:tcPr>
          <w:p w14:paraId="169AC5B0" w14:textId="1F37BED2" w:rsidR="0066781B" w:rsidRPr="00C33152" w:rsidRDefault="006328A3" w:rsidP="0066781B">
            <w:pPr>
              <w:pStyle w:val="Gebyrtabell"/>
            </w:pPr>
            <w:r w:rsidRPr="006328A3">
              <w:t xml:space="preserve">Grunngebyr + </w:t>
            </w:r>
            <w:r w:rsidR="00D757E6" w:rsidRPr="006E3C31">
              <w:t>eventuel</w:t>
            </w:r>
            <w:r w:rsidR="00D757E6">
              <w:t xml:space="preserve">le </w:t>
            </w:r>
            <w:r w:rsidR="00D757E6" w:rsidRPr="006E3C31">
              <w:t>tilleggsgebyr for mangelbrev</w:t>
            </w:r>
            <w:r w:rsidR="003541E0">
              <w:t xml:space="preserve">, </w:t>
            </w:r>
            <w:r w:rsidR="0051524E">
              <w:t>50</w:t>
            </w:r>
            <w:r w:rsidR="0066781B" w:rsidRPr="00C33152">
              <w:t xml:space="preserve"> % av saksbehandlingsgebyr</w:t>
            </w:r>
          </w:p>
        </w:tc>
      </w:tr>
    </w:tbl>
    <w:p w14:paraId="6C043306" w14:textId="35B95697" w:rsidR="00672B5B" w:rsidRPr="00C33152" w:rsidRDefault="00672B5B" w:rsidP="007C1B8A">
      <w:pPr>
        <w:pStyle w:val="Overskrift2"/>
      </w:pPr>
      <w:bookmarkStart w:id="66" w:name="OLE_LINK217"/>
      <w:r w:rsidRPr="00C33152">
        <w:lastRenderedPageBreak/>
        <w:t>Gebyr for annet fakturerbart arbeid</w:t>
      </w:r>
    </w:p>
    <w:bookmarkEnd w:id="66"/>
    <w:p w14:paraId="78266357" w14:textId="0E0A4882" w:rsidR="00672B5B" w:rsidRPr="00C33152" w:rsidRDefault="00AF69B6" w:rsidP="00530ED4">
      <w:pPr>
        <w:keepNext/>
      </w:pPr>
      <w:r w:rsidRPr="00C33152">
        <w:t>Kommunen kan ta betalt for annet fakturerbart arbeid som ikke faller inn under andre bestemmelser i dette kapittelet. Dette faktureres løpende etter medgått tid.</w:t>
      </w:r>
    </w:p>
    <w:tbl>
      <w:tblPr>
        <w:tblStyle w:val="Rutenettabell1lys"/>
        <w:tblW w:w="4862" w:type="pct"/>
        <w:tblLook w:val="0420" w:firstRow="1" w:lastRow="0" w:firstColumn="0" w:lastColumn="0" w:noHBand="0" w:noVBand="1"/>
      </w:tblPr>
      <w:tblGrid>
        <w:gridCol w:w="6236"/>
        <w:gridCol w:w="3403"/>
      </w:tblGrid>
      <w:tr w:rsidR="006618CC" w:rsidRPr="00C33152" w14:paraId="5D7A2B92" w14:textId="77777777" w:rsidTr="00E251A7">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p w14:paraId="39752AC5" w14:textId="3E3F26A5" w:rsidR="006618CC" w:rsidRPr="00C33152" w:rsidRDefault="006618CC" w:rsidP="00F2167B">
            <w:pPr>
              <w:pStyle w:val="Gebyrtabell"/>
            </w:pPr>
            <w:r w:rsidRPr="00C33152">
              <w:t>Timepris</w:t>
            </w:r>
          </w:p>
        </w:tc>
        <w:tc>
          <w:tcPr>
            <w:tcW w:w="1765" w:type="pct"/>
            <w:hideMark/>
          </w:tcPr>
          <w:p w14:paraId="5EF6AA9F" w14:textId="77777777" w:rsidR="006618CC" w:rsidRPr="00C33152" w:rsidRDefault="006618CC" w:rsidP="00530ED4">
            <w:pPr>
              <w:pStyle w:val="Gebyrtabell"/>
            </w:pPr>
            <w:r w:rsidRPr="00C33152">
              <w:t>Beregningsenhet</w:t>
            </w:r>
          </w:p>
        </w:tc>
      </w:tr>
      <w:tr w:rsidR="00FC1B5F" w:rsidRPr="00C33152" w14:paraId="2FC14755" w14:textId="77777777" w:rsidTr="001C7738">
        <w:trPr>
          <w:trHeight w:val="86"/>
        </w:trPr>
        <w:tc>
          <w:tcPr>
            <w:tcW w:w="3235" w:type="pct"/>
          </w:tcPr>
          <w:p w14:paraId="32E66711" w14:textId="235F0951" w:rsidR="00FC1B5F" w:rsidRPr="00C33152" w:rsidRDefault="00FC1B5F" w:rsidP="00FC1B5F">
            <w:pPr>
              <w:pStyle w:val="Gebyrtabell"/>
              <w:keepNext w:val="0"/>
            </w:pPr>
            <w:r w:rsidRPr="00C33152">
              <w:t>Gebyr for annet fakturerbart arbeid</w:t>
            </w:r>
            <w:r>
              <w:t xml:space="preserve"> </w:t>
            </w:r>
          </w:p>
        </w:tc>
        <w:tc>
          <w:tcPr>
            <w:tcW w:w="1765" w:type="pct"/>
            <w:hideMark/>
          </w:tcPr>
          <w:p w14:paraId="4C0CC7A6" w14:textId="321C7DCE" w:rsidR="00FC1B5F" w:rsidRPr="00C33152" w:rsidRDefault="00FC1B5F" w:rsidP="00FC1B5F">
            <w:pPr>
              <w:pStyle w:val="Gebyrtabell"/>
            </w:pPr>
            <w:r w:rsidRPr="00C33152">
              <w:t>Per time</w:t>
            </w:r>
          </w:p>
        </w:tc>
      </w:tr>
    </w:tbl>
    <w:p w14:paraId="0886FB09" w14:textId="456A4CF5" w:rsidR="00B13DAE" w:rsidRPr="00C33152" w:rsidRDefault="00B13DAE" w:rsidP="7F1DD036">
      <w:pPr>
        <w:pStyle w:val="Overskrift1"/>
      </w:pPr>
      <w:bookmarkStart w:id="67" w:name="OLE_LINK221"/>
      <w:r>
        <w:t>Oppmålingsforretning</w:t>
      </w:r>
      <w:r w:rsidR="003541E0">
        <w:t xml:space="preserve"> og matrikkelføring</w:t>
      </w:r>
    </w:p>
    <w:bookmarkEnd w:id="67"/>
    <w:p w14:paraId="16884021" w14:textId="19C4854C" w:rsidR="00A32172" w:rsidRPr="00C33152" w:rsidRDefault="00A32172" w:rsidP="00C52DE7">
      <w:pPr>
        <w:keepNext/>
      </w:pPr>
      <w:r w:rsidRPr="00C33152">
        <w:t xml:space="preserve">Kapitlet omhandler gebyrer for oppmålingsforretninger og saksbehandling etter </w:t>
      </w:r>
      <w:hyperlink r:id="rId62" w:history="1">
        <w:r w:rsidR="008F4A7D" w:rsidRPr="00C33152">
          <w:rPr>
            <w:rStyle w:val="Hyperkobling"/>
          </w:rPr>
          <w:t>matrikkellova</w:t>
        </w:r>
      </w:hyperlink>
      <w:r w:rsidRPr="00C33152">
        <w:t>.</w:t>
      </w:r>
    </w:p>
    <w:p w14:paraId="02E6FA85" w14:textId="77777777" w:rsidR="00E84B7A" w:rsidRPr="002C64E9" w:rsidRDefault="00E84B7A" w:rsidP="007C1B8A">
      <w:pPr>
        <w:pStyle w:val="Overskrift2"/>
      </w:pPr>
      <w:bookmarkStart w:id="68" w:name="_Hlk130549996"/>
      <w:r w:rsidRPr="002C64E9">
        <w:t>Tidsfrister om vinteren</w:t>
      </w:r>
    </w:p>
    <w:bookmarkEnd w:id="68"/>
    <w:p w14:paraId="51EA7B0E" w14:textId="0EDC4101" w:rsidR="004D4DCD" w:rsidRPr="002C64E9" w:rsidRDefault="00F85C4A" w:rsidP="00831931">
      <w:r w:rsidRPr="002C64E9">
        <w:t>Med hjemmel i matrikkelforskriften § 18 tredje ledd vedtar kommunestyret at fristen for gjennomføring av oppmålingsforretning og tinglysing etter matrikkelloven § 18 første ledd, ikke løper i perioden fra 15. oktober til 15. mai.</w:t>
      </w:r>
    </w:p>
    <w:p w14:paraId="4651952B" w14:textId="5AB30FEC" w:rsidR="00273E08" w:rsidRPr="00C33152" w:rsidRDefault="00273E08" w:rsidP="00831931">
      <w:r w:rsidRPr="002C64E9">
        <w:t>Hensikten med reglene er å utsette fristen for gjennomføring av oppmålingsforretning i en periode på</w:t>
      </w:r>
      <w:r w:rsidRPr="00C33152">
        <w:t xml:space="preserve"> vinteren da snø og tele gjør det vanskelig eller umulig å utføre oppmålingsarbeid.</w:t>
      </w:r>
    </w:p>
    <w:p w14:paraId="79D82643" w14:textId="458CFA06" w:rsidR="000E4CAF" w:rsidRPr="00C33152" w:rsidRDefault="000E4CAF" w:rsidP="00FC1B5F">
      <w:pPr>
        <w:pStyle w:val="Overskrift2"/>
      </w:pPr>
      <w:r w:rsidRPr="00C33152">
        <w:t xml:space="preserve">Oppmålingsforretninger </w:t>
      </w:r>
    </w:p>
    <w:p w14:paraId="3DA54B0B" w14:textId="21DF13A4" w:rsidR="007C3F01" w:rsidRPr="00C33152" w:rsidRDefault="00D22E15" w:rsidP="00831931">
      <w:r w:rsidRPr="00C33152">
        <w:t xml:space="preserve">Samlet gebyr består av </w:t>
      </w:r>
      <w:r w:rsidR="00B77B6B" w:rsidRPr="00C33152">
        <w:t>grunngebyr,</w:t>
      </w:r>
      <w:r w:rsidRPr="00C33152">
        <w:t xml:space="preserve"> saksbehandlingsgebyr og gebyr ved oppmåling i marka.</w:t>
      </w:r>
    </w:p>
    <w:p w14:paraId="4D65665E" w14:textId="77777777" w:rsidR="00B77B6B" w:rsidRPr="00C33152" w:rsidRDefault="00B77B6B" w:rsidP="00B77B6B">
      <w:pPr>
        <w:pStyle w:val="Overskrift3"/>
        <w:rPr>
          <w:lang w:eastAsia="nb-NO"/>
        </w:rPr>
      </w:pPr>
      <w:bookmarkStart w:id="69" w:name="OLE_LINK222"/>
      <w:r w:rsidRPr="00C33152">
        <w:rPr>
          <w:lang w:eastAsia="nb-NO"/>
        </w:rPr>
        <w:t>Grunngebyr</w:t>
      </w:r>
    </w:p>
    <w:bookmarkEnd w:id="69"/>
    <w:p w14:paraId="461508DA" w14:textId="77777777" w:rsidR="00B77B6B" w:rsidRPr="00C33152" w:rsidRDefault="00B77B6B" w:rsidP="00B77B6B">
      <w:pPr>
        <w:keepNext/>
      </w:pPr>
      <w:r w:rsidRPr="00C33152">
        <w:t>Kommunen fakturerer grunngebyr for alle saker.</w:t>
      </w:r>
    </w:p>
    <w:p w14:paraId="300171D5" w14:textId="3CC70D82" w:rsidR="00B77B6B" w:rsidRPr="00C33152" w:rsidRDefault="00B77B6B" w:rsidP="00B77B6B">
      <w:pPr>
        <w:keepNext/>
      </w:pPr>
      <w:r w:rsidRPr="00C33152">
        <w:t xml:space="preserve">Grunngebyret skal dekke de generelle oppgavene i saksbehandlingsprosessen som er uavhengig av sakens art, kompleksitet, størrelse m.m. Dette er for eksempel mottak av </w:t>
      </w:r>
      <w:r w:rsidR="004C61EB" w:rsidRPr="00C33152">
        <w:t>rekvisisjon</w:t>
      </w:r>
      <w:r w:rsidRPr="00C33152">
        <w:t>, innregistrering, journalføring, fordeling av sak</w:t>
      </w:r>
      <w:r w:rsidR="004D4DCD" w:rsidRPr="00C33152">
        <w:t>, fakturering</w:t>
      </w:r>
      <w:r w:rsidRPr="00C33152">
        <w:t xml:space="preserve"> og arkivering.</w:t>
      </w:r>
    </w:p>
    <w:tbl>
      <w:tblPr>
        <w:tblStyle w:val="Rutenettabell1lys"/>
        <w:tblW w:w="4862" w:type="pct"/>
        <w:tblLook w:val="0420" w:firstRow="1" w:lastRow="0" w:firstColumn="0" w:lastColumn="0" w:noHBand="0" w:noVBand="1"/>
      </w:tblPr>
      <w:tblGrid>
        <w:gridCol w:w="6236"/>
        <w:gridCol w:w="3403"/>
      </w:tblGrid>
      <w:tr w:rsidR="006618CC" w:rsidRPr="00C33152" w14:paraId="596F3C59" w14:textId="77777777" w:rsidTr="00E251A7">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p w14:paraId="4278BBAA" w14:textId="77777777" w:rsidR="006618CC" w:rsidRPr="00C33152" w:rsidRDefault="006618CC" w:rsidP="00754B3B">
            <w:pPr>
              <w:pStyle w:val="Gebyrtabell"/>
            </w:pPr>
            <w:r w:rsidRPr="00C33152">
              <w:t>Grunngebyr</w:t>
            </w:r>
          </w:p>
        </w:tc>
        <w:tc>
          <w:tcPr>
            <w:tcW w:w="1765" w:type="pct"/>
            <w:hideMark/>
          </w:tcPr>
          <w:p w14:paraId="2CC446F2" w14:textId="77777777" w:rsidR="006618CC" w:rsidRPr="00C33152" w:rsidRDefault="006618CC" w:rsidP="00754B3B">
            <w:pPr>
              <w:pStyle w:val="Gebyrtabell"/>
            </w:pPr>
            <w:r w:rsidRPr="00C33152">
              <w:t>Beregningsenhet</w:t>
            </w:r>
          </w:p>
        </w:tc>
      </w:tr>
      <w:tr w:rsidR="006618CC" w:rsidRPr="00C33152" w14:paraId="1C00FA09" w14:textId="77777777" w:rsidTr="00E251A7">
        <w:trPr>
          <w:trHeight w:val="20"/>
        </w:trPr>
        <w:tc>
          <w:tcPr>
            <w:tcW w:w="3235" w:type="pct"/>
          </w:tcPr>
          <w:p w14:paraId="1B6B1384" w14:textId="77777777" w:rsidR="006618CC" w:rsidRPr="00C33152" w:rsidRDefault="006618CC" w:rsidP="00831931">
            <w:pPr>
              <w:pStyle w:val="Gebyrtabell"/>
              <w:keepNext w:val="0"/>
            </w:pPr>
            <w:r w:rsidRPr="00C33152">
              <w:t>Grunngebyr</w:t>
            </w:r>
          </w:p>
        </w:tc>
        <w:tc>
          <w:tcPr>
            <w:tcW w:w="1765" w:type="pct"/>
            <w:hideMark/>
          </w:tcPr>
          <w:p w14:paraId="75D85D68" w14:textId="574903AB" w:rsidR="006618CC" w:rsidRPr="00C33152" w:rsidRDefault="006618CC" w:rsidP="00754B3B">
            <w:pPr>
              <w:pStyle w:val="Gebyrtabell"/>
            </w:pPr>
            <w:r w:rsidRPr="00C33152">
              <w:t>Per rekvisisjon</w:t>
            </w:r>
          </w:p>
        </w:tc>
      </w:tr>
    </w:tbl>
    <w:p w14:paraId="5C3AF80C" w14:textId="3B5DFFC1" w:rsidR="00B77B6B" w:rsidRPr="00C33152" w:rsidRDefault="00B77B6B" w:rsidP="00B77B6B">
      <w:pPr>
        <w:pStyle w:val="Overskrift3"/>
      </w:pPr>
      <w:bookmarkStart w:id="70" w:name="OLE_LINK230"/>
      <w:r w:rsidRPr="00C33152">
        <w:t>Tilleggsgebyr for ufullstendig søknad</w:t>
      </w:r>
    </w:p>
    <w:bookmarkEnd w:id="70"/>
    <w:p w14:paraId="1E305FFA" w14:textId="321687BB" w:rsidR="00DE4E7C" w:rsidRPr="00C33152" w:rsidRDefault="00B77B6B" w:rsidP="00DE4E7C">
      <w:pPr>
        <w:keepNext/>
      </w:pPr>
      <w:r w:rsidRPr="00C33152">
        <w:t xml:space="preserve">Ved mottak av </w:t>
      </w:r>
      <w:r w:rsidR="004C61EB" w:rsidRPr="00C33152">
        <w:t>rekvisisjon</w:t>
      </w:r>
      <w:r w:rsidRPr="00C33152">
        <w:t xml:space="preserve"> </w:t>
      </w:r>
      <w:r w:rsidR="004D4DCD" w:rsidRPr="00C33152">
        <w:t xml:space="preserve">og delevedtak </w:t>
      </w:r>
      <w:r w:rsidRPr="00C33152">
        <w:t>der innsendt dokumentasjon er mangelfull eller feilaktig, beregnes et tilleggsgebyr</w:t>
      </w:r>
      <w:r w:rsidR="00520877" w:rsidRPr="00C33152">
        <w:t xml:space="preserve"> fra og med andre </w:t>
      </w:r>
      <w:r w:rsidR="006E3C31">
        <w:t>mangel</w:t>
      </w:r>
      <w:r w:rsidR="00520877" w:rsidRPr="00C33152">
        <w:t>brev</w:t>
      </w:r>
      <w:r w:rsidRPr="00C33152">
        <w:t>.</w:t>
      </w:r>
    </w:p>
    <w:tbl>
      <w:tblPr>
        <w:tblStyle w:val="Rutenettabell1lys"/>
        <w:tblW w:w="4862" w:type="pct"/>
        <w:tblLook w:val="0420" w:firstRow="1" w:lastRow="0" w:firstColumn="0" w:lastColumn="0" w:noHBand="0" w:noVBand="1"/>
      </w:tblPr>
      <w:tblGrid>
        <w:gridCol w:w="6236"/>
        <w:gridCol w:w="3403"/>
      </w:tblGrid>
      <w:tr w:rsidR="006618CC" w:rsidRPr="00C33152" w14:paraId="1C2CEACA" w14:textId="77777777" w:rsidTr="00E251A7">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p w14:paraId="57F57170" w14:textId="205032C7" w:rsidR="006618CC" w:rsidRPr="00C33152" w:rsidRDefault="006618CC" w:rsidP="00754B3B">
            <w:pPr>
              <w:pStyle w:val="Gebyrtabell"/>
            </w:pPr>
            <w:r w:rsidRPr="00C33152">
              <w:t>Brev om mangler</w:t>
            </w:r>
          </w:p>
        </w:tc>
        <w:tc>
          <w:tcPr>
            <w:tcW w:w="1765" w:type="pct"/>
            <w:hideMark/>
          </w:tcPr>
          <w:p w14:paraId="7E0DB31F" w14:textId="77777777" w:rsidR="006618CC" w:rsidRPr="00C33152" w:rsidRDefault="006618CC" w:rsidP="00754B3B">
            <w:pPr>
              <w:pStyle w:val="Gebyrtabell"/>
            </w:pPr>
            <w:r w:rsidRPr="00C33152">
              <w:t>Beregningsenhet</w:t>
            </w:r>
          </w:p>
        </w:tc>
      </w:tr>
      <w:tr w:rsidR="006618CC" w:rsidRPr="00C33152" w14:paraId="731C6222" w14:textId="77777777" w:rsidTr="00E251A7">
        <w:trPr>
          <w:trHeight w:val="20"/>
        </w:trPr>
        <w:tc>
          <w:tcPr>
            <w:tcW w:w="3235" w:type="pct"/>
          </w:tcPr>
          <w:p w14:paraId="02380248" w14:textId="4B268E62" w:rsidR="006618CC" w:rsidRPr="00C33152" w:rsidRDefault="006618CC" w:rsidP="00831931">
            <w:pPr>
              <w:pStyle w:val="Gebyrtabell"/>
              <w:keepNext w:val="0"/>
            </w:pPr>
            <w:r w:rsidRPr="00C33152">
              <w:t xml:space="preserve">Tilleggsgebyr </w:t>
            </w:r>
            <w:r w:rsidR="006E3C31">
              <w:t>for</w:t>
            </w:r>
            <w:r w:rsidRPr="00C33152">
              <w:t xml:space="preserve"> ufullstendig </w:t>
            </w:r>
            <w:r w:rsidR="006E3C31">
              <w:t>søknad/rekvisisjon</w:t>
            </w:r>
          </w:p>
        </w:tc>
        <w:tc>
          <w:tcPr>
            <w:tcW w:w="1765" w:type="pct"/>
            <w:hideMark/>
          </w:tcPr>
          <w:p w14:paraId="39BC2ECB" w14:textId="00A124C9" w:rsidR="006618CC" w:rsidRPr="00C33152" w:rsidRDefault="006618CC" w:rsidP="00754B3B">
            <w:pPr>
              <w:pStyle w:val="Gebyrtabell"/>
            </w:pPr>
            <w:r w:rsidRPr="00C33152">
              <w:t>Per brev</w:t>
            </w:r>
          </w:p>
        </w:tc>
      </w:tr>
    </w:tbl>
    <w:p w14:paraId="7440C98E" w14:textId="7EB5C415" w:rsidR="000E4CAF" w:rsidRPr="00C33152" w:rsidRDefault="000E4CAF" w:rsidP="00BB56D1">
      <w:pPr>
        <w:pStyle w:val="Overskrift3"/>
      </w:pPr>
      <w:bookmarkStart w:id="71" w:name="OLE_LINK231"/>
      <w:r w:rsidRPr="00C33152">
        <w:lastRenderedPageBreak/>
        <w:t>Gebyr for saksbehandling</w:t>
      </w:r>
    </w:p>
    <w:bookmarkEnd w:id="71"/>
    <w:p w14:paraId="7481381B" w14:textId="10435964" w:rsidR="000E4CAF" w:rsidRPr="00C33152" w:rsidRDefault="000E4CAF" w:rsidP="009C1541">
      <w:pPr>
        <w:keepNext/>
      </w:pPr>
      <w:r w:rsidRPr="00C33152">
        <w:t>Gebyret dekker kommunens saksbehandling i forbindelse med oppmålingsforretning</w:t>
      </w:r>
      <w:r w:rsidR="004868AC" w:rsidRPr="00C33152">
        <w:t xml:space="preserve"> mv</w:t>
      </w:r>
      <w:r w:rsidR="002A17C2" w:rsidRPr="00C33152">
        <w:t>.</w:t>
      </w:r>
      <w:r w:rsidR="00DE4E7C" w:rsidRPr="00C33152">
        <w:t xml:space="preserve"> Ved oppretting av matrikkelenhet uten fullført oppmålingsforretning faktureres gebyr for oppretting av grunneiendom mv. samtidig.</w:t>
      </w:r>
    </w:p>
    <w:tbl>
      <w:tblPr>
        <w:tblStyle w:val="Rutenettabell1lys"/>
        <w:tblW w:w="4862" w:type="pct"/>
        <w:tblLook w:val="0420" w:firstRow="1" w:lastRow="0" w:firstColumn="0" w:lastColumn="0" w:noHBand="0" w:noVBand="1"/>
      </w:tblPr>
      <w:tblGrid>
        <w:gridCol w:w="6236"/>
        <w:gridCol w:w="3403"/>
      </w:tblGrid>
      <w:tr w:rsidR="006618CC" w:rsidRPr="00C33152" w14:paraId="78E9963A" w14:textId="77777777" w:rsidTr="00E251A7">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p w14:paraId="7116FE54" w14:textId="51FFBEE9" w:rsidR="006618CC" w:rsidRPr="00C33152" w:rsidRDefault="006618CC" w:rsidP="009C1541">
            <w:pPr>
              <w:pStyle w:val="Gebyrtabell"/>
            </w:pPr>
            <w:r w:rsidRPr="00C33152">
              <w:t>Gebyr for saksbehandling</w:t>
            </w:r>
          </w:p>
        </w:tc>
        <w:tc>
          <w:tcPr>
            <w:tcW w:w="1765" w:type="pct"/>
            <w:hideMark/>
          </w:tcPr>
          <w:p w14:paraId="1A27C57E" w14:textId="77777777" w:rsidR="006618CC" w:rsidRPr="00C33152" w:rsidRDefault="006618CC" w:rsidP="009C1541">
            <w:pPr>
              <w:pStyle w:val="Gebyrtabell"/>
            </w:pPr>
            <w:r w:rsidRPr="00C33152">
              <w:t>Beregningsenhet</w:t>
            </w:r>
          </w:p>
        </w:tc>
      </w:tr>
      <w:tr w:rsidR="006618CC" w:rsidRPr="00C33152" w14:paraId="75FF1939" w14:textId="77777777" w:rsidTr="00E251A7">
        <w:trPr>
          <w:trHeight w:val="20"/>
        </w:trPr>
        <w:tc>
          <w:tcPr>
            <w:tcW w:w="3235" w:type="pct"/>
          </w:tcPr>
          <w:p w14:paraId="343523BA" w14:textId="1CFAAD26" w:rsidR="006618CC" w:rsidRPr="00C33152" w:rsidRDefault="006618CC" w:rsidP="00F70CE8">
            <w:pPr>
              <w:pStyle w:val="Gebyrtabell"/>
            </w:pPr>
            <w:r w:rsidRPr="00C33152">
              <w:t xml:space="preserve">Oppretting av grunneiendom og festegrunn og matrikulering av eksisterende umatrikulert grunn </w:t>
            </w:r>
          </w:p>
        </w:tc>
        <w:tc>
          <w:tcPr>
            <w:tcW w:w="1765" w:type="pct"/>
            <w:hideMark/>
          </w:tcPr>
          <w:p w14:paraId="75A85A14" w14:textId="043238B6" w:rsidR="006618CC" w:rsidRPr="00C33152" w:rsidRDefault="006618CC" w:rsidP="00F70CE8">
            <w:pPr>
              <w:pStyle w:val="Gebyrtabell"/>
            </w:pPr>
            <w:r w:rsidRPr="00C33152">
              <w:t>Første matrikkelenhet</w:t>
            </w:r>
          </w:p>
        </w:tc>
      </w:tr>
      <w:tr w:rsidR="006618CC" w:rsidRPr="00C33152" w14:paraId="7E7BDEE8" w14:textId="77777777" w:rsidTr="00E251A7">
        <w:trPr>
          <w:trHeight w:val="20"/>
        </w:trPr>
        <w:tc>
          <w:tcPr>
            <w:tcW w:w="3235" w:type="pct"/>
          </w:tcPr>
          <w:p w14:paraId="56779F75" w14:textId="3658EF7D" w:rsidR="006618CC" w:rsidRPr="00C33152" w:rsidRDefault="006618CC" w:rsidP="00F70CE8">
            <w:pPr>
              <w:pStyle w:val="Gebyrtabell"/>
            </w:pPr>
            <w:r w:rsidRPr="00C33152">
              <w:t xml:space="preserve">Tilleggsgebyr for oppretting av flere matrikkelenheter fra samme </w:t>
            </w:r>
            <w:r w:rsidRPr="005456B3">
              <w:t>matrikkelenhet</w:t>
            </w:r>
            <w:r w:rsidR="00E064BB" w:rsidRPr="005456B3">
              <w:t xml:space="preserve"> i samme sak</w:t>
            </w:r>
          </w:p>
        </w:tc>
        <w:tc>
          <w:tcPr>
            <w:tcW w:w="1765" w:type="pct"/>
          </w:tcPr>
          <w:p w14:paraId="462D402B" w14:textId="0EFA7F2B" w:rsidR="006618CC" w:rsidRPr="00C33152" w:rsidRDefault="006618CC" w:rsidP="00F70CE8">
            <w:pPr>
              <w:pStyle w:val="Gebyrtabell"/>
            </w:pPr>
            <w:r w:rsidRPr="00C33152">
              <w:t>Per påfølgende matrikkelenhet</w:t>
            </w:r>
          </w:p>
        </w:tc>
      </w:tr>
      <w:tr w:rsidR="006618CC" w:rsidRPr="00C33152" w14:paraId="4F08765B" w14:textId="77777777" w:rsidTr="00E251A7">
        <w:trPr>
          <w:trHeight w:val="20"/>
        </w:trPr>
        <w:tc>
          <w:tcPr>
            <w:tcW w:w="3235" w:type="pct"/>
          </w:tcPr>
          <w:p w14:paraId="712361A4" w14:textId="18F17894" w:rsidR="006618CC" w:rsidRPr="00C33152" w:rsidRDefault="006618CC" w:rsidP="00F70CE8">
            <w:pPr>
              <w:pStyle w:val="Gebyrtabell"/>
            </w:pPr>
            <w:r w:rsidRPr="00C33152">
              <w:t>Oppretting av uteareal ved seksjonering</w:t>
            </w:r>
          </w:p>
        </w:tc>
        <w:tc>
          <w:tcPr>
            <w:tcW w:w="1765" w:type="pct"/>
          </w:tcPr>
          <w:p w14:paraId="7565B80D" w14:textId="7A79A23A" w:rsidR="006618CC" w:rsidRPr="00C33152" w:rsidRDefault="006618CC" w:rsidP="00F70CE8">
            <w:pPr>
              <w:pStyle w:val="Gebyrtabell"/>
            </w:pPr>
            <w:r w:rsidRPr="00C33152">
              <w:t>For to tilleggsdeler</w:t>
            </w:r>
          </w:p>
        </w:tc>
      </w:tr>
      <w:tr w:rsidR="006618CC" w:rsidRPr="00C33152" w14:paraId="7BC6E0F2" w14:textId="77777777" w:rsidTr="00E251A7">
        <w:trPr>
          <w:trHeight w:val="20"/>
        </w:trPr>
        <w:tc>
          <w:tcPr>
            <w:tcW w:w="3235" w:type="pct"/>
          </w:tcPr>
          <w:p w14:paraId="701E60A3" w14:textId="0AD48AEB" w:rsidR="006618CC" w:rsidRPr="00C33152" w:rsidRDefault="006618CC" w:rsidP="00F70CE8">
            <w:pPr>
              <w:pStyle w:val="Gebyrtabell"/>
            </w:pPr>
            <w:r w:rsidRPr="00C33152">
              <w:t>Tilleggsgebyr per uteareal utover to, ved seksjonering</w:t>
            </w:r>
          </w:p>
        </w:tc>
        <w:tc>
          <w:tcPr>
            <w:tcW w:w="1765" w:type="pct"/>
          </w:tcPr>
          <w:p w14:paraId="586E41BA" w14:textId="59D208F7" w:rsidR="006618CC" w:rsidRPr="00C33152" w:rsidRDefault="006618CC" w:rsidP="00F70CE8">
            <w:pPr>
              <w:pStyle w:val="Gebyrtabell"/>
            </w:pPr>
            <w:r w:rsidRPr="00C33152">
              <w:t>Per tilleggsdel</w:t>
            </w:r>
          </w:p>
        </w:tc>
      </w:tr>
      <w:tr w:rsidR="006618CC" w:rsidRPr="00C33152" w14:paraId="57280600" w14:textId="77777777" w:rsidTr="00E251A7">
        <w:trPr>
          <w:trHeight w:val="20"/>
        </w:trPr>
        <w:tc>
          <w:tcPr>
            <w:tcW w:w="3235" w:type="pct"/>
          </w:tcPr>
          <w:p w14:paraId="12B1544F" w14:textId="5D208A8A" w:rsidR="006618CC" w:rsidRPr="00C33152" w:rsidRDefault="006618CC" w:rsidP="00F70CE8">
            <w:pPr>
              <w:pStyle w:val="Gebyrtabell"/>
            </w:pPr>
            <w:r w:rsidRPr="00C33152">
              <w:t xml:space="preserve">Oppretting av anleggseiendom </w:t>
            </w:r>
          </w:p>
        </w:tc>
        <w:tc>
          <w:tcPr>
            <w:tcW w:w="1765" w:type="pct"/>
          </w:tcPr>
          <w:p w14:paraId="37FC069C" w14:textId="393E2ED1" w:rsidR="006618CC" w:rsidRPr="00C33152" w:rsidRDefault="006618CC" w:rsidP="00F70CE8">
            <w:pPr>
              <w:pStyle w:val="Gebyrtabell"/>
            </w:pPr>
            <w:r w:rsidRPr="00C33152">
              <w:t>Per volum</w:t>
            </w:r>
          </w:p>
        </w:tc>
      </w:tr>
      <w:tr w:rsidR="006618CC" w:rsidRPr="00C33152" w14:paraId="1E5BA9D3" w14:textId="77777777" w:rsidTr="00E251A7">
        <w:trPr>
          <w:trHeight w:val="20"/>
        </w:trPr>
        <w:tc>
          <w:tcPr>
            <w:tcW w:w="3235" w:type="pct"/>
          </w:tcPr>
          <w:p w14:paraId="6C5E8DCB" w14:textId="48237DAC" w:rsidR="006618CC" w:rsidRPr="00C33152" w:rsidRDefault="006618CC" w:rsidP="00F70CE8">
            <w:pPr>
              <w:pStyle w:val="Gebyrtabell"/>
            </w:pPr>
            <w:r w:rsidRPr="00C33152">
              <w:t>Grensejustering</w:t>
            </w:r>
          </w:p>
        </w:tc>
        <w:tc>
          <w:tcPr>
            <w:tcW w:w="1765" w:type="pct"/>
          </w:tcPr>
          <w:p w14:paraId="027289C1" w14:textId="6E7AEAD1" w:rsidR="006618CC" w:rsidRPr="00C33152" w:rsidRDefault="006618CC" w:rsidP="00F70CE8">
            <w:pPr>
              <w:pStyle w:val="Gebyrtabell"/>
            </w:pPr>
            <w:r w:rsidRPr="00C33152">
              <w:t>Per grensejustering</w:t>
            </w:r>
          </w:p>
        </w:tc>
      </w:tr>
      <w:tr w:rsidR="006618CC" w:rsidRPr="00C33152" w14:paraId="60DA7636" w14:textId="77777777" w:rsidTr="00E251A7">
        <w:trPr>
          <w:trHeight w:val="20"/>
        </w:trPr>
        <w:tc>
          <w:tcPr>
            <w:tcW w:w="3235" w:type="pct"/>
          </w:tcPr>
          <w:p w14:paraId="6CE83CAE" w14:textId="1499037C" w:rsidR="006618CC" w:rsidRPr="00C33152" w:rsidRDefault="006618CC" w:rsidP="00F70CE8">
            <w:pPr>
              <w:pStyle w:val="Gebyrtabell"/>
            </w:pPr>
            <w:r w:rsidRPr="00C33152">
              <w:t>Arealoverføring</w:t>
            </w:r>
          </w:p>
        </w:tc>
        <w:tc>
          <w:tcPr>
            <w:tcW w:w="1765" w:type="pct"/>
          </w:tcPr>
          <w:p w14:paraId="246CE0C4" w14:textId="7C8F375A" w:rsidR="006618CC" w:rsidRPr="00C33152" w:rsidRDefault="006618CC" w:rsidP="00F70CE8">
            <w:pPr>
              <w:pStyle w:val="Gebyrtabell"/>
            </w:pPr>
            <w:r w:rsidRPr="00C33152">
              <w:t>Per arealoverføring</w:t>
            </w:r>
          </w:p>
        </w:tc>
      </w:tr>
      <w:tr w:rsidR="006618CC" w:rsidRPr="00C33152" w14:paraId="043D8085" w14:textId="77777777" w:rsidTr="00E251A7">
        <w:trPr>
          <w:trHeight w:val="20"/>
        </w:trPr>
        <w:tc>
          <w:tcPr>
            <w:tcW w:w="3235" w:type="pct"/>
          </w:tcPr>
          <w:p w14:paraId="37012EB1" w14:textId="4D275C60" w:rsidR="006618CC" w:rsidRPr="00C33152" w:rsidRDefault="006618CC" w:rsidP="00F70CE8">
            <w:pPr>
              <w:pStyle w:val="Gebyrtabell"/>
            </w:pPr>
            <w:r w:rsidRPr="00C33152">
              <w:t>Arealoverføring til offentlig vei og jernbane</w:t>
            </w:r>
          </w:p>
        </w:tc>
        <w:tc>
          <w:tcPr>
            <w:tcW w:w="1765" w:type="pct"/>
          </w:tcPr>
          <w:p w14:paraId="436900C9" w14:textId="1D4B7966" w:rsidR="006618CC" w:rsidRPr="00C33152" w:rsidRDefault="006618CC" w:rsidP="00F70CE8">
            <w:pPr>
              <w:pStyle w:val="Gebyrtabell"/>
            </w:pPr>
            <w:r w:rsidRPr="00C33152">
              <w:t xml:space="preserve">Per </w:t>
            </w:r>
            <w:proofErr w:type="spellStart"/>
            <w:r w:rsidRPr="00C33152">
              <w:t>avgivereiendom</w:t>
            </w:r>
            <w:proofErr w:type="spellEnd"/>
          </w:p>
        </w:tc>
      </w:tr>
      <w:tr w:rsidR="006618CC" w:rsidRPr="00C33152" w14:paraId="43AFAE46" w14:textId="77777777" w:rsidTr="00E251A7">
        <w:trPr>
          <w:trHeight w:val="20"/>
        </w:trPr>
        <w:tc>
          <w:tcPr>
            <w:tcW w:w="3235" w:type="pct"/>
          </w:tcPr>
          <w:p w14:paraId="1E98692D" w14:textId="3E6732D1" w:rsidR="006618CC" w:rsidRPr="00C33152" w:rsidRDefault="006618CC" w:rsidP="00F70CE8">
            <w:pPr>
              <w:pStyle w:val="Gebyrtabell"/>
            </w:pPr>
            <w:r w:rsidRPr="00C33152">
              <w:t>Klarlegging av eksisterende grense der grensen tidligere er koordinatbestemt ved oppmålingsforretning</w:t>
            </w:r>
          </w:p>
        </w:tc>
        <w:tc>
          <w:tcPr>
            <w:tcW w:w="1765" w:type="pct"/>
          </w:tcPr>
          <w:p w14:paraId="5807A5CF" w14:textId="275816AD" w:rsidR="006618CC" w:rsidRPr="00C33152" w:rsidRDefault="006618CC" w:rsidP="00F70CE8">
            <w:pPr>
              <w:pStyle w:val="Gebyrtabell"/>
            </w:pPr>
            <w:r w:rsidRPr="00C33152">
              <w:t>Per rekvisisjon</w:t>
            </w:r>
          </w:p>
        </w:tc>
      </w:tr>
      <w:tr w:rsidR="006618CC" w:rsidRPr="00C33152" w14:paraId="5AAB92F1" w14:textId="77777777" w:rsidTr="00E251A7">
        <w:trPr>
          <w:trHeight w:val="20"/>
        </w:trPr>
        <w:tc>
          <w:tcPr>
            <w:tcW w:w="3235" w:type="pct"/>
          </w:tcPr>
          <w:p w14:paraId="64EA9B8B" w14:textId="47E0B9BF" w:rsidR="006618CC" w:rsidRPr="00C33152" w:rsidRDefault="006618CC" w:rsidP="00F70CE8">
            <w:pPr>
              <w:pStyle w:val="Gebyrtabell"/>
              <w:rPr>
                <w:strike/>
              </w:rPr>
            </w:pPr>
            <w:r w:rsidRPr="00C33152">
              <w:t>Klarlegging av eksisterende grense der grensen ikke tidligere er koordinatbestemt ved oppmålingsforretning</w:t>
            </w:r>
            <w:r w:rsidR="00E064BB">
              <w:t xml:space="preserve"> for bolig- og fritidseiendom*</w:t>
            </w:r>
          </w:p>
        </w:tc>
        <w:tc>
          <w:tcPr>
            <w:tcW w:w="1765" w:type="pct"/>
          </w:tcPr>
          <w:p w14:paraId="175DFF10" w14:textId="1DB7A425" w:rsidR="006618CC" w:rsidRPr="00C33152" w:rsidRDefault="006618CC" w:rsidP="00F70CE8">
            <w:pPr>
              <w:pStyle w:val="Gebyrtabell"/>
            </w:pPr>
            <w:r w:rsidRPr="00C33152">
              <w:t>Per rekvisisjon</w:t>
            </w:r>
          </w:p>
        </w:tc>
      </w:tr>
      <w:tr w:rsidR="00E064BB" w:rsidRPr="00C33152" w14:paraId="49840B66" w14:textId="77777777" w:rsidTr="00E251A7">
        <w:trPr>
          <w:trHeight w:val="20"/>
        </w:trPr>
        <w:tc>
          <w:tcPr>
            <w:tcW w:w="3235" w:type="pct"/>
          </w:tcPr>
          <w:p w14:paraId="1BF83579" w14:textId="6A28648C" w:rsidR="00E064BB" w:rsidRPr="00C33152" w:rsidRDefault="00E064BB" w:rsidP="00E064BB">
            <w:pPr>
              <w:pStyle w:val="Gebyrtabell"/>
            </w:pPr>
            <w:r w:rsidRPr="00C33152">
              <w:t>Klarlegging av eksisterende grense der grensen ikke tidligere er koordinatbestemt ved oppmålingsforretning</w:t>
            </w:r>
            <w:r>
              <w:t xml:space="preserve"> for næringsformål</w:t>
            </w:r>
          </w:p>
        </w:tc>
        <w:tc>
          <w:tcPr>
            <w:tcW w:w="1765" w:type="pct"/>
          </w:tcPr>
          <w:p w14:paraId="1C281A42" w14:textId="2BD4BA81" w:rsidR="00E064BB" w:rsidRPr="00C33152" w:rsidRDefault="00E064BB" w:rsidP="00E064BB">
            <w:pPr>
              <w:pStyle w:val="Gebyrtabell"/>
            </w:pPr>
            <w:r w:rsidRPr="00C33152">
              <w:t>Per rekvisisjon</w:t>
            </w:r>
          </w:p>
        </w:tc>
      </w:tr>
      <w:tr w:rsidR="00E064BB" w:rsidRPr="00C33152" w14:paraId="32876212" w14:textId="77777777" w:rsidTr="00E251A7">
        <w:trPr>
          <w:trHeight w:val="20"/>
        </w:trPr>
        <w:tc>
          <w:tcPr>
            <w:tcW w:w="3235" w:type="pct"/>
          </w:tcPr>
          <w:p w14:paraId="2F9270F7" w14:textId="157FA9CA" w:rsidR="00E064BB" w:rsidRPr="00C33152" w:rsidRDefault="00E064BB" w:rsidP="00E064BB">
            <w:pPr>
              <w:pStyle w:val="Gebyrtabell"/>
              <w:keepNext w:val="0"/>
            </w:pPr>
            <w:r w:rsidRPr="00C33152">
              <w:t>Oppretting av matrikkelenhet uten fullført oppmålingsforretning (MUF)</w:t>
            </w:r>
          </w:p>
        </w:tc>
        <w:tc>
          <w:tcPr>
            <w:tcW w:w="1765" w:type="pct"/>
          </w:tcPr>
          <w:p w14:paraId="200488A0" w14:textId="77777777" w:rsidR="00E064BB" w:rsidRPr="00C33152" w:rsidRDefault="00E064BB" w:rsidP="00E064BB">
            <w:pPr>
              <w:pStyle w:val="Gebyrtabell"/>
            </w:pPr>
            <w:r w:rsidRPr="00C33152">
              <w:t>Per matrikkelenhet</w:t>
            </w:r>
          </w:p>
        </w:tc>
      </w:tr>
    </w:tbl>
    <w:p w14:paraId="7E344EFC" w14:textId="36BC6E04" w:rsidR="00E064BB" w:rsidRDefault="00E064BB" w:rsidP="00E064BB">
      <w:bookmarkStart w:id="72" w:name="OLE_LINK235"/>
      <w:r>
        <w:t>*</w:t>
      </w:r>
      <w:r w:rsidR="005456B3">
        <w:t xml:space="preserve">Gebyret per rekvisisjon inkluderer også gebyr for oppmåling ute i felt. </w:t>
      </w:r>
    </w:p>
    <w:p w14:paraId="70555460" w14:textId="1342A157" w:rsidR="000E4CAF" w:rsidRPr="00C33152" w:rsidRDefault="000E4CAF" w:rsidP="00BB56D1">
      <w:pPr>
        <w:pStyle w:val="Overskrift3"/>
      </w:pPr>
      <w:r w:rsidRPr="00C33152">
        <w:t>Gebyr ved oppmåling</w:t>
      </w:r>
    </w:p>
    <w:bookmarkEnd w:id="72"/>
    <w:p w14:paraId="1492EC7A" w14:textId="435DAF02" w:rsidR="000E4CAF" w:rsidRPr="00C33152" w:rsidRDefault="000E4CAF" w:rsidP="009C1541">
      <w:pPr>
        <w:keepNext/>
      </w:pPr>
      <w:r w:rsidRPr="00C33152">
        <w:t xml:space="preserve">Oppmøtegebyr </w:t>
      </w:r>
      <w:r w:rsidR="00A46124" w:rsidRPr="00C33152">
        <w:t>dekker</w:t>
      </w:r>
      <w:r w:rsidRPr="00C33152">
        <w:t xml:space="preserve"> </w:t>
      </w:r>
      <w:r w:rsidR="001C5178" w:rsidRPr="00C33152">
        <w:t xml:space="preserve">gjennomsnittlig </w:t>
      </w:r>
      <w:r w:rsidRPr="00C33152">
        <w:t>reisetid</w:t>
      </w:r>
      <w:r w:rsidR="001C5178" w:rsidRPr="00C33152">
        <w:t xml:space="preserve"> ut </w:t>
      </w:r>
      <w:r w:rsidR="00FF5328" w:rsidRPr="00C33152">
        <w:t>til oppmålingsforretning</w:t>
      </w:r>
      <w:r w:rsidRPr="00C33152">
        <w:t xml:space="preserve">. Gebyret per grensepunkt </w:t>
      </w:r>
      <w:r w:rsidR="001C5178" w:rsidRPr="00C33152">
        <w:t>dekker</w:t>
      </w:r>
      <w:r w:rsidRPr="00C33152">
        <w:t xml:space="preserve"> tiden </w:t>
      </w:r>
      <w:r w:rsidR="001C5178" w:rsidRPr="00C33152">
        <w:t>feltarbeidet tar</w:t>
      </w:r>
      <w:r w:rsidRPr="00C33152">
        <w:t>.</w:t>
      </w:r>
    </w:p>
    <w:tbl>
      <w:tblPr>
        <w:tblStyle w:val="Rutenettabell1lys"/>
        <w:tblW w:w="4862" w:type="pct"/>
        <w:tblLayout w:type="fixed"/>
        <w:tblLook w:val="0420" w:firstRow="1" w:lastRow="0" w:firstColumn="0" w:lastColumn="0" w:noHBand="0" w:noVBand="1"/>
      </w:tblPr>
      <w:tblGrid>
        <w:gridCol w:w="6236"/>
        <w:gridCol w:w="3403"/>
      </w:tblGrid>
      <w:tr w:rsidR="006618CC" w:rsidRPr="00C33152" w14:paraId="7A1DB400" w14:textId="77777777" w:rsidTr="2395742B">
        <w:trPr>
          <w:cnfStyle w:val="100000000000" w:firstRow="1" w:lastRow="0" w:firstColumn="0" w:lastColumn="0" w:oddVBand="0" w:evenVBand="0" w:oddHBand="0" w:evenHBand="0" w:firstRowFirstColumn="0" w:firstRowLastColumn="0" w:lastRowFirstColumn="0" w:lastRowLastColumn="0"/>
          <w:trHeight w:val="300"/>
        </w:trPr>
        <w:tc>
          <w:tcPr>
            <w:tcW w:w="3235" w:type="pct"/>
            <w:hideMark/>
          </w:tcPr>
          <w:p w14:paraId="499F6B7E" w14:textId="5296AF61" w:rsidR="006618CC" w:rsidRPr="00C33152" w:rsidRDefault="427CB79A" w:rsidP="009C1541">
            <w:pPr>
              <w:pStyle w:val="Gebyrtabell"/>
            </w:pPr>
            <w:r>
              <w:t>Gebyr ved oppmåling</w:t>
            </w:r>
          </w:p>
        </w:tc>
        <w:tc>
          <w:tcPr>
            <w:tcW w:w="1765" w:type="pct"/>
            <w:hideMark/>
          </w:tcPr>
          <w:p w14:paraId="03EB98E5" w14:textId="5DA1644D" w:rsidR="006618CC" w:rsidRPr="00C33152" w:rsidRDefault="006618CC" w:rsidP="009C1541">
            <w:pPr>
              <w:pStyle w:val="Gebyrtabell"/>
            </w:pPr>
            <w:r w:rsidRPr="00C33152">
              <w:t>Beregningsenhet</w:t>
            </w:r>
          </w:p>
        </w:tc>
      </w:tr>
      <w:tr w:rsidR="006618CC" w:rsidRPr="00C33152" w14:paraId="3B8F1A67" w14:textId="77777777" w:rsidTr="2395742B">
        <w:trPr>
          <w:trHeight w:val="20"/>
        </w:trPr>
        <w:tc>
          <w:tcPr>
            <w:tcW w:w="3235" w:type="pct"/>
          </w:tcPr>
          <w:p w14:paraId="608F68C5" w14:textId="254409FC" w:rsidR="006618CC" w:rsidRPr="00C33152" w:rsidRDefault="006618CC" w:rsidP="00F70CE8">
            <w:pPr>
              <w:pStyle w:val="Gebyrtabell"/>
            </w:pPr>
            <w:r w:rsidRPr="00C33152">
              <w:t>Oppmøtegebyr ved oppmåling i marka</w:t>
            </w:r>
          </w:p>
        </w:tc>
        <w:tc>
          <w:tcPr>
            <w:tcW w:w="1765" w:type="pct"/>
            <w:hideMark/>
          </w:tcPr>
          <w:p w14:paraId="78B348AC" w14:textId="520C40F0" w:rsidR="006618CC" w:rsidRPr="00C33152" w:rsidRDefault="006618CC" w:rsidP="00F70CE8">
            <w:pPr>
              <w:pStyle w:val="Gebyrtabell"/>
            </w:pPr>
            <w:r w:rsidRPr="00C33152">
              <w:t>Per oppmøte</w:t>
            </w:r>
          </w:p>
        </w:tc>
      </w:tr>
      <w:tr w:rsidR="005456B3" w:rsidRPr="005456B3" w14:paraId="1D949BC7" w14:textId="77777777" w:rsidTr="2395742B">
        <w:trPr>
          <w:trHeight w:val="20"/>
        </w:trPr>
        <w:tc>
          <w:tcPr>
            <w:tcW w:w="3235" w:type="pct"/>
          </w:tcPr>
          <w:p w14:paraId="189648AA" w14:textId="75E3C565" w:rsidR="005456B3" w:rsidRPr="005456B3" w:rsidRDefault="005456B3" w:rsidP="00F70CE8">
            <w:pPr>
              <w:pStyle w:val="Gebyrtabell"/>
            </w:pPr>
            <w:r w:rsidRPr="005456B3">
              <w:t>Grensepunkt som måles og me</w:t>
            </w:r>
            <w:r w:rsidRPr="00FF1904">
              <w:t xml:space="preserve">rkes, inntil </w:t>
            </w:r>
            <w:r>
              <w:t>6 grensepunkt</w:t>
            </w:r>
          </w:p>
        </w:tc>
        <w:tc>
          <w:tcPr>
            <w:tcW w:w="1765" w:type="pct"/>
          </w:tcPr>
          <w:p w14:paraId="586E6139" w14:textId="2469825C" w:rsidR="005456B3" w:rsidRPr="005456B3" w:rsidRDefault="005456B3" w:rsidP="00F70CE8">
            <w:pPr>
              <w:pStyle w:val="Gebyrtabell"/>
            </w:pPr>
            <w:r>
              <w:t xml:space="preserve">Per </w:t>
            </w:r>
            <w:r w:rsidR="00A733B5">
              <w:t>tomt</w:t>
            </w:r>
          </w:p>
        </w:tc>
      </w:tr>
      <w:tr w:rsidR="005456B3" w:rsidRPr="005456B3" w14:paraId="2F891B90" w14:textId="77777777" w:rsidTr="2395742B">
        <w:trPr>
          <w:trHeight w:val="20"/>
        </w:trPr>
        <w:tc>
          <w:tcPr>
            <w:tcW w:w="3235" w:type="pct"/>
          </w:tcPr>
          <w:p w14:paraId="57095BD1" w14:textId="7902959B" w:rsidR="005456B3" w:rsidRPr="005456B3" w:rsidRDefault="00B16F00" w:rsidP="00F70CE8">
            <w:pPr>
              <w:pStyle w:val="Gebyrtabell"/>
            </w:pPr>
            <w:r w:rsidRPr="00B16F00">
              <w:t>Overskytende grensepunkter ut over 6</w:t>
            </w:r>
          </w:p>
        </w:tc>
        <w:tc>
          <w:tcPr>
            <w:tcW w:w="1765" w:type="pct"/>
          </w:tcPr>
          <w:p w14:paraId="1D14518C" w14:textId="426B2476" w:rsidR="005456B3" w:rsidRPr="005456B3" w:rsidRDefault="00B16F00" w:rsidP="00F70CE8">
            <w:pPr>
              <w:pStyle w:val="Gebyrtabell"/>
            </w:pPr>
            <w:r>
              <w:t>Per grensepunkt</w:t>
            </w:r>
          </w:p>
        </w:tc>
      </w:tr>
      <w:tr w:rsidR="006618CC" w:rsidRPr="00C33152" w14:paraId="652A736F" w14:textId="77777777" w:rsidTr="2395742B">
        <w:trPr>
          <w:trHeight w:val="20"/>
        </w:trPr>
        <w:tc>
          <w:tcPr>
            <w:tcW w:w="3235" w:type="pct"/>
          </w:tcPr>
          <w:p w14:paraId="4139DCF8" w14:textId="75EFB6BE" w:rsidR="006618CC" w:rsidRPr="00C33152" w:rsidRDefault="006618CC" w:rsidP="00F70CE8">
            <w:pPr>
              <w:pStyle w:val="Gebyrtabell"/>
            </w:pPr>
            <w:r w:rsidRPr="00C33152">
              <w:t>Oppretting av uteareal ved seksjonering</w:t>
            </w:r>
          </w:p>
        </w:tc>
        <w:tc>
          <w:tcPr>
            <w:tcW w:w="1765" w:type="pct"/>
          </w:tcPr>
          <w:p w14:paraId="63DEE42B" w14:textId="51A064C6" w:rsidR="006618CC" w:rsidRPr="00C33152" w:rsidRDefault="006618CC" w:rsidP="00F70CE8">
            <w:pPr>
              <w:pStyle w:val="Gebyrtabell"/>
            </w:pPr>
            <w:r w:rsidRPr="00C33152">
              <w:t>Per koordinatbestemt punkt</w:t>
            </w:r>
          </w:p>
        </w:tc>
      </w:tr>
      <w:tr w:rsidR="006618CC" w:rsidRPr="00C33152" w14:paraId="687EA51B" w14:textId="77777777" w:rsidTr="2395742B">
        <w:trPr>
          <w:trHeight w:val="20"/>
        </w:trPr>
        <w:tc>
          <w:tcPr>
            <w:tcW w:w="3235" w:type="pct"/>
          </w:tcPr>
          <w:p w14:paraId="00BE9F00" w14:textId="4CAF4866" w:rsidR="006618CC" w:rsidRPr="00C33152" w:rsidRDefault="006618CC" w:rsidP="00F70CE8">
            <w:pPr>
              <w:pStyle w:val="Gebyrtabell"/>
            </w:pPr>
            <w:r w:rsidRPr="00C33152">
              <w:t>Oppretting av uteareal ved seksjonering (kontorforretning)</w:t>
            </w:r>
          </w:p>
        </w:tc>
        <w:tc>
          <w:tcPr>
            <w:tcW w:w="1765" w:type="pct"/>
          </w:tcPr>
          <w:p w14:paraId="2BE66F6F" w14:textId="20DA634A" w:rsidR="006618CC" w:rsidRPr="00C33152" w:rsidRDefault="006618CC" w:rsidP="00F70CE8">
            <w:pPr>
              <w:pStyle w:val="Gebyrtabell"/>
            </w:pPr>
            <w:r w:rsidRPr="00C33152">
              <w:t>Per koordinatbestemt punkt</w:t>
            </w:r>
          </w:p>
        </w:tc>
      </w:tr>
      <w:tr w:rsidR="006618CC" w:rsidRPr="004308E3" w14:paraId="234510EC" w14:textId="77777777" w:rsidTr="2395742B">
        <w:trPr>
          <w:trHeight w:val="20"/>
        </w:trPr>
        <w:tc>
          <w:tcPr>
            <w:tcW w:w="3235" w:type="pct"/>
          </w:tcPr>
          <w:p w14:paraId="337476BD" w14:textId="61773EF5" w:rsidR="006618CC" w:rsidRPr="00C33152" w:rsidRDefault="006618CC" w:rsidP="00F70CE8">
            <w:pPr>
              <w:pStyle w:val="Gebyrtabell"/>
              <w:keepNext w:val="0"/>
            </w:pPr>
            <w:r w:rsidRPr="00C33152">
              <w:t>Oppretting av anleggseiendom (kontorforretning)</w:t>
            </w:r>
          </w:p>
        </w:tc>
        <w:tc>
          <w:tcPr>
            <w:tcW w:w="1765" w:type="pct"/>
          </w:tcPr>
          <w:p w14:paraId="15FC0DC3" w14:textId="44BE7B54" w:rsidR="006618CC" w:rsidRPr="0020628F" w:rsidRDefault="006618CC" w:rsidP="00F70CE8">
            <w:pPr>
              <w:pStyle w:val="Gebyrtabell"/>
              <w:rPr>
                <w:lang w:val="nn-NO"/>
              </w:rPr>
            </w:pPr>
            <w:r w:rsidRPr="0020628F">
              <w:rPr>
                <w:lang w:val="nn-NO"/>
              </w:rPr>
              <w:t xml:space="preserve">Per punkt med </w:t>
            </w:r>
            <w:proofErr w:type="spellStart"/>
            <w:r w:rsidRPr="0020628F">
              <w:rPr>
                <w:lang w:val="nn-NO"/>
              </w:rPr>
              <w:t>x,y,z</w:t>
            </w:r>
            <w:proofErr w:type="spellEnd"/>
            <w:r w:rsidRPr="0020628F">
              <w:rPr>
                <w:lang w:val="nn-NO"/>
              </w:rPr>
              <w:t>-koordinat</w:t>
            </w:r>
          </w:p>
        </w:tc>
      </w:tr>
    </w:tbl>
    <w:p w14:paraId="44063FF3" w14:textId="588BEA7E" w:rsidR="001306E0" w:rsidRDefault="004A4E24" w:rsidP="00512A2B">
      <w:pPr>
        <w:pStyle w:val="Overskrift2"/>
      </w:pPr>
      <w:bookmarkStart w:id="73" w:name="OLE_LINK239"/>
      <w:bookmarkStart w:id="74" w:name="_Hlk119413027"/>
      <w:r w:rsidRPr="00C33152">
        <w:t xml:space="preserve">Avbrutt </w:t>
      </w:r>
      <w:r w:rsidR="001306E0">
        <w:t>oppmålings</w:t>
      </w:r>
      <w:r w:rsidRPr="00C33152">
        <w:t>forretning</w:t>
      </w:r>
      <w:bookmarkStart w:id="75" w:name="OLE_LINK243"/>
      <w:bookmarkEnd w:id="73"/>
      <w:bookmarkEnd w:id="74"/>
    </w:p>
    <w:tbl>
      <w:tblPr>
        <w:tblStyle w:val="Rutenettabell1lys"/>
        <w:tblW w:w="4861" w:type="pct"/>
        <w:tblLayout w:type="fixed"/>
        <w:tblLook w:val="0420" w:firstRow="1" w:lastRow="0" w:firstColumn="0" w:lastColumn="0" w:noHBand="0" w:noVBand="1"/>
      </w:tblPr>
      <w:tblGrid>
        <w:gridCol w:w="6235"/>
        <w:gridCol w:w="3402"/>
      </w:tblGrid>
      <w:tr w:rsidR="001306E0" w:rsidRPr="00C33152" w14:paraId="2E6D71C0" w14:textId="77777777" w:rsidTr="00203093">
        <w:trPr>
          <w:cnfStyle w:val="100000000000" w:firstRow="1" w:lastRow="0" w:firstColumn="0" w:lastColumn="0" w:oddVBand="0" w:evenVBand="0" w:oddHBand="0" w:evenHBand="0" w:firstRowFirstColumn="0" w:firstRowLastColumn="0" w:lastRowFirstColumn="0" w:lastRowLastColumn="0"/>
          <w:trHeight w:val="300"/>
        </w:trPr>
        <w:tc>
          <w:tcPr>
            <w:tcW w:w="3235" w:type="pct"/>
            <w:hideMark/>
          </w:tcPr>
          <w:p w14:paraId="5C6656B5" w14:textId="77777777" w:rsidR="001306E0" w:rsidRPr="00C33152" w:rsidRDefault="001306E0" w:rsidP="00203093">
            <w:pPr>
              <w:pStyle w:val="Gebyrtabell"/>
            </w:pPr>
            <w:r w:rsidRPr="00C33152">
              <w:t>Gebyr ved avbrutt forretning</w:t>
            </w:r>
          </w:p>
        </w:tc>
        <w:tc>
          <w:tcPr>
            <w:tcW w:w="1765" w:type="pct"/>
            <w:hideMark/>
          </w:tcPr>
          <w:p w14:paraId="5D194B5F" w14:textId="77777777" w:rsidR="001306E0" w:rsidRPr="00C33152" w:rsidRDefault="001306E0" w:rsidP="00203093">
            <w:pPr>
              <w:pStyle w:val="Gebyrtabell"/>
            </w:pPr>
            <w:r w:rsidRPr="00C33152">
              <w:t>Beregningsenhet</w:t>
            </w:r>
          </w:p>
        </w:tc>
      </w:tr>
      <w:tr w:rsidR="001306E0" w:rsidRPr="00C33152" w14:paraId="31C44B98" w14:textId="77777777" w:rsidTr="00203093">
        <w:trPr>
          <w:trHeight w:val="300"/>
        </w:trPr>
        <w:tc>
          <w:tcPr>
            <w:tcW w:w="3235" w:type="pct"/>
          </w:tcPr>
          <w:p w14:paraId="4BD30966" w14:textId="31A710AE" w:rsidR="001306E0" w:rsidRPr="00C33152" w:rsidRDefault="001306E0" w:rsidP="00203093">
            <w:pPr>
              <w:pStyle w:val="Gebyrtabell"/>
            </w:pPr>
            <w:r w:rsidRPr="00C33152">
              <w:t>Rekvisisjon som trekkes før påbegynt saksbehandling eller som kommunen avviser eller avslår</w:t>
            </w:r>
          </w:p>
        </w:tc>
        <w:tc>
          <w:tcPr>
            <w:tcW w:w="1765" w:type="pct"/>
          </w:tcPr>
          <w:p w14:paraId="7A1C7BBF" w14:textId="724BB0CC" w:rsidR="001306E0" w:rsidRPr="00C33152" w:rsidRDefault="001306E0" w:rsidP="00203093">
            <w:pPr>
              <w:pStyle w:val="Gebyrtabell"/>
            </w:pPr>
            <w:r w:rsidRPr="00C33152">
              <w:t xml:space="preserve">Grunngebyr + </w:t>
            </w:r>
            <w:r w:rsidR="006E3C31" w:rsidRPr="006E3C31">
              <w:t>eventuelt tilleggsgebyr for mangelbrev</w:t>
            </w:r>
          </w:p>
        </w:tc>
      </w:tr>
      <w:tr w:rsidR="001306E0" w:rsidRPr="00C33152" w14:paraId="1C26F335" w14:textId="77777777" w:rsidTr="00203093">
        <w:trPr>
          <w:trHeight w:val="20"/>
        </w:trPr>
        <w:tc>
          <w:tcPr>
            <w:tcW w:w="3235" w:type="pct"/>
          </w:tcPr>
          <w:p w14:paraId="37B19E5A" w14:textId="62BF6216" w:rsidR="001306E0" w:rsidRPr="00C33152" w:rsidRDefault="001306E0" w:rsidP="001306E0">
            <w:pPr>
              <w:pStyle w:val="Gebyrtabell"/>
            </w:pPr>
            <w:r w:rsidRPr="001306E0">
              <w:t>Gebyr for utført arbeid når saken blir trukket eller må avvises før oppmåling i marka er gjennomført</w:t>
            </w:r>
          </w:p>
        </w:tc>
        <w:tc>
          <w:tcPr>
            <w:tcW w:w="1765" w:type="pct"/>
            <w:hideMark/>
          </w:tcPr>
          <w:p w14:paraId="3414C71A" w14:textId="631C960D" w:rsidR="001306E0" w:rsidRPr="00C33152" w:rsidRDefault="001306E0" w:rsidP="001306E0">
            <w:pPr>
              <w:ind w:firstLine="0"/>
            </w:pPr>
            <w:r>
              <w:t xml:space="preserve">Grunngebyr + </w:t>
            </w:r>
            <w:r w:rsidR="00D757E6" w:rsidRPr="006E3C31">
              <w:t>eventuelt tilleggsgebyr for mangelbrev</w:t>
            </w:r>
            <w:r>
              <w:t xml:space="preserve"> og </w:t>
            </w:r>
            <w:r w:rsidR="006E3C31" w:rsidRPr="006E3C31">
              <w:t>50 % av saksbehandlingsgebyret (jf. § 5-</w:t>
            </w:r>
            <w:r w:rsidR="00FC1B5F">
              <w:t>2</w:t>
            </w:r>
            <w:r w:rsidR="006E3C31" w:rsidRPr="006E3C31">
              <w:t>-</w:t>
            </w:r>
            <w:r w:rsidR="00FC1B5F">
              <w:t>3</w:t>
            </w:r>
            <w:r w:rsidR="006E3C31" w:rsidRPr="006E3C31">
              <w:t>)</w:t>
            </w:r>
          </w:p>
        </w:tc>
      </w:tr>
      <w:tr w:rsidR="001306E0" w:rsidRPr="00C33152" w14:paraId="5153F893" w14:textId="77777777" w:rsidTr="00203093">
        <w:trPr>
          <w:trHeight w:val="20"/>
        </w:trPr>
        <w:tc>
          <w:tcPr>
            <w:tcW w:w="3235" w:type="pct"/>
          </w:tcPr>
          <w:p w14:paraId="1D4D0C07" w14:textId="65C1A1B6" w:rsidR="001306E0" w:rsidRPr="00C33152" w:rsidRDefault="001306E0" w:rsidP="001306E0">
            <w:pPr>
              <w:pStyle w:val="Gebyrtabell"/>
              <w:keepNext w:val="0"/>
            </w:pPr>
            <w:r w:rsidRPr="001306E0">
              <w:t>Gebyr der saken avsluttes etter at oppmålingsforretningen er gjennomført</w:t>
            </w:r>
          </w:p>
        </w:tc>
        <w:tc>
          <w:tcPr>
            <w:tcW w:w="1765" w:type="pct"/>
          </w:tcPr>
          <w:p w14:paraId="2FD31EDE" w14:textId="48788EDA" w:rsidR="001306E0" w:rsidRPr="00C33152" w:rsidRDefault="001306E0" w:rsidP="001306E0">
            <w:pPr>
              <w:pStyle w:val="Gebyrtabell"/>
            </w:pPr>
            <w:r>
              <w:t>Grunngebyr +</w:t>
            </w:r>
            <w:r w:rsidR="00F63899" w:rsidRPr="00C33152">
              <w:t xml:space="preserve"> </w:t>
            </w:r>
            <w:r w:rsidR="00F63899" w:rsidRPr="006E3C31">
              <w:t>eventuelt tilleggsgebyr for mangelbrev</w:t>
            </w:r>
            <w:r>
              <w:t xml:space="preserve">, </w:t>
            </w:r>
            <w:r w:rsidR="006E3C31" w:rsidRPr="006E3C31">
              <w:t>50 % av saksbehandlingsgebyret (jf. § 5-</w:t>
            </w:r>
            <w:r w:rsidR="00FC1B5F">
              <w:t>2</w:t>
            </w:r>
            <w:r w:rsidR="006E3C31" w:rsidRPr="006E3C31">
              <w:t>-</w:t>
            </w:r>
            <w:r w:rsidR="00FC1B5F">
              <w:t>3</w:t>
            </w:r>
            <w:r w:rsidR="006E3C31" w:rsidRPr="006E3C31">
              <w:t>)</w:t>
            </w:r>
            <w:r w:rsidR="006E3C31">
              <w:t xml:space="preserve"> </w:t>
            </w:r>
            <w:r>
              <w:t xml:space="preserve">og </w:t>
            </w:r>
            <w:r w:rsidR="00F65FAF">
              <w:t>1</w:t>
            </w:r>
            <w:r w:rsidR="006E3C31" w:rsidRPr="006E3C31">
              <w:t xml:space="preserve">00 % av gebyret </w:t>
            </w:r>
            <w:r w:rsidR="00363E95">
              <w:t>ved oppmåling</w:t>
            </w:r>
            <w:r w:rsidR="006E3C31" w:rsidRPr="006E3C31">
              <w:t xml:space="preserve"> (jf. § 5-</w:t>
            </w:r>
            <w:r w:rsidR="00FC1B5F">
              <w:t>3</w:t>
            </w:r>
            <w:r w:rsidR="006E3C31" w:rsidRPr="006E3C31">
              <w:t>-</w:t>
            </w:r>
            <w:r w:rsidR="00FC1B5F">
              <w:t>4</w:t>
            </w:r>
            <w:r w:rsidR="006E3C31" w:rsidRPr="006E3C31">
              <w:t>)</w:t>
            </w:r>
          </w:p>
        </w:tc>
      </w:tr>
    </w:tbl>
    <w:p w14:paraId="6F7EBC09" w14:textId="400612A6" w:rsidR="00312AB7" w:rsidRPr="00C33152" w:rsidRDefault="00312AB7" w:rsidP="007C1B8A">
      <w:pPr>
        <w:pStyle w:val="Overskrift2"/>
      </w:pPr>
      <w:r w:rsidRPr="00C33152">
        <w:lastRenderedPageBreak/>
        <w:t>Gebyr for annet fakturerbart arbeid</w:t>
      </w:r>
    </w:p>
    <w:bookmarkEnd w:id="75"/>
    <w:p w14:paraId="2ADC2C5C" w14:textId="3B73B0F0" w:rsidR="00312AB7" w:rsidRPr="00C33152" w:rsidRDefault="00C625A2" w:rsidP="009C1541">
      <w:pPr>
        <w:keepNext/>
      </w:pPr>
      <w:r w:rsidRPr="00C33152">
        <w:t>Kommunen kan ta betalt for annet fakturerbart arbeid som ikke faller inn under andre bestemmelser i dette kapittelet. Dette faktureres løpende etter medgått tid.</w:t>
      </w:r>
    </w:p>
    <w:tbl>
      <w:tblPr>
        <w:tblStyle w:val="Rutenettabell1lys"/>
        <w:tblW w:w="4862" w:type="pct"/>
        <w:tblLook w:val="0420" w:firstRow="1" w:lastRow="0" w:firstColumn="0" w:lastColumn="0" w:noHBand="0" w:noVBand="1"/>
      </w:tblPr>
      <w:tblGrid>
        <w:gridCol w:w="6236"/>
        <w:gridCol w:w="3403"/>
      </w:tblGrid>
      <w:tr w:rsidR="006618CC" w:rsidRPr="00C33152" w14:paraId="0ACF9239" w14:textId="77777777" w:rsidTr="00E251A7">
        <w:trPr>
          <w:cnfStyle w:val="100000000000" w:firstRow="1" w:lastRow="0" w:firstColumn="0" w:lastColumn="0" w:oddVBand="0" w:evenVBand="0" w:oddHBand="0" w:evenHBand="0" w:firstRowFirstColumn="0" w:firstRowLastColumn="0" w:lastRowFirstColumn="0" w:lastRowLastColumn="0"/>
          <w:trHeight w:val="20"/>
        </w:trPr>
        <w:tc>
          <w:tcPr>
            <w:tcW w:w="3235" w:type="pct"/>
            <w:hideMark/>
          </w:tcPr>
          <w:p w14:paraId="2EC9E657" w14:textId="7619508B" w:rsidR="006618CC" w:rsidRPr="00C33152" w:rsidRDefault="006618CC" w:rsidP="009C1541">
            <w:pPr>
              <w:pStyle w:val="Gebyrtabell"/>
            </w:pPr>
            <w:r w:rsidRPr="00C33152">
              <w:t>Annet fakturerbart arbeid</w:t>
            </w:r>
          </w:p>
        </w:tc>
        <w:tc>
          <w:tcPr>
            <w:tcW w:w="1765" w:type="pct"/>
            <w:hideMark/>
          </w:tcPr>
          <w:p w14:paraId="12967139" w14:textId="77777777" w:rsidR="006618CC" w:rsidRPr="00C33152" w:rsidRDefault="006618CC" w:rsidP="009C1541">
            <w:pPr>
              <w:pStyle w:val="Gebyrtabell"/>
            </w:pPr>
            <w:r w:rsidRPr="00C33152">
              <w:t>Beregningsenhet</w:t>
            </w:r>
          </w:p>
        </w:tc>
      </w:tr>
      <w:tr w:rsidR="006618CC" w:rsidRPr="00C33152" w14:paraId="03EB9BBB" w14:textId="77777777" w:rsidTr="00E251A7">
        <w:trPr>
          <w:trHeight w:val="20"/>
        </w:trPr>
        <w:tc>
          <w:tcPr>
            <w:tcW w:w="3235" w:type="pct"/>
          </w:tcPr>
          <w:p w14:paraId="582944A9" w14:textId="5421AA20" w:rsidR="006618CC" w:rsidRPr="00C33152" w:rsidRDefault="006618CC" w:rsidP="00D743A4">
            <w:pPr>
              <w:pStyle w:val="Gebyrtabell"/>
              <w:keepNext w:val="0"/>
            </w:pPr>
            <w:r w:rsidRPr="00C33152">
              <w:t>Gebyr for annet fakturerbart arbeid</w:t>
            </w:r>
            <w:r w:rsidR="00FC1B5F">
              <w:t xml:space="preserve"> </w:t>
            </w:r>
          </w:p>
        </w:tc>
        <w:tc>
          <w:tcPr>
            <w:tcW w:w="1765" w:type="pct"/>
            <w:hideMark/>
          </w:tcPr>
          <w:p w14:paraId="423BEAD3" w14:textId="53A8FD2A" w:rsidR="006618CC" w:rsidRPr="00C33152" w:rsidRDefault="00512A2B" w:rsidP="009C1541">
            <w:pPr>
              <w:pStyle w:val="Gebyrtabell"/>
            </w:pPr>
            <w:r>
              <w:t>Per time</w:t>
            </w:r>
          </w:p>
        </w:tc>
      </w:tr>
    </w:tbl>
    <w:p w14:paraId="2E4C28EF" w14:textId="5066819B" w:rsidR="00312AB7" w:rsidRPr="00C33152" w:rsidRDefault="00983B1B" w:rsidP="00983B1B">
      <w:pPr>
        <w:pStyle w:val="Overskrift1"/>
      </w:pPr>
      <w:r w:rsidRPr="00C33152">
        <w:t>Ikrafttredelse</w:t>
      </w:r>
    </w:p>
    <w:p w14:paraId="3A85E6AD" w14:textId="77777777" w:rsidR="00983B1B" w:rsidRPr="00C33152" w:rsidRDefault="00983B1B" w:rsidP="007C1B8A">
      <w:pPr>
        <w:pStyle w:val="Overskrift2"/>
      </w:pPr>
      <w:r w:rsidRPr="00C33152">
        <w:t>Ikrafttredelse</w:t>
      </w:r>
    </w:p>
    <w:p w14:paraId="1F11393C" w14:textId="62D242DB" w:rsidR="00983B1B" w:rsidRPr="00C33152" w:rsidRDefault="00692A44" w:rsidP="00692A44">
      <w:r w:rsidRPr="00C33152">
        <w:t xml:space="preserve">Forskriften trer i kraft </w:t>
      </w:r>
      <w:r w:rsidR="009B2D79" w:rsidRPr="00C33152">
        <w:rPr>
          <w:highlight w:val="yellow"/>
        </w:rPr>
        <w:t>X</w:t>
      </w:r>
      <w:r w:rsidRPr="00C33152">
        <w:rPr>
          <w:highlight w:val="yellow"/>
        </w:rPr>
        <w:t xml:space="preserve">. </w:t>
      </w:r>
      <w:r w:rsidR="009B2D79" w:rsidRPr="00C33152">
        <w:rPr>
          <w:highlight w:val="yellow"/>
        </w:rPr>
        <w:t>X</w:t>
      </w:r>
      <w:r w:rsidRPr="00C33152">
        <w:rPr>
          <w:highlight w:val="yellow"/>
        </w:rPr>
        <w:t xml:space="preserve"> 202</w:t>
      </w:r>
      <w:r w:rsidR="009B2D79" w:rsidRPr="00C33152">
        <w:rPr>
          <w:highlight w:val="yellow"/>
        </w:rPr>
        <w:t>6</w:t>
      </w:r>
      <w:r w:rsidRPr="00C33152">
        <w:rPr>
          <w:highlight w:val="yellow"/>
        </w:rPr>
        <w:t>.</w:t>
      </w:r>
    </w:p>
    <w:sectPr w:rsidR="00983B1B" w:rsidRPr="00C33152" w:rsidSect="00B54BC8">
      <w:footerReference w:type="default" r:id="rId63"/>
      <w:pgSz w:w="11906" w:h="16838"/>
      <w:pgMar w:top="1134" w:right="849" w:bottom="127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73E23" w14:textId="77777777" w:rsidR="00D34D31" w:rsidRDefault="00D34D31" w:rsidP="00BB56D1">
      <w:r>
        <w:separator/>
      </w:r>
    </w:p>
  </w:endnote>
  <w:endnote w:type="continuationSeparator" w:id="0">
    <w:p w14:paraId="6D38CA1A" w14:textId="77777777" w:rsidR="00D34D31" w:rsidRDefault="00D34D31" w:rsidP="00BB5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slo Sans Office">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546873"/>
      <w:docPartObj>
        <w:docPartGallery w:val="Page Numbers (Bottom of Page)"/>
        <w:docPartUnique/>
      </w:docPartObj>
    </w:sdtPr>
    <w:sdtContent>
      <w:p w14:paraId="7AEF5DCE" w14:textId="1F972373" w:rsidR="00895BD1" w:rsidRDefault="00895BD1" w:rsidP="00BB56D1">
        <w:pPr>
          <w:pStyle w:val="Bunntekst"/>
        </w:pPr>
        <w:r>
          <w:fldChar w:fldCharType="begin"/>
        </w:r>
        <w:r>
          <w:instrText>PAGE   \* MERGEFORMAT</w:instrText>
        </w:r>
        <w:r>
          <w:fldChar w:fldCharType="separate"/>
        </w:r>
        <w:r>
          <w:t>2</w:t>
        </w:r>
        <w:r>
          <w:fldChar w:fldCharType="end"/>
        </w:r>
      </w:p>
    </w:sdtContent>
  </w:sdt>
  <w:p w14:paraId="1FC7A288" w14:textId="5EF7A87A" w:rsidR="00895BD1" w:rsidRDefault="00895BD1" w:rsidP="00BB56D1">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F932F" w14:textId="77777777" w:rsidR="00D34D31" w:rsidRDefault="00D34D31" w:rsidP="00BB56D1">
      <w:r>
        <w:separator/>
      </w:r>
    </w:p>
  </w:footnote>
  <w:footnote w:type="continuationSeparator" w:id="0">
    <w:p w14:paraId="3C7224AC" w14:textId="77777777" w:rsidR="00D34D31" w:rsidRDefault="00D34D31" w:rsidP="00BB56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1220C"/>
    <w:multiLevelType w:val="hybridMultilevel"/>
    <w:tmpl w:val="9140A8C8"/>
    <w:lvl w:ilvl="0" w:tplc="0414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A980DB6"/>
    <w:multiLevelType w:val="hybridMultilevel"/>
    <w:tmpl w:val="4064A5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DF76E81"/>
    <w:multiLevelType w:val="hybridMultilevel"/>
    <w:tmpl w:val="FE1293DC"/>
    <w:lvl w:ilvl="0" w:tplc="0414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942338"/>
    <w:multiLevelType w:val="multilevel"/>
    <w:tmpl w:val="FA5AE33E"/>
    <w:lvl w:ilvl="0">
      <w:start w:val="1"/>
      <w:numFmt w:val="decimal"/>
      <w:pStyle w:val="Overskrift1"/>
      <w:suff w:val="space"/>
      <w:lvlText w:val="Kapittel %1."/>
      <w:lvlJc w:val="left"/>
      <w:pPr>
        <w:ind w:left="0" w:firstLine="0"/>
      </w:pPr>
      <w:rPr>
        <w:rFonts w:hint="default"/>
      </w:rPr>
    </w:lvl>
    <w:lvl w:ilvl="1">
      <w:start w:val="1"/>
      <w:numFmt w:val="decimal"/>
      <w:pStyle w:val="Overskrift2"/>
      <w:lvlText w:val="§ %1-%2."/>
      <w:lvlJc w:val="left"/>
      <w:pPr>
        <w:tabs>
          <w:tab w:val="num" w:pos="851"/>
        </w:tabs>
        <w:ind w:left="0" w:firstLine="0"/>
      </w:pPr>
      <w:rPr>
        <w:rFonts w:hint="default"/>
      </w:rPr>
    </w:lvl>
    <w:lvl w:ilvl="2">
      <w:start w:val="1"/>
      <w:numFmt w:val="decimal"/>
      <w:pStyle w:val="Overskrift3"/>
      <w:lvlText w:val="§ %1-%2-%3."/>
      <w:lvlJc w:val="left"/>
      <w:pPr>
        <w:tabs>
          <w:tab w:val="num" w:pos="1135"/>
        </w:tabs>
        <w:ind w:left="284" w:firstLine="0"/>
      </w:pPr>
    </w:lvl>
    <w:lvl w:ilvl="3">
      <w:start w:val="1"/>
      <w:numFmt w:val="decimal"/>
      <w:pStyle w:val="Overskrift4"/>
      <w:lvlText w:val="§ %1-%2-%3-%4. "/>
      <w:lvlJc w:val="left"/>
      <w:pPr>
        <w:tabs>
          <w:tab w:val="num" w:pos="851"/>
        </w:tabs>
        <w:ind w:left="0" w:firstLine="0"/>
      </w:pPr>
    </w:lvl>
    <w:lvl w:ilvl="4">
      <w:start w:val="1"/>
      <w:numFmt w:val="bullet"/>
      <w:lvlText w:val="o"/>
      <w:lvlJc w:val="left"/>
      <w:pPr>
        <w:ind w:left="0" w:firstLine="0"/>
      </w:pPr>
      <w:rPr>
        <w:rFonts w:ascii="Courier New" w:hAnsi="Courier New" w:hint="default"/>
      </w:rPr>
    </w:lvl>
    <w:lvl w:ilvl="5">
      <w:start w:val="1"/>
      <w:numFmt w:val="bullet"/>
      <w:lvlText w:val=""/>
      <w:lvlJc w:val="left"/>
      <w:pPr>
        <w:ind w:left="0" w:firstLine="0"/>
      </w:pPr>
      <w:rPr>
        <w:rFonts w:ascii="Wingdings" w:hAnsi="Wingdings" w:hint="default"/>
      </w:rPr>
    </w:lvl>
    <w:lvl w:ilvl="6">
      <w:start w:val="1"/>
      <w:numFmt w:val="bullet"/>
      <w:lvlText w:val=""/>
      <w:lvlJc w:val="left"/>
      <w:pPr>
        <w:ind w:left="0" w:firstLine="0"/>
      </w:pPr>
      <w:rPr>
        <w:rFonts w:ascii="Symbol" w:hAnsi="Symbol" w:hint="default"/>
      </w:rPr>
    </w:lvl>
    <w:lvl w:ilvl="7">
      <w:start w:val="1"/>
      <w:numFmt w:val="bullet"/>
      <w:lvlText w:val="o"/>
      <w:lvlJc w:val="left"/>
      <w:pPr>
        <w:ind w:left="0" w:firstLine="0"/>
      </w:pPr>
      <w:rPr>
        <w:rFonts w:ascii="Courier New" w:hAnsi="Courier New" w:hint="default"/>
      </w:rPr>
    </w:lvl>
    <w:lvl w:ilvl="8">
      <w:start w:val="1"/>
      <w:numFmt w:val="bullet"/>
      <w:lvlText w:val=""/>
      <w:lvlJc w:val="left"/>
      <w:pPr>
        <w:ind w:left="0" w:firstLine="0"/>
      </w:pPr>
      <w:rPr>
        <w:rFonts w:ascii="Wingdings" w:hAnsi="Wingdings" w:hint="default"/>
      </w:rPr>
    </w:lvl>
  </w:abstractNum>
  <w:abstractNum w:abstractNumId="4" w15:restartNumberingAfterBreak="0">
    <w:nsid w:val="17F25C95"/>
    <w:multiLevelType w:val="hybridMultilevel"/>
    <w:tmpl w:val="DB8641B2"/>
    <w:lvl w:ilvl="0" w:tplc="98A6AB9C">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B6476EA"/>
    <w:multiLevelType w:val="hybridMultilevel"/>
    <w:tmpl w:val="8FD66FE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01E52EA"/>
    <w:multiLevelType w:val="hybridMultilevel"/>
    <w:tmpl w:val="9408A04E"/>
    <w:lvl w:ilvl="0" w:tplc="A5D466EA">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8B2007B"/>
    <w:multiLevelType w:val="hybridMultilevel"/>
    <w:tmpl w:val="2C9237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E855D6C"/>
    <w:multiLevelType w:val="hybridMultilevel"/>
    <w:tmpl w:val="1430D8BC"/>
    <w:lvl w:ilvl="0" w:tplc="0414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36C6647"/>
    <w:multiLevelType w:val="multilevel"/>
    <w:tmpl w:val="27AEA9B2"/>
    <w:lvl w:ilvl="0">
      <w:start w:val="1"/>
      <w:numFmt w:val="decimal"/>
      <w:suff w:val="space"/>
      <w:lvlText w:val="Kapittel %1."/>
      <w:lvlJc w:val="left"/>
      <w:pPr>
        <w:ind w:left="0" w:firstLine="0"/>
      </w:pPr>
      <w:rPr>
        <w:rFonts w:hint="default"/>
      </w:rPr>
    </w:lvl>
    <w:lvl w:ilvl="1">
      <w:start w:val="1"/>
      <w:numFmt w:val="ordinal"/>
      <w:lvlText w:val="§ %1. %2"/>
      <w:lvlJc w:val="left"/>
      <w:pPr>
        <w:tabs>
          <w:tab w:val="num" w:pos="737"/>
        </w:tabs>
        <w:ind w:left="0" w:firstLine="0"/>
      </w:pPr>
      <w:rPr>
        <w:rFonts w:hint="default"/>
      </w:rPr>
    </w:lvl>
    <w:lvl w:ilvl="2">
      <w:start w:val="1"/>
      <w:numFmt w:val="ordinal"/>
      <w:lvlText w:val="§ %1.%2%3"/>
      <w:lvlJc w:val="left"/>
      <w:pPr>
        <w:ind w:left="0" w:firstLine="0"/>
      </w:pPr>
      <w:rPr>
        <w:rFonts w:hint="default"/>
      </w:rPr>
    </w:lvl>
    <w:lvl w:ilvl="3">
      <w:start w:val="1"/>
      <w:numFmt w:val="ordinal"/>
      <w:lvlText w:val="§ 3.8.1.%4"/>
      <w:lvlJc w:val="left"/>
      <w:pPr>
        <w:tabs>
          <w:tab w:val="num" w:pos="964"/>
        </w:tabs>
        <w:ind w:left="0" w:firstLine="0"/>
      </w:pPr>
      <w:rPr>
        <w:rFonts w:hint="default"/>
      </w:rPr>
    </w:lvl>
    <w:lvl w:ilvl="4">
      <w:start w:val="1"/>
      <w:numFmt w:val="bullet"/>
      <w:lvlText w:val="o"/>
      <w:lvlJc w:val="left"/>
      <w:pPr>
        <w:ind w:left="0" w:firstLine="0"/>
      </w:pPr>
      <w:rPr>
        <w:rFonts w:ascii="Courier New" w:hAnsi="Courier New" w:hint="default"/>
      </w:rPr>
    </w:lvl>
    <w:lvl w:ilvl="5">
      <w:start w:val="1"/>
      <w:numFmt w:val="bullet"/>
      <w:lvlText w:val=""/>
      <w:lvlJc w:val="left"/>
      <w:pPr>
        <w:ind w:left="0" w:firstLine="0"/>
      </w:pPr>
      <w:rPr>
        <w:rFonts w:ascii="Wingdings" w:hAnsi="Wingdings" w:hint="default"/>
      </w:rPr>
    </w:lvl>
    <w:lvl w:ilvl="6">
      <w:start w:val="1"/>
      <w:numFmt w:val="bullet"/>
      <w:lvlText w:val=""/>
      <w:lvlJc w:val="left"/>
      <w:pPr>
        <w:ind w:left="0" w:firstLine="0"/>
      </w:pPr>
      <w:rPr>
        <w:rFonts w:ascii="Symbol" w:hAnsi="Symbol" w:hint="default"/>
      </w:rPr>
    </w:lvl>
    <w:lvl w:ilvl="7">
      <w:start w:val="1"/>
      <w:numFmt w:val="bullet"/>
      <w:lvlText w:val="o"/>
      <w:lvlJc w:val="left"/>
      <w:pPr>
        <w:ind w:left="0" w:firstLine="0"/>
      </w:pPr>
      <w:rPr>
        <w:rFonts w:ascii="Courier New" w:hAnsi="Courier New" w:cs="Courier New" w:hint="default"/>
      </w:rPr>
    </w:lvl>
    <w:lvl w:ilvl="8">
      <w:start w:val="1"/>
      <w:numFmt w:val="bullet"/>
      <w:lvlText w:val=""/>
      <w:lvlJc w:val="left"/>
      <w:pPr>
        <w:ind w:left="0" w:firstLine="0"/>
      </w:pPr>
      <w:rPr>
        <w:rFonts w:ascii="Wingdings" w:hAnsi="Wingdings" w:hint="default"/>
      </w:rPr>
    </w:lvl>
  </w:abstractNum>
  <w:abstractNum w:abstractNumId="10" w15:restartNumberingAfterBreak="0">
    <w:nsid w:val="34D474E0"/>
    <w:multiLevelType w:val="hybridMultilevel"/>
    <w:tmpl w:val="B1463B0A"/>
    <w:lvl w:ilvl="0" w:tplc="44AE1D2C">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0826F64"/>
    <w:multiLevelType w:val="hybridMultilevel"/>
    <w:tmpl w:val="F63041D2"/>
    <w:lvl w:ilvl="0" w:tplc="0414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72A4B86"/>
    <w:multiLevelType w:val="hybridMultilevel"/>
    <w:tmpl w:val="4EC431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48286012"/>
    <w:multiLevelType w:val="hybridMultilevel"/>
    <w:tmpl w:val="CF568C86"/>
    <w:lvl w:ilvl="0" w:tplc="5164FD9C">
      <w:start w:val="1"/>
      <w:numFmt w:val="lowerLetter"/>
      <w:pStyle w:val="Leddinndelingmedbokstav"/>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AEF7C9A"/>
    <w:multiLevelType w:val="hybridMultilevel"/>
    <w:tmpl w:val="CE066874"/>
    <w:lvl w:ilvl="0" w:tplc="041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D7C409E"/>
    <w:multiLevelType w:val="hybridMultilevel"/>
    <w:tmpl w:val="3D22ADA0"/>
    <w:lvl w:ilvl="0" w:tplc="6374DB4E">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5136437E"/>
    <w:multiLevelType w:val="multilevel"/>
    <w:tmpl w:val="36ACD702"/>
    <w:lvl w:ilvl="0">
      <w:start w:val="1"/>
      <w:numFmt w:val="decimal"/>
      <w:suff w:val="space"/>
      <w:lvlText w:val="%1."/>
      <w:lvlJc w:val="left"/>
      <w:pPr>
        <w:ind w:left="0" w:firstLine="0"/>
      </w:pPr>
      <w:rPr>
        <w:rFonts w:hint="default"/>
      </w:rPr>
    </w:lvl>
    <w:lvl w:ilvl="1">
      <w:start w:val="1"/>
      <w:numFmt w:val="ordinal"/>
      <w:lvlText w:val="§ %1. %2"/>
      <w:lvlJc w:val="left"/>
      <w:pPr>
        <w:tabs>
          <w:tab w:val="num" w:pos="737"/>
        </w:tabs>
        <w:ind w:left="0" w:firstLine="0"/>
      </w:pPr>
      <w:rPr>
        <w:rFonts w:hint="default"/>
      </w:rPr>
    </w:lvl>
    <w:lvl w:ilvl="2">
      <w:start w:val="1"/>
      <w:numFmt w:val="ordinal"/>
      <w:lvlText w:val="§ %1.%2%3"/>
      <w:lvlJc w:val="left"/>
      <w:pPr>
        <w:ind w:left="0" w:firstLine="0"/>
      </w:pPr>
      <w:rPr>
        <w:rFonts w:hint="default"/>
      </w:rPr>
    </w:lvl>
    <w:lvl w:ilvl="3">
      <w:start w:val="1"/>
      <w:numFmt w:val="ordinal"/>
      <w:pStyle w:val="Indeks4"/>
      <w:lvlText w:val="§ 3.8.1.%4"/>
      <w:lvlJc w:val="left"/>
      <w:pPr>
        <w:tabs>
          <w:tab w:val="num" w:pos="964"/>
        </w:tabs>
        <w:ind w:left="0" w:firstLine="0"/>
      </w:pPr>
      <w:rPr>
        <w:rFonts w:hint="default"/>
      </w:rPr>
    </w:lvl>
    <w:lvl w:ilvl="4">
      <w:start w:val="1"/>
      <w:numFmt w:val="bullet"/>
      <w:lvlText w:val="o"/>
      <w:lvlJc w:val="left"/>
      <w:pPr>
        <w:ind w:left="0" w:firstLine="0"/>
      </w:pPr>
      <w:rPr>
        <w:rFonts w:ascii="Courier New" w:hAnsi="Courier New" w:hint="default"/>
      </w:rPr>
    </w:lvl>
    <w:lvl w:ilvl="5">
      <w:start w:val="1"/>
      <w:numFmt w:val="bullet"/>
      <w:lvlText w:val=""/>
      <w:lvlJc w:val="left"/>
      <w:pPr>
        <w:ind w:left="0" w:firstLine="0"/>
      </w:pPr>
      <w:rPr>
        <w:rFonts w:ascii="Wingdings" w:hAnsi="Wingdings" w:hint="default"/>
      </w:rPr>
    </w:lvl>
    <w:lvl w:ilvl="6">
      <w:start w:val="1"/>
      <w:numFmt w:val="bullet"/>
      <w:lvlText w:val=""/>
      <w:lvlJc w:val="left"/>
      <w:pPr>
        <w:ind w:left="0" w:firstLine="0"/>
      </w:pPr>
      <w:rPr>
        <w:rFonts w:ascii="Symbol" w:hAnsi="Symbol" w:hint="default"/>
      </w:rPr>
    </w:lvl>
    <w:lvl w:ilvl="7">
      <w:start w:val="1"/>
      <w:numFmt w:val="bullet"/>
      <w:lvlText w:val="o"/>
      <w:lvlJc w:val="left"/>
      <w:pPr>
        <w:ind w:left="0" w:firstLine="0"/>
      </w:pPr>
      <w:rPr>
        <w:rFonts w:ascii="Courier New" w:hAnsi="Courier New" w:cs="Courier New" w:hint="default"/>
      </w:rPr>
    </w:lvl>
    <w:lvl w:ilvl="8">
      <w:start w:val="1"/>
      <w:numFmt w:val="bullet"/>
      <w:lvlText w:val=""/>
      <w:lvlJc w:val="left"/>
      <w:pPr>
        <w:ind w:left="0" w:firstLine="0"/>
      </w:pPr>
      <w:rPr>
        <w:rFonts w:ascii="Wingdings" w:hAnsi="Wingdings" w:hint="default"/>
      </w:rPr>
    </w:lvl>
  </w:abstractNum>
  <w:abstractNum w:abstractNumId="17" w15:restartNumberingAfterBreak="0">
    <w:nsid w:val="76CF45F6"/>
    <w:multiLevelType w:val="multilevel"/>
    <w:tmpl w:val="27AEA9B2"/>
    <w:lvl w:ilvl="0">
      <w:start w:val="1"/>
      <w:numFmt w:val="decimal"/>
      <w:suff w:val="space"/>
      <w:lvlText w:val="Kapittel %1."/>
      <w:lvlJc w:val="left"/>
      <w:pPr>
        <w:ind w:left="0" w:firstLine="0"/>
      </w:pPr>
      <w:rPr>
        <w:rFonts w:hint="default"/>
      </w:rPr>
    </w:lvl>
    <w:lvl w:ilvl="1">
      <w:start w:val="1"/>
      <w:numFmt w:val="ordinal"/>
      <w:lvlText w:val="§ %1. %2"/>
      <w:lvlJc w:val="left"/>
      <w:pPr>
        <w:tabs>
          <w:tab w:val="num" w:pos="737"/>
        </w:tabs>
        <w:ind w:left="0" w:firstLine="0"/>
      </w:pPr>
      <w:rPr>
        <w:rFonts w:hint="default"/>
      </w:rPr>
    </w:lvl>
    <w:lvl w:ilvl="2">
      <w:start w:val="1"/>
      <w:numFmt w:val="ordinal"/>
      <w:lvlText w:val="§ %1.%2%3"/>
      <w:lvlJc w:val="left"/>
      <w:pPr>
        <w:ind w:left="0" w:firstLine="0"/>
      </w:pPr>
      <w:rPr>
        <w:rFonts w:hint="default"/>
      </w:rPr>
    </w:lvl>
    <w:lvl w:ilvl="3">
      <w:start w:val="1"/>
      <w:numFmt w:val="ordinal"/>
      <w:lvlText w:val="§ 3.8.1.%4"/>
      <w:lvlJc w:val="left"/>
      <w:pPr>
        <w:tabs>
          <w:tab w:val="num" w:pos="964"/>
        </w:tabs>
        <w:ind w:left="0" w:firstLine="0"/>
      </w:pPr>
      <w:rPr>
        <w:rFonts w:hint="default"/>
      </w:rPr>
    </w:lvl>
    <w:lvl w:ilvl="4">
      <w:start w:val="1"/>
      <w:numFmt w:val="bullet"/>
      <w:lvlText w:val="o"/>
      <w:lvlJc w:val="left"/>
      <w:pPr>
        <w:ind w:left="0" w:firstLine="0"/>
      </w:pPr>
      <w:rPr>
        <w:rFonts w:ascii="Courier New" w:hAnsi="Courier New" w:hint="default"/>
      </w:rPr>
    </w:lvl>
    <w:lvl w:ilvl="5">
      <w:start w:val="1"/>
      <w:numFmt w:val="bullet"/>
      <w:lvlText w:val=""/>
      <w:lvlJc w:val="left"/>
      <w:pPr>
        <w:ind w:left="0" w:firstLine="0"/>
      </w:pPr>
      <w:rPr>
        <w:rFonts w:ascii="Wingdings" w:hAnsi="Wingdings" w:hint="default"/>
      </w:rPr>
    </w:lvl>
    <w:lvl w:ilvl="6">
      <w:start w:val="1"/>
      <w:numFmt w:val="bullet"/>
      <w:lvlText w:val=""/>
      <w:lvlJc w:val="left"/>
      <w:pPr>
        <w:ind w:left="0" w:firstLine="0"/>
      </w:pPr>
      <w:rPr>
        <w:rFonts w:ascii="Symbol" w:hAnsi="Symbol" w:hint="default"/>
      </w:rPr>
    </w:lvl>
    <w:lvl w:ilvl="7">
      <w:start w:val="1"/>
      <w:numFmt w:val="bullet"/>
      <w:lvlText w:val="o"/>
      <w:lvlJc w:val="left"/>
      <w:pPr>
        <w:ind w:left="0" w:firstLine="0"/>
      </w:pPr>
      <w:rPr>
        <w:rFonts w:ascii="Courier New" w:hAnsi="Courier New" w:cs="Courier New" w:hint="default"/>
      </w:rPr>
    </w:lvl>
    <w:lvl w:ilvl="8">
      <w:start w:val="1"/>
      <w:numFmt w:val="bullet"/>
      <w:lvlText w:val=""/>
      <w:lvlJc w:val="left"/>
      <w:pPr>
        <w:ind w:left="0" w:firstLine="0"/>
      </w:pPr>
      <w:rPr>
        <w:rFonts w:ascii="Wingdings" w:hAnsi="Wingdings" w:hint="default"/>
      </w:rPr>
    </w:lvl>
  </w:abstractNum>
  <w:num w:numId="1" w16cid:durableId="127672345">
    <w:abstractNumId w:val="12"/>
  </w:num>
  <w:num w:numId="2" w16cid:durableId="241838150">
    <w:abstractNumId w:val="5"/>
  </w:num>
  <w:num w:numId="3" w16cid:durableId="744452712">
    <w:abstractNumId w:val="7"/>
  </w:num>
  <w:num w:numId="4" w16cid:durableId="1561482112">
    <w:abstractNumId w:val="1"/>
  </w:num>
  <w:num w:numId="5" w16cid:durableId="59863354">
    <w:abstractNumId w:val="3"/>
  </w:num>
  <w:num w:numId="6" w16cid:durableId="249122469">
    <w:abstractNumId w:val="16"/>
  </w:num>
  <w:num w:numId="7" w16cid:durableId="1968388734">
    <w:abstractNumId w:val="9"/>
  </w:num>
  <w:num w:numId="8" w16cid:durableId="296683556">
    <w:abstractNumId w:val="3"/>
    <w:lvlOverride w:ilvl="0">
      <w:lvl w:ilvl="0">
        <w:start w:val="1"/>
        <w:numFmt w:val="decimal"/>
        <w:pStyle w:val="Overskrift1"/>
        <w:suff w:val="space"/>
        <w:lvlText w:val="Kapittel %1."/>
        <w:lvlJc w:val="left"/>
        <w:pPr>
          <w:ind w:left="0" w:firstLine="0"/>
        </w:pPr>
        <w:rPr>
          <w:rFonts w:hint="default"/>
        </w:rPr>
      </w:lvl>
    </w:lvlOverride>
    <w:lvlOverride w:ilvl="1">
      <w:lvl w:ilvl="1">
        <w:start w:val="1"/>
        <w:numFmt w:val="ordinal"/>
        <w:pStyle w:val="Overskrift2"/>
        <w:lvlText w:val="§ %1. %2"/>
        <w:lvlJc w:val="left"/>
        <w:pPr>
          <w:tabs>
            <w:tab w:val="num" w:pos="737"/>
          </w:tabs>
          <w:ind w:left="0" w:firstLine="0"/>
        </w:pPr>
        <w:rPr>
          <w:rFonts w:hint="default"/>
        </w:rPr>
      </w:lvl>
    </w:lvlOverride>
    <w:lvlOverride w:ilvl="2">
      <w:lvl w:ilvl="2">
        <w:start w:val="1"/>
        <w:numFmt w:val="ordinal"/>
        <w:pStyle w:val="Overskrift3"/>
        <w:lvlText w:val="§ %1.%2%3"/>
        <w:lvlJc w:val="left"/>
        <w:pPr>
          <w:tabs>
            <w:tab w:val="num" w:pos="964"/>
          </w:tabs>
          <w:ind w:left="567" w:hanging="567"/>
        </w:pPr>
        <w:rPr>
          <w:rFonts w:hint="default"/>
        </w:rPr>
      </w:lvl>
    </w:lvlOverride>
    <w:lvlOverride w:ilvl="3">
      <w:lvl w:ilvl="3">
        <w:start w:val="1"/>
        <w:numFmt w:val="bullet"/>
        <w:pStyle w:val="Overskrift4"/>
        <w:lvlText w:val=""/>
        <w:lvlJc w:val="left"/>
        <w:pPr>
          <w:ind w:left="0" w:firstLine="0"/>
        </w:pPr>
        <w:rPr>
          <w:rFonts w:ascii="Symbol" w:hAnsi="Symbol" w:hint="default"/>
        </w:rPr>
      </w:lvl>
    </w:lvlOverride>
    <w:lvlOverride w:ilvl="4">
      <w:lvl w:ilvl="4">
        <w:start w:val="1"/>
        <w:numFmt w:val="bullet"/>
        <w:lvlText w:val="o"/>
        <w:lvlJc w:val="left"/>
        <w:pPr>
          <w:ind w:left="0" w:firstLine="0"/>
        </w:pPr>
        <w:rPr>
          <w:rFonts w:ascii="Courier New" w:hAnsi="Courier New" w:hint="default"/>
        </w:rPr>
      </w:lvl>
    </w:lvlOverride>
    <w:lvlOverride w:ilvl="5">
      <w:lvl w:ilvl="5">
        <w:start w:val="1"/>
        <w:numFmt w:val="bullet"/>
        <w:lvlText w:val=""/>
        <w:lvlJc w:val="left"/>
        <w:pPr>
          <w:ind w:left="0" w:firstLine="0"/>
        </w:pPr>
        <w:rPr>
          <w:rFonts w:ascii="Wingdings" w:hAnsi="Wingdings" w:hint="default"/>
        </w:rPr>
      </w:lvl>
    </w:lvlOverride>
    <w:lvlOverride w:ilvl="6">
      <w:lvl w:ilvl="6">
        <w:start w:val="1"/>
        <w:numFmt w:val="bullet"/>
        <w:lvlText w:val=""/>
        <w:lvlJc w:val="left"/>
        <w:pPr>
          <w:ind w:left="0" w:firstLine="0"/>
        </w:pPr>
        <w:rPr>
          <w:rFonts w:ascii="Symbol" w:hAnsi="Symbol" w:hint="default"/>
        </w:rPr>
      </w:lvl>
    </w:lvlOverride>
    <w:lvlOverride w:ilvl="7">
      <w:lvl w:ilvl="7">
        <w:start w:val="1"/>
        <w:numFmt w:val="bullet"/>
        <w:lvlText w:val="o"/>
        <w:lvlJc w:val="left"/>
        <w:pPr>
          <w:ind w:left="0" w:firstLine="0"/>
        </w:pPr>
        <w:rPr>
          <w:rFonts w:ascii="Courier New" w:hAnsi="Courier New" w:cs="Courier New" w:hint="default"/>
        </w:rPr>
      </w:lvl>
    </w:lvlOverride>
    <w:lvlOverride w:ilvl="8">
      <w:lvl w:ilvl="8">
        <w:start w:val="1"/>
        <w:numFmt w:val="bullet"/>
        <w:lvlText w:val=""/>
        <w:lvlJc w:val="left"/>
        <w:pPr>
          <w:ind w:left="0" w:firstLine="0"/>
        </w:pPr>
        <w:rPr>
          <w:rFonts w:ascii="Wingdings" w:hAnsi="Wingdings" w:hint="default"/>
        </w:rPr>
      </w:lvl>
    </w:lvlOverride>
  </w:num>
  <w:num w:numId="9" w16cid:durableId="11149037">
    <w:abstractNumId w:val="3"/>
    <w:lvlOverride w:ilvl="0">
      <w:lvl w:ilvl="0">
        <w:start w:val="1"/>
        <w:numFmt w:val="decimal"/>
        <w:pStyle w:val="Overskrift1"/>
        <w:suff w:val="space"/>
        <w:lvlText w:val="Kapittel %1."/>
        <w:lvlJc w:val="left"/>
        <w:pPr>
          <w:ind w:left="0" w:firstLine="0"/>
        </w:pPr>
        <w:rPr>
          <w:rFonts w:hint="default"/>
        </w:rPr>
      </w:lvl>
    </w:lvlOverride>
    <w:lvlOverride w:ilvl="1">
      <w:lvl w:ilvl="1">
        <w:start w:val="1"/>
        <w:numFmt w:val="ordinal"/>
        <w:pStyle w:val="Overskrift2"/>
        <w:lvlText w:val="§ %1. %2"/>
        <w:lvlJc w:val="left"/>
        <w:pPr>
          <w:tabs>
            <w:tab w:val="num" w:pos="737"/>
          </w:tabs>
          <w:ind w:left="0" w:firstLine="0"/>
        </w:pPr>
        <w:rPr>
          <w:rFonts w:hint="default"/>
        </w:rPr>
      </w:lvl>
    </w:lvlOverride>
    <w:lvlOverride w:ilvl="2">
      <w:lvl w:ilvl="2">
        <w:start w:val="1"/>
        <w:numFmt w:val="ordinal"/>
        <w:pStyle w:val="Overskrift3"/>
        <w:lvlText w:val="§ %1.%2%3"/>
        <w:lvlJc w:val="left"/>
        <w:pPr>
          <w:tabs>
            <w:tab w:val="num" w:pos="964"/>
          </w:tabs>
          <w:ind w:left="567" w:hanging="567"/>
        </w:pPr>
        <w:rPr>
          <w:rFonts w:hint="default"/>
        </w:rPr>
      </w:lvl>
    </w:lvlOverride>
    <w:lvlOverride w:ilvl="3">
      <w:lvl w:ilvl="3">
        <w:start w:val="1"/>
        <w:numFmt w:val="bullet"/>
        <w:pStyle w:val="Overskrift4"/>
        <w:lvlText w:val=""/>
        <w:lvlJc w:val="left"/>
        <w:pPr>
          <w:ind w:left="0" w:firstLine="0"/>
        </w:pPr>
        <w:rPr>
          <w:rFonts w:ascii="Symbol" w:hAnsi="Symbol" w:hint="default"/>
        </w:rPr>
      </w:lvl>
    </w:lvlOverride>
    <w:lvlOverride w:ilvl="4">
      <w:lvl w:ilvl="4">
        <w:start w:val="1"/>
        <w:numFmt w:val="bullet"/>
        <w:lvlText w:val="o"/>
        <w:lvlJc w:val="left"/>
        <w:pPr>
          <w:ind w:left="0" w:firstLine="0"/>
        </w:pPr>
        <w:rPr>
          <w:rFonts w:ascii="Courier New" w:hAnsi="Courier New" w:hint="default"/>
        </w:rPr>
      </w:lvl>
    </w:lvlOverride>
    <w:lvlOverride w:ilvl="5">
      <w:lvl w:ilvl="5">
        <w:start w:val="1"/>
        <w:numFmt w:val="bullet"/>
        <w:lvlText w:val=""/>
        <w:lvlJc w:val="left"/>
        <w:pPr>
          <w:ind w:left="0" w:firstLine="0"/>
        </w:pPr>
        <w:rPr>
          <w:rFonts w:ascii="Wingdings" w:hAnsi="Wingdings" w:hint="default"/>
        </w:rPr>
      </w:lvl>
    </w:lvlOverride>
    <w:lvlOverride w:ilvl="6">
      <w:lvl w:ilvl="6">
        <w:start w:val="1"/>
        <w:numFmt w:val="bullet"/>
        <w:lvlText w:val=""/>
        <w:lvlJc w:val="left"/>
        <w:pPr>
          <w:ind w:left="0" w:firstLine="0"/>
        </w:pPr>
        <w:rPr>
          <w:rFonts w:ascii="Symbol" w:hAnsi="Symbol" w:hint="default"/>
        </w:rPr>
      </w:lvl>
    </w:lvlOverride>
    <w:lvlOverride w:ilvl="7">
      <w:lvl w:ilvl="7">
        <w:start w:val="1"/>
        <w:numFmt w:val="bullet"/>
        <w:lvlText w:val="o"/>
        <w:lvlJc w:val="left"/>
        <w:pPr>
          <w:ind w:left="0" w:firstLine="0"/>
        </w:pPr>
        <w:rPr>
          <w:rFonts w:ascii="Courier New" w:hAnsi="Courier New" w:cs="Courier New" w:hint="default"/>
        </w:rPr>
      </w:lvl>
    </w:lvlOverride>
    <w:lvlOverride w:ilvl="8">
      <w:lvl w:ilvl="8">
        <w:start w:val="1"/>
        <w:numFmt w:val="bullet"/>
        <w:lvlText w:val=""/>
        <w:lvlJc w:val="left"/>
        <w:pPr>
          <w:ind w:left="0" w:firstLine="0"/>
        </w:pPr>
        <w:rPr>
          <w:rFonts w:ascii="Wingdings" w:hAnsi="Wingdings" w:hint="default"/>
        </w:rPr>
      </w:lvl>
    </w:lvlOverride>
  </w:num>
  <w:num w:numId="10" w16cid:durableId="1921795368">
    <w:abstractNumId w:val="3"/>
    <w:lvlOverride w:ilvl="0">
      <w:lvl w:ilvl="0">
        <w:start w:val="1"/>
        <w:numFmt w:val="decimal"/>
        <w:pStyle w:val="Overskrift1"/>
        <w:suff w:val="space"/>
        <w:lvlText w:val="Kapittel %1."/>
        <w:lvlJc w:val="left"/>
        <w:pPr>
          <w:ind w:left="0" w:firstLine="0"/>
        </w:pPr>
        <w:rPr>
          <w:rFonts w:hint="default"/>
        </w:rPr>
      </w:lvl>
    </w:lvlOverride>
    <w:lvlOverride w:ilvl="1">
      <w:lvl w:ilvl="1">
        <w:start w:val="1"/>
        <w:numFmt w:val="ordinal"/>
        <w:pStyle w:val="Overskrift2"/>
        <w:lvlText w:val="§ %1. %2"/>
        <w:lvlJc w:val="left"/>
        <w:pPr>
          <w:tabs>
            <w:tab w:val="num" w:pos="737"/>
          </w:tabs>
          <w:ind w:left="0" w:firstLine="0"/>
        </w:pPr>
        <w:rPr>
          <w:rFonts w:hint="default"/>
        </w:rPr>
      </w:lvl>
    </w:lvlOverride>
    <w:lvlOverride w:ilvl="2">
      <w:lvl w:ilvl="2">
        <w:start w:val="1"/>
        <w:numFmt w:val="ordinal"/>
        <w:pStyle w:val="Overskrift3"/>
        <w:lvlText w:val="§ %1.%2%3"/>
        <w:lvlJc w:val="left"/>
        <w:pPr>
          <w:tabs>
            <w:tab w:val="num" w:pos="964"/>
          </w:tabs>
          <w:ind w:left="567" w:hanging="567"/>
        </w:pPr>
        <w:rPr>
          <w:rFonts w:hint="default"/>
        </w:rPr>
      </w:lvl>
    </w:lvlOverride>
    <w:lvlOverride w:ilvl="3">
      <w:lvl w:ilvl="3">
        <w:start w:val="1"/>
        <w:numFmt w:val="bullet"/>
        <w:pStyle w:val="Overskrift4"/>
        <w:lvlText w:val=""/>
        <w:lvlJc w:val="left"/>
        <w:pPr>
          <w:ind w:left="0" w:firstLine="0"/>
        </w:pPr>
        <w:rPr>
          <w:rFonts w:ascii="Symbol" w:hAnsi="Symbol" w:hint="default"/>
        </w:rPr>
      </w:lvl>
    </w:lvlOverride>
    <w:lvlOverride w:ilvl="4">
      <w:lvl w:ilvl="4">
        <w:start w:val="1"/>
        <w:numFmt w:val="bullet"/>
        <w:lvlText w:val="o"/>
        <w:lvlJc w:val="left"/>
        <w:pPr>
          <w:ind w:left="0" w:firstLine="0"/>
        </w:pPr>
        <w:rPr>
          <w:rFonts w:ascii="Courier New" w:hAnsi="Courier New" w:hint="default"/>
        </w:rPr>
      </w:lvl>
    </w:lvlOverride>
    <w:lvlOverride w:ilvl="5">
      <w:lvl w:ilvl="5">
        <w:start w:val="1"/>
        <w:numFmt w:val="bullet"/>
        <w:lvlText w:val=""/>
        <w:lvlJc w:val="left"/>
        <w:pPr>
          <w:ind w:left="0" w:firstLine="0"/>
        </w:pPr>
        <w:rPr>
          <w:rFonts w:ascii="Wingdings" w:hAnsi="Wingdings" w:hint="default"/>
        </w:rPr>
      </w:lvl>
    </w:lvlOverride>
    <w:lvlOverride w:ilvl="6">
      <w:lvl w:ilvl="6">
        <w:start w:val="1"/>
        <w:numFmt w:val="bullet"/>
        <w:lvlText w:val=""/>
        <w:lvlJc w:val="left"/>
        <w:pPr>
          <w:ind w:left="0" w:firstLine="0"/>
        </w:pPr>
        <w:rPr>
          <w:rFonts w:ascii="Symbol" w:hAnsi="Symbol" w:hint="default"/>
        </w:rPr>
      </w:lvl>
    </w:lvlOverride>
    <w:lvlOverride w:ilvl="7">
      <w:lvl w:ilvl="7">
        <w:start w:val="1"/>
        <w:numFmt w:val="bullet"/>
        <w:lvlText w:val="o"/>
        <w:lvlJc w:val="left"/>
        <w:pPr>
          <w:ind w:left="0" w:firstLine="0"/>
        </w:pPr>
        <w:rPr>
          <w:rFonts w:ascii="Courier New" w:hAnsi="Courier New" w:cs="Courier New" w:hint="default"/>
        </w:rPr>
      </w:lvl>
    </w:lvlOverride>
    <w:lvlOverride w:ilvl="8">
      <w:lvl w:ilvl="8">
        <w:start w:val="1"/>
        <w:numFmt w:val="bullet"/>
        <w:lvlText w:val=""/>
        <w:lvlJc w:val="left"/>
        <w:pPr>
          <w:ind w:left="0" w:firstLine="0"/>
        </w:pPr>
        <w:rPr>
          <w:rFonts w:ascii="Wingdings" w:hAnsi="Wingdings" w:hint="default"/>
        </w:rPr>
      </w:lvl>
    </w:lvlOverride>
  </w:num>
  <w:num w:numId="11" w16cid:durableId="951283067">
    <w:abstractNumId w:val="3"/>
    <w:lvlOverride w:ilvl="0">
      <w:lvl w:ilvl="0">
        <w:start w:val="1"/>
        <w:numFmt w:val="decimal"/>
        <w:pStyle w:val="Overskrift1"/>
        <w:suff w:val="space"/>
        <w:lvlText w:val="Kapittel %1."/>
        <w:lvlJc w:val="left"/>
        <w:pPr>
          <w:ind w:left="0" w:firstLine="0"/>
        </w:pPr>
        <w:rPr>
          <w:rFonts w:hint="default"/>
        </w:rPr>
      </w:lvl>
    </w:lvlOverride>
    <w:lvlOverride w:ilvl="1">
      <w:lvl w:ilvl="1">
        <w:start w:val="1"/>
        <w:numFmt w:val="ordinal"/>
        <w:pStyle w:val="Overskrift2"/>
        <w:lvlText w:val="§ %1. %2"/>
        <w:lvlJc w:val="left"/>
        <w:pPr>
          <w:tabs>
            <w:tab w:val="num" w:pos="737"/>
          </w:tabs>
          <w:ind w:left="0" w:firstLine="0"/>
        </w:pPr>
        <w:rPr>
          <w:rFonts w:hint="default"/>
        </w:rPr>
      </w:lvl>
    </w:lvlOverride>
    <w:lvlOverride w:ilvl="2">
      <w:lvl w:ilvl="2">
        <w:start w:val="1"/>
        <w:numFmt w:val="ordinal"/>
        <w:pStyle w:val="Overskrift3"/>
        <w:lvlText w:val="§ %1.%2%3"/>
        <w:lvlJc w:val="left"/>
        <w:pPr>
          <w:tabs>
            <w:tab w:val="num" w:pos="964"/>
          </w:tabs>
          <w:ind w:left="567" w:hanging="567"/>
        </w:pPr>
        <w:rPr>
          <w:rFonts w:hint="default"/>
        </w:rPr>
      </w:lvl>
    </w:lvlOverride>
    <w:lvlOverride w:ilvl="3">
      <w:lvl w:ilvl="3">
        <w:start w:val="1"/>
        <w:numFmt w:val="bullet"/>
        <w:pStyle w:val="Overskrift4"/>
        <w:lvlText w:val=""/>
        <w:lvlJc w:val="left"/>
        <w:pPr>
          <w:ind w:left="0" w:firstLine="0"/>
        </w:pPr>
        <w:rPr>
          <w:rFonts w:ascii="Symbol" w:hAnsi="Symbol" w:hint="default"/>
        </w:rPr>
      </w:lvl>
    </w:lvlOverride>
    <w:lvlOverride w:ilvl="4">
      <w:lvl w:ilvl="4">
        <w:start w:val="1"/>
        <w:numFmt w:val="bullet"/>
        <w:lvlText w:val="o"/>
        <w:lvlJc w:val="left"/>
        <w:pPr>
          <w:ind w:left="0" w:firstLine="0"/>
        </w:pPr>
        <w:rPr>
          <w:rFonts w:ascii="Courier New" w:hAnsi="Courier New" w:hint="default"/>
        </w:rPr>
      </w:lvl>
    </w:lvlOverride>
    <w:lvlOverride w:ilvl="5">
      <w:lvl w:ilvl="5">
        <w:start w:val="1"/>
        <w:numFmt w:val="bullet"/>
        <w:lvlText w:val=""/>
        <w:lvlJc w:val="left"/>
        <w:pPr>
          <w:ind w:left="0" w:firstLine="0"/>
        </w:pPr>
        <w:rPr>
          <w:rFonts w:ascii="Wingdings" w:hAnsi="Wingdings" w:hint="default"/>
        </w:rPr>
      </w:lvl>
    </w:lvlOverride>
    <w:lvlOverride w:ilvl="6">
      <w:lvl w:ilvl="6">
        <w:start w:val="1"/>
        <w:numFmt w:val="bullet"/>
        <w:lvlText w:val=""/>
        <w:lvlJc w:val="left"/>
        <w:pPr>
          <w:ind w:left="0" w:firstLine="0"/>
        </w:pPr>
        <w:rPr>
          <w:rFonts w:ascii="Symbol" w:hAnsi="Symbol" w:hint="default"/>
        </w:rPr>
      </w:lvl>
    </w:lvlOverride>
    <w:lvlOverride w:ilvl="7">
      <w:lvl w:ilvl="7">
        <w:start w:val="1"/>
        <w:numFmt w:val="bullet"/>
        <w:lvlText w:val="o"/>
        <w:lvlJc w:val="left"/>
        <w:pPr>
          <w:ind w:left="0" w:firstLine="0"/>
        </w:pPr>
        <w:rPr>
          <w:rFonts w:ascii="Courier New" w:hAnsi="Courier New" w:cs="Courier New" w:hint="default"/>
        </w:rPr>
      </w:lvl>
    </w:lvlOverride>
    <w:lvlOverride w:ilvl="8">
      <w:lvl w:ilvl="8">
        <w:start w:val="1"/>
        <w:numFmt w:val="bullet"/>
        <w:lvlText w:val=""/>
        <w:lvlJc w:val="left"/>
        <w:pPr>
          <w:ind w:left="0" w:firstLine="0"/>
        </w:pPr>
        <w:rPr>
          <w:rFonts w:ascii="Wingdings" w:hAnsi="Wingdings" w:hint="default"/>
        </w:rPr>
      </w:lvl>
    </w:lvlOverride>
  </w:num>
  <w:num w:numId="12" w16cid:durableId="1989508407">
    <w:abstractNumId w:val="6"/>
  </w:num>
  <w:num w:numId="13" w16cid:durableId="212159159">
    <w:abstractNumId w:val="15"/>
  </w:num>
  <w:num w:numId="14" w16cid:durableId="526216375">
    <w:abstractNumId w:val="11"/>
  </w:num>
  <w:num w:numId="15" w16cid:durableId="1597865904">
    <w:abstractNumId w:val="0"/>
  </w:num>
  <w:num w:numId="16" w16cid:durableId="888765481">
    <w:abstractNumId w:val="8"/>
  </w:num>
  <w:num w:numId="17" w16cid:durableId="669941751">
    <w:abstractNumId w:val="2"/>
  </w:num>
  <w:num w:numId="18" w16cid:durableId="2131119526">
    <w:abstractNumId w:val="10"/>
  </w:num>
  <w:num w:numId="19" w16cid:durableId="928150179">
    <w:abstractNumId w:val="10"/>
    <w:lvlOverride w:ilvl="0">
      <w:startOverride w:val="1"/>
    </w:lvlOverride>
  </w:num>
  <w:num w:numId="20" w16cid:durableId="249435599">
    <w:abstractNumId w:val="10"/>
    <w:lvlOverride w:ilvl="0">
      <w:startOverride w:val="1"/>
    </w:lvlOverride>
  </w:num>
  <w:num w:numId="21" w16cid:durableId="1916628507">
    <w:abstractNumId w:val="10"/>
    <w:lvlOverride w:ilvl="0">
      <w:startOverride w:val="1"/>
    </w:lvlOverride>
  </w:num>
  <w:num w:numId="22" w16cid:durableId="51933600">
    <w:abstractNumId w:val="14"/>
  </w:num>
  <w:num w:numId="23" w16cid:durableId="263222990">
    <w:abstractNumId w:val="4"/>
  </w:num>
  <w:num w:numId="24" w16cid:durableId="1351831552">
    <w:abstractNumId w:val="13"/>
  </w:num>
  <w:num w:numId="25" w16cid:durableId="902445898">
    <w:abstractNumId w:val="13"/>
    <w:lvlOverride w:ilvl="0">
      <w:startOverride w:val="1"/>
    </w:lvlOverride>
  </w:num>
  <w:num w:numId="26" w16cid:durableId="786317203">
    <w:abstractNumId w:val="13"/>
    <w:lvlOverride w:ilvl="0">
      <w:startOverride w:val="1"/>
    </w:lvlOverride>
  </w:num>
  <w:num w:numId="27" w16cid:durableId="1376924649">
    <w:abstractNumId w:val="13"/>
    <w:lvlOverride w:ilvl="0">
      <w:startOverride w:val="1"/>
    </w:lvlOverride>
  </w:num>
  <w:num w:numId="28" w16cid:durableId="332033853">
    <w:abstractNumId w:val="13"/>
    <w:lvlOverride w:ilvl="0">
      <w:startOverride w:val="1"/>
    </w:lvlOverride>
  </w:num>
  <w:num w:numId="29" w16cid:durableId="1556820958">
    <w:abstractNumId w:val="13"/>
    <w:lvlOverride w:ilvl="0">
      <w:startOverride w:val="1"/>
    </w:lvlOverride>
  </w:num>
  <w:num w:numId="30" w16cid:durableId="909119968">
    <w:abstractNumId w:val="17"/>
  </w:num>
  <w:num w:numId="31" w16cid:durableId="2027633417">
    <w:abstractNumId w:val="13"/>
    <w:lvlOverride w:ilvl="0">
      <w:startOverride w:val="1"/>
    </w:lvlOverride>
  </w:num>
  <w:num w:numId="32" w16cid:durableId="1618949264">
    <w:abstractNumId w:val="13"/>
  </w:num>
  <w:num w:numId="33" w16cid:durableId="1179660162">
    <w:abstractNumId w:val="13"/>
    <w:lvlOverride w:ilvl="0">
      <w:startOverride w:val="1"/>
    </w:lvlOverride>
  </w:num>
  <w:num w:numId="34" w16cid:durableId="2258007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695379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895406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efaultTableStyle w:val="Rutenettabell1ly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3EF"/>
    <w:rsid w:val="0000152F"/>
    <w:rsid w:val="000015E7"/>
    <w:rsid w:val="000022C4"/>
    <w:rsid w:val="00003D29"/>
    <w:rsid w:val="00004567"/>
    <w:rsid w:val="000057EE"/>
    <w:rsid w:val="00006C23"/>
    <w:rsid w:val="00007EDF"/>
    <w:rsid w:val="00012F05"/>
    <w:rsid w:val="000135A8"/>
    <w:rsid w:val="00014008"/>
    <w:rsid w:val="00014F04"/>
    <w:rsid w:val="00015057"/>
    <w:rsid w:val="000162A4"/>
    <w:rsid w:val="000168C8"/>
    <w:rsid w:val="000170D8"/>
    <w:rsid w:val="00017A31"/>
    <w:rsid w:val="000200E3"/>
    <w:rsid w:val="000206A9"/>
    <w:rsid w:val="00021928"/>
    <w:rsid w:val="000223C6"/>
    <w:rsid w:val="00022D8D"/>
    <w:rsid w:val="000232AD"/>
    <w:rsid w:val="00024279"/>
    <w:rsid w:val="000249A2"/>
    <w:rsid w:val="00024F21"/>
    <w:rsid w:val="00025690"/>
    <w:rsid w:val="00027E20"/>
    <w:rsid w:val="00027FD5"/>
    <w:rsid w:val="00030185"/>
    <w:rsid w:val="00030852"/>
    <w:rsid w:val="000323ED"/>
    <w:rsid w:val="00032856"/>
    <w:rsid w:val="00033546"/>
    <w:rsid w:val="00036123"/>
    <w:rsid w:val="000367FA"/>
    <w:rsid w:val="00036FFA"/>
    <w:rsid w:val="00040F5C"/>
    <w:rsid w:val="00042642"/>
    <w:rsid w:val="00042C52"/>
    <w:rsid w:val="000436E5"/>
    <w:rsid w:val="000448F2"/>
    <w:rsid w:val="00045E77"/>
    <w:rsid w:val="000461A5"/>
    <w:rsid w:val="00046293"/>
    <w:rsid w:val="00047040"/>
    <w:rsid w:val="00051536"/>
    <w:rsid w:val="00052E67"/>
    <w:rsid w:val="00053B43"/>
    <w:rsid w:val="00053B99"/>
    <w:rsid w:val="00053F71"/>
    <w:rsid w:val="0005558E"/>
    <w:rsid w:val="00056720"/>
    <w:rsid w:val="00064B99"/>
    <w:rsid w:val="00066609"/>
    <w:rsid w:val="0006796A"/>
    <w:rsid w:val="0007068C"/>
    <w:rsid w:val="00071757"/>
    <w:rsid w:val="00072AE2"/>
    <w:rsid w:val="00072F1F"/>
    <w:rsid w:val="00073A2F"/>
    <w:rsid w:val="000742B5"/>
    <w:rsid w:val="00074C3E"/>
    <w:rsid w:val="000754A0"/>
    <w:rsid w:val="000762FD"/>
    <w:rsid w:val="000768F0"/>
    <w:rsid w:val="000769ED"/>
    <w:rsid w:val="0007738C"/>
    <w:rsid w:val="00077A73"/>
    <w:rsid w:val="0008065B"/>
    <w:rsid w:val="00080D34"/>
    <w:rsid w:val="00085C9D"/>
    <w:rsid w:val="00085F8F"/>
    <w:rsid w:val="00086C91"/>
    <w:rsid w:val="00090DFA"/>
    <w:rsid w:val="000915E7"/>
    <w:rsid w:val="0009177B"/>
    <w:rsid w:val="000950B9"/>
    <w:rsid w:val="00095CDD"/>
    <w:rsid w:val="00095F26"/>
    <w:rsid w:val="000964DB"/>
    <w:rsid w:val="000973F0"/>
    <w:rsid w:val="000976D6"/>
    <w:rsid w:val="0009775D"/>
    <w:rsid w:val="000A02D1"/>
    <w:rsid w:val="000A1715"/>
    <w:rsid w:val="000A194D"/>
    <w:rsid w:val="000A1E63"/>
    <w:rsid w:val="000A2C72"/>
    <w:rsid w:val="000A30CD"/>
    <w:rsid w:val="000A38B6"/>
    <w:rsid w:val="000A5720"/>
    <w:rsid w:val="000A69DC"/>
    <w:rsid w:val="000A71E8"/>
    <w:rsid w:val="000A74EA"/>
    <w:rsid w:val="000B1C2E"/>
    <w:rsid w:val="000B2031"/>
    <w:rsid w:val="000B5484"/>
    <w:rsid w:val="000B5813"/>
    <w:rsid w:val="000B5C73"/>
    <w:rsid w:val="000B62AD"/>
    <w:rsid w:val="000B63DD"/>
    <w:rsid w:val="000B75E2"/>
    <w:rsid w:val="000C01C0"/>
    <w:rsid w:val="000C10F8"/>
    <w:rsid w:val="000C1F98"/>
    <w:rsid w:val="000C5228"/>
    <w:rsid w:val="000D0758"/>
    <w:rsid w:val="000D0F9C"/>
    <w:rsid w:val="000D15A7"/>
    <w:rsid w:val="000D282B"/>
    <w:rsid w:val="000D368A"/>
    <w:rsid w:val="000D44EC"/>
    <w:rsid w:val="000D5F9A"/>
    <w:rsid w:val="000D5FB3"/>
    <w:rsid w:val="000D65BB"/>
    <w:rsid w:val="000D6D55"/>
    <w:rsid w:val="000D7241"/>
    <w:rsid w:val="000D7F45"/>
    <w:rsid w:val="000E00D3"/>
    <w:rsid w:val="000E00DF"/>
    <w:rsid w:val="000E11BF"/>
    <w:rsid w:val="000E1957"/>
    <w:rsid w:val="000E31A8"/>
    <w:rsid w:val="000E4CAF"/>
    <w:rsid w:val="000E5954"/>
    <w:rsid w:val="000E5F59"/>
    <w:rsid w:val="000E604D"/>
    <w:rsid w:val="000E6ADC"/>
    <w:rsid w:val="000E7F4A"/>
    <w:rsid w:val="000F11C5"/>
    <w:rsid w:val="000F13CE"/>
    <w:rsid w:val="000F1646"/>
    <w:rsid w:val="000F16A8"/>
    <w:rsid w:val="000F291A"/>
    <w:rsid w:val="000F2B75"/>
    <w:rsid w:val="000F379F"/>
    <w:rsid w:val="000F3CAC"/>
    <w:rsid w:val="000F3E16"/>
    <w:rsid w:val="000F452A"/>
    <w:rsid w:val="000F4BA1"/>
    <w:rsid w:val="000F662A"/>
    <w:rsid w:val="0010171F"/>
    <w:rsid w:val="001033C0"/>
    <w:rsid w:val="001038A6"/>
    <w:rsid w:val="00104356"/>
    <w:rsid w:val="00106FC0"/>
    <w:rsid w:val="0010745A"/>
    <w:rsid w:val="001102AC"/>
    <w:rsid w:val="00110388"/>
    <w:rsid w:val="001110E8"/>
    <w:rsid w:val="0011116C"/>
    <w:rsid w:val="001138A7"/>
    <w:rsid w:val="0011421E"/>
    <w:rsid w:val="0011484E"/>
    <w:rsid w:val="00115CAA"/>
    <w:rsid w:val="00117351"/>
    <w:rsid w:val="00117D0B"/>
    <w:rsid w:val="00120149"/>
    <w:rsid w:val="001230A6"/>
    <w:rsid w:val="00125023"/>
    <w:rsid w:val="001257CC"/>
    <w:rsid w:val="00126C60"/>
    <w:rsid w:val="00127093"/>
    <w:rsid w:val="001306E0"/>
    <w:rsid w:val="00131304"/>
    <w:rsid w:val="00132BE7"/>
    <w:rsid w:val="00132E95"/>
    <w:rsid w:val="00135C61"/>
    <w:rsid w:val="00137013"/>
    <w:rsid w:val="00137DBB"/>
    <w:rsid w:val="00140042"/>
    <w:rsid w:val="00141DB6"/>
    <w:rsid w:val="00142438"/>
    <w:rsid w:val="00143A0D"/>
    <w:rsid w:val="00144E98"/>
    <w:rsid w:val="0014602B"/>
    <w:rsid w:val="00146374"/>
    <w:rsid w:val="00147749"/>
    <w:rsid w:val="00150256"/>
    <w:rsid w:val="00150AF9"/>
    <w:rsid w:val="00151F54"/>
    <w:rsid w:val="001541EA"/>
    <w:rsid w:val="00154C78"/>
    <w:rsid w:val="00156912"/>
    <w:rsid w:val="00160E48"/>
    <w:rsid w:val="00161ABD"/>
    <w:rsid w:val="001659E2"/>
    <w:rsid w:val="00165D91"/>
    <w:rsid w:val="001679DD"/>
    <w:rsid w:val="00171F1F"/>
    <w:rsid w:val="00172B3D"/>
    <w:rsid w:val="00175261"/>
    <w:rsid w:val="0017602C"/>
    <w:rsid w:val="0017764A"/>
    <w:rsid w:val="00177C83"/>
    <w:rsid w:val="001813E9"/>
    <w:rsid w:val="00181A86"/>
    <w:rsid w:val="00181D34"/>
    <w:rsid w:val="0018476A"/>
    <w:rsid w:val="00184954"/>
    <w:rsid w:val="00184AEA"/>
    <w:rsid w:val="00186A0C"/>
    <w:rsid w:val="0018762E"/>
    <w:rsid w:val="00187EF8"/>
    <w:rsid w:val="001915BB"/>
    <w:rsid w:val="00191A06"/>
    <w:rsid w:val="00191CC8"/>
    <w:rsid w:val="001938B1"/>
    <w:rsid w:val="001950A8"/>
    <w:rsid w:val="00195158"/>
    <w:rsid w:val="00195DB1"/>
    <w:rsid w:val="00196417"/>
    <w:rsid w:val="00196833"/>
    <w:rsid w:val="00196BEB"/>
    <w:rsid w:val="001A0E48"/>
    <w:rsid w:val="001A29A0"/>
    <w:rsid w:val="001A2AD1"/>
    <w:rsid w:val="001A2C28"/>
    <w:rsid w:val="001A2D1C"/>
    <w:rsid w:val="001A375B"/>
    <w:rsid w:val="001A3BB4"/>
    <w:rsid w:val="001A4F50"/>
    <w:rsid w:val="001A5E4A"/>
    <w:rsid w:val="001A5E76"/>
    <w:rsid w:val="001A674D"/>
    <w:rsid w:val="001A6AD3"/>
    <w:rsid w:val="001A75F6"/>
    <w:rsid w:val="001B0EF9"/>
    <w:rsid w:val="001B1437"/>
    <w:rsid w:val="001B3188"/>
    <w:rsid w:val="001B47CA"/>
    <w:rsid w:val="001B4960"/>
    <w:rsid w:val="001B7362"/>
    <w:rsid w:val="001B75A8"/>
    <w:rsid w:val="001C129E"/>
    <w:rsid w:val="001C15D8"/>
    <w:rsid w:val="001C2A00"/>
    <w:rsid w:val="001C342A"/>
    <w:rsid w:val="001C40F9"/>
    <w:rsid w:val="001C5178"/>
    <w:rsid w:val="001C7738"/>
    <w:rsid w:val="001D04DA"/>
    <w:rsid w:val="001D1985"/>
    <w:rsid w:val="001D2161"/>
    <w:rsid w:val="001D30CF"/>
    <w:rsid w:val="001D3CB6"/>
    <w:rsid w:val="001D5820"/>
    <w:rsid w:val="001D5874"/>
    <w:rsid w:val="001D5A0E"/>
    <w:rsid w:val="001E2F73"/>
    <w:rsid w:val="001E46C6"/>
    <w:rsid w:val="001E4AB1"/>
    <w:rsid w:val="001E5DF2"/>
    <w:rsid w:val="001E6A1F"/>
    <w:rsid w:val="001E6B4C"/>
    <w:rsid w:val="001E746E"/>
    <w:rsid w:val="001E748D"/>
    <w:rsid w:val="001F0500"/>
    <w:rsid w:val="001F09DA"/>
    <w:rsid w:val="001F1722"/>
    <w:rsid w:val="001F1E16"/>
    <w:rsid w:val="001F22A0"/>
    <w:rsid w:val="001F4FD6"/>
    <w:rsid w:val="001F58A3"/>
    <w:rsid w:val="001F6A0D"/>
    <w:rsid w:val="001F6D05"/>
    <w:rsid w:val="001F6ECB"/>
    <w:rsid w:val="002017BB"/>
    <w:rsid w:val="002020E1"/>
    <w:rsid w:val="00202317"/>
    <w:rsid w:val="00202A46"/>
    <w:rsid w:val="00203553"/>
    <w:rsid w:val="0020628F"/>
    <w:rsid w:val="00206B9E"/>
    <w:rsid w:val="0020734A"/>
    <w:rsid w:val="00210EDA"/>
    <w:rsid w:val="00211072"/>
    <w:rsid w:val="00213DB0"/>
    <w:rsid w:val="002162C3"/>
    <w:rsid w:val="002166AE"/>
    <w:rsid w:val="00216D22"/>
    <w:rsid w:val="00222293"/>
    <w:rsid w:val="002231BC"/>
    <w:rsid w:val="00223556"/>
    <w:rsid w:val="00224593"/>
    <w:rsid w:val="00224CB0"/>
    <w:rsid w:val="0022775C"/>
    <w:rsid w:val="0023204B"/>
    <w:rsid w:val="002333B1"/>
    <w:rsid w:val="00233DF0"/>
    <w:rsid w:val="00234625"/>
    <w:rsid w:val="002350DE"/>
    <w:rsid w:val="00236B1D"/>
    <w:rsid w:val="00236E85"/>
    <w:rsid w:val="0023717F"/>
    <w:rsid w:val="002371FE"/>
    <w:rsid w:val="00241951"/>
    <w:rsid w:val="00242573"/>
    <w:rsid w:val="00242979"/>
    <w:rsid w:val="00242DC2"/>
    <w:rsid w:val="00244124"/>
    <w:rsid w:val="002442E5"/>
    <w:rsid w:val="002446E9"/>
    <w:rsid w:val="00244DF5"/>
    <w:rsid w:val="002452F1"/>
    <w:rsid w:val="002467C6"/>
    <w:rsid w:val="00250FA7"/>
    <w:rsid w:val="00251ACD"/>
    <w:rsid w:val="00251D4B"/>
    <w:rsid w:val="00251EA8"/>
    <w:rsid w:val="00252A80"/>
    <w:rsid w:val="00253468"/>
    <w:rsid w:val="002538AB"/>
    <w:rsid w:val="00256442"/>
    <w:rsid w:val="00256998"/>
    <w:rsid w:val="00257662"/>
    <w:rsid w:val="0026083D"/>
    <w:rsid w:val="00261040"/>
    <w:rsid w:val="00261875"/>
    <w:rsid w:val="00262D66"/>
    <w:rsid w:val="0026361D"/>
    <w:rsid w:val="00263B91"/>
    <w:rsid w:val="00263CCF"/>
    <w:rsid w:val="002655EF"/>
    <w:rsid w:val="00265B88"/>
    <w:rsid w:val="00265CEB"/>
    <w:rsid w:val="0026762E"/>
    <w:rsid w:val="0026791F"/>
    <w:rsid w:val="002704D8"/>
    <w:rsid w:val="00273847"/>
    <w:rsid w:val="00273E08"/>
    <w:rsid w:val="002773EF"/>
    <w:rsid w:val="002778D2"/>
    <w:rsid w:val="00280548"/>
    <w:rsid w:val="00281B03"/>
    <w:rsid w:val="00282250"/>
    <w:rsid w:val="00282BCD"/>
    <w:rsid w:val="00282D44"/>
    <w:rsid w:val="00283891"/>
    <w:rsid w:val="00283E4B"/>
    <w:rsid w:val="00284036"/>
    <w:rsid w:val="002841CE"/>
    <w:rsid w:val="00284342"/>
    <w:rsid w:val="00284D22"/>
    <w:rsid w:val="0028708D"/>
    <w:rsid w:val="00293497"/>
    <w:rsid w:val="0029351B"/>
    <w:rsid w:val="00294692"/>
    <w:rsid w:val="00294DA8"/>
    <w:rsid w:val="00295BD8"/>
    <w:rsid w:val="002962F1"/>
    <w:rsid w:val="00296514"/>
    <w:rsid w:val="00296C70"/>
    <w:rsid w:val="002973AC"/>
    <w:rsid w:val="002975F9"/>
    <w:rsid w:val="00297AEE"/>
    <w:rsid w:val="002A1739"/>
    <w:rsid w:val="002A17C2"/>
    <w:rsid w:val="002A31EB"/>
    <w:rsid w:val="002A3CB8"/>
    <w:rsid w:val="002A45AD"/>
    <w:rsid w:val="002A586C"/>
    <w:rsid w:val="002A67DD"/>
    <w:rsid w:val="002A7A07"/>
    <w:rsid w:val="002A7E9A"/>
    <w:rsid w:val="002B0228"/>
    <w:rsid w:val="002B0F8F"/>
    <w:rsid w:val="002B166F"/>
    <w:rsid w:val="002B24FB"/>
    <w:rsid w:val="002B2512"/>
    <w:rsid w:val="002B3361"/>
    <w:rsid w:val="002B4707"/>
    <w:rsid w:val="002B5985"/>
    <w:rsid w:val="002B7D99"/>
    <w:rsid w:val="002B7E1C"/>
    <w:rsid w:val="002C0064"/>
    <w:rsid w:val="002C09F7"/>
    <w:rsid w:val="002C197F"/>
    <w:rsid w:val="002C1A01"/>
    <w:rsid w:val="002C26FD"/>
    <w:rsid w:val="002C2C09"/>
    <w:rsid w:val="002C4140"/>
    <w:rsid w:val="002C64E9"/>
    <w:rsid w:val="002C73A0"/>
    <w:rsid w:val="002C7FC0"/>
    <w:rsid w:val="002D0C04"/>
    <w:rsid w:val="002D0C6B"/>
    <w:rsid w:val="002D16D0"/>
    <w:rsid w:val="002D170D"/>
    <w:rsid w:val="002D22F1"/>
    <w:rsid w:val="002D5466"/>
    <w:rsid w:val="002D5ADA"/>
    <w:rsid w:val="002D5E7E"/>
    <w:rsid w:val="002D5F40"/>
    <w:rsid w:val="002D602E"/>
    <w:rsid w:val="002D68AF"/>
    <w:rsid w:val="002E048C"/>
    <w:rsid w:val="002E1606"/>
    <w:rsid w:val="002E2A63"/>
    <w:rsid w:val="002E3BC0"/>
    <w:rsid w:val="002E3D69"/>
    <w:rsid w:val="002E41EF"/>
    <w:rsid w:val="002E47EE"/>
    <w:rsid w:val="002E50C1"/>
    <w:rsid w:val="002E66CC"/>
    <w:rsid w:val="002E703F"/>
    <w:rsid w:val="002E7154"/>
    <w:rsid w:val="002F030B"/>
    <w:rsid w:val="002F34B6"/>
    <w:rsid w:val="002F3AFE"/>
    <w:rsid w:val="002F4D84"/>
    <w:rsid w:val="002F57DC"/>
    <w:rsid w:val="002F57E0"/>
    <w:rsid w:val="002F6EF8"/>
    <w:rsid w:val="002F779B"/>
    <w:rsid w:val="00301635"/>
    <w:rsid w:val="0030211A"/>
    <w:rsid w:val="00302F95"/>
    <w:rsid w:val="00311D2A"/>
    <w:rsid w:val="00312AB7"/>
    <w:rsid w:val="003132D5"/>
    <w:rsid w:val="00313B6A"/>
    <w:rsid w:val="00314CE6"/>
    <w:rsid w:val="00316307"/>
    <w:rsid w:val="00317A45"/>
    <w:rsid w:val="003205AE"/>
    <w:rsid w:val="00324820"/>
    <w:rsid w:val="00324C55"/>
    <w:rsid w:val="00324DD9"/>
    <w:rsid w:val="003278BA"/>
    <w:rsid w:val="003305B0"/>
    <w:rsid w:val="003312CA"/>
    <w:rsid w:val="003317B9"/>
    <w:rsid w:val="003319E5"/>
    <w:rsid w:val="0033245E"/>
    <w:rsid w:val="00335E66"/>
    <w:rsid w:val="00336172"/>
    <w:rsid w:val="003361AD"/>
    <w:rsid w:val="0033687D"/>
    <w:rsid w:val="00340B40"/>
    <w:rsid w:val="003423F5"/>
    <w:rsid w:val="003448A5"/>
    <w:rsid w:val="00344FF2"/>
    <w:rsid w:val="003451EC"/>
    <w:rsid w:val="00345241"/>
    <w:rsid w:val="00345732"/>
    <w:rsid w:val="00346D8A"/>
    <w:rsid w:val="0034766E"/>
    <w:rsid w:val="00351012"/>
    <w:rsid w:val="00351054"/>
    <w:rsid w:val="00351EA3"/>
    <w:rsid w:val="003522D1"/>
    <w:rsid w:val="0035290A"/>
    <w:rsid w:val="0035306B"/>
    <w:rsid w:val="0035417C"/>
    <w:rsid w:val="003541E0"/>
    <w:rsid w:val="00355D01"/>
    <w:rsid w:val="0035685D"/>
    <w:rsid w:val="00356862"/>
    <w:rsid w:val="00357784"/>
    <w:rsid w:val="003627C2"/>
    <w:rsid w:val="00363E95"/>
    <w:rsid w:val="0036404D"/>
    <w:rsid w:val="00366E8C"/>
    <w:rsid w:val="00366ED2"/>
    <w:rsid w:val="00367CAB"/>
    <w:rsid w:val="00367E4F"/>
    <w:rsid w:val="00370222"/>
    <w:rsid w:val="003716B3"/>
    <w:rsid w:val="00373953"/>
    <w:rsid w:val="00373AF4"/>
    <w:rsid w:val="00376853"/>
    <w:rsid w:val="00376942"/>
    <w:rsid w:val="003777DD"/>
    <w:rsid w:val="003801E0"/>
    <w:rsid w:val="00381302"/>
    <w:rsid w:val="003816A9"/>
    <w:rsid w:val="00381BF0"/>
    <w:rsid w:val="003824AE"/>
    <w:rsid w:val="003827AC"/>
    <w:rsid w:val="00383E48"/>
    <w:rsid w:val="00384799"/>
    <w:rsid w:val="00385440"/>
    <w:rsid w:val="003861B4"/>
    <w:rsid w:val="00387769"/>
    <w:rsid w:val="00390F53"/>
    <w:rsid w:val="003921B0"/>
    <w:rsid w:val="0039258B"/>
    <w:rsid w:val="0039354A"/>
    <w:rsid w:val="0039416E"/>
    <w:rsid w:val="00394F39"/>
    <w:rsid w:val="00395AC5"/>
    <w:rsid w:val="00395C9E"/>
    <w:rsid w:val="0039682B"/>
    <w:rsid w:val="00396DF5"/>
    <w:rsid w:val="00397C4F"/>
    <w:rsid w:val="003A10D2"/>
    <w:rsid w:val="003A2D7A"/>
    <w:rsid w:val="003A57F8"/>
    <w:rsid w:val="003A5948"/>
    <w:rsid w:val="003A6751"/>
    <w:rsid w:val="003A686E"/>
    <w:rsid w:val="003A6A07"/>
    <w:rsid w:val="003A7E8F"/>
    <w:rsid w:val="003B0223"/>
    <w:rsid w:val="003B0749"/>
    <w:rsid w:val="003B12FD"/>
    <w:rsid w:val="003B23CB"/>
    <w:rsid w:val="003B2B1E"/>
    <w:rsid w:val="003B3974"/>
    <w:rsid w:val="003B3C10"/>
    <w:rsid w:val="003B4357"/>
    <w:rsid w:val="003B5CA7"/>
    <w:rsid w:val="003B675F"/>
    <w:rsid w:val="003B6BD1"/>
    <w:rsid w:val="003C063A"/>
    <w:rsid w:val="003C25EB"/>
    <w:rsid w:val="003C2AE3"/>
    <w:rsid w:val="003C2FC7"/>
    <w:rsid w:val="003C3495"/>
    <w:rsid w:val="003C3E31"/>
    <w:rsid w:val="003C485B"/>
    <w:rsid w:val="003C4DBA"/>
    <w:rsid w:val="003C54F5"/>
    <w:rsid w:val="003C55FE"/>
    <w:rsid w:val="003C797C"/>
    <w:rsid w:val="003D1FC0"/>
    <w:rsid w:val="003D31A8"/>
    <w:rsid w:val="003D3B88"/>
    <w:rsid w:val="003D627F"/>
    <w:rsid w:val="003D6307"/>
    <w:rsid w:val="003D6581"/>
    <w:rsid w:val="003E1A70"/>
    <w:rsid w:val="003E2B5A"/>
    <w:rsid w:val="003E4449"/>
    <w:rsid w:val="003E44B2"/>
    <w:rsid w:val="003E4D3C"/>
    <w:rsid w:val="003E57AD"/>
    <w:rsid w:val="003E6728"/>
    <w:rsid w:val="003E6FD9"/>
    <w:rsid w:val="003E7900"/>
    <w:rsid w:val="003F1550"/>
    <w:rsid w:val="003F1E07"/>
    <w:rsid w:val="003F3B82"/>
    <w:rsid w:val="003F4FF9"/>
    <w:rsid w:val="003F6095"/>
    <w:rsid w:val="003F61BD"/>
    <w:rsid w:val="003F6753"/>
    <w:rsid w:val="003F6A31"/>
    <w:rsid w:val="003F7AC0"/>
    <w:rsid w:val="0040048E"/>
    <w:rsid w:val="00401F98"/>
    <w:rsid w:val="00403027"/>
    <w:rsid w:val="004039A3"/>
    <w:rsid w:val="00404E45"/>
    <w:rsid w:val="004065E8"/>
    <w:rsid w:val="00406718"/>
    <w:rsid w:val="004071F5"/>
    <w:rsid w:val="004117C3"/>
    <w:rsid w:val="00412945"/>
    <w:rsid w:val="00412C6A"/>
    <w:rsid w:val="00413ADE"/>
    <w:rsid w:val="00413D91"/>
    <w:rsid w:val="00414CE4"/>
    <w:rsid w:val="00415607"/>
    <w:rsid w:val="00415A52"/>
    <w:rsid w:val="00415D05"/>
    <w:rsid w:val="00416AF2"/>
    <w:rsid w:val="00417B78"/>
    <w:rsid w:val="00421349"/>
    <w:rsid w:val="00421394"/>
    <w:rsid w:val="004229E8"/>
    <w:rsid w:val="00422E98"/>
    <w:rsid w:val="00426CEB"/>
    <w:rsid w:val="004279DC"/>
    <w:rsid w:val="004308E3"/>
    <w:rsid w:val="00430F69"/>
    <w:rsid w:val="00431063"/>
    <w:rsid w:val="0043160E"/>
    <w:rsid w:val="00432B4E"/>
    <w:rsid w:val="00433403"/>
    <w:rsid w:val="00433C74"/>
    <w:rsid w:val="00435566"/>
    <w:rsid w:val="00435B06"/>
    <w:rsid w:val="00437217"/>
    <w:rsid w:val="00437943"/>
    <w:rsid w:val="00437F4B"/>
    <w:rsid w:val="00440C22"/>
    <w:rsid w:val="004414AA"/>
    <w:rsid w:val="00442AC7"/>
    <w:rsid w:val="00442D7F"/>
    <w:rsid w:val="00443F10"/>
    <w:rsid w:val="00445450"/>
    <w:rsid w:val="004454E6"/>
    <w:rsid w:val="004469B5"/>
    <w:rsid w:val="00446F8D"/>
    <w:rsid w:val="00447223"/>
    <w:rsid w:val="00447D55"/>
    <w:rsid w:val="0045003F"/>
    <w:rsid w:val="0045013A"/>
    <w:rsid w:val="004501B8"/>
    <w:rsid w:val="00451109"/>
    <w:rsid w:val="00453AFA"/>
    <w:rsid w:val="00453F0A"/>
    <w:rsid w:val="0045511A"/>
    <w:rsid w:val="00455559"/>
    <w:rsid w:val="00456023"/>
    <w:rsid w:val="00456755"/>
    <w:rsid w:val="004572A6"/>
    <w:rsid w:val="004573E7"/>
    <w:rsid w:val="00461193"/>
    <w:rsid w:val="00461207"/>
    <w:rsid w:val="0046144A"/>
    <w:rsid w:val="004614BE"/>
    <w:rsid w:val="00462C2D"/>
    <w:rsid w:val="00464069"/>
    <w:rsid w:val="004647E3"/>
    <w:rsid w:val="00464EE7"/>
    <w:rsid w:val="0046531F"/>
    <w:rsid w:val="004655B0"/>
    <w:rsid w:val="004659A7"/>
    <w:rsid w:val="00465C3D"/>
    <w:rsid w:val="00467878"/>
    <w:rsid w:val="00470A69"/>
    <w:rsid w:val="00470C74"/>
    <w:rsid w:val="004717D1"/>
    <w:rsid w:val="00471928"/>
    <w:rsid w:val="00472005"/>
    <w:rsid w:val="00472988"/>
    <w:rsid w:val="0047322F"/>
    <w:rsid w:val="0047682B"/>
    <w:rsid w:val="00477A9B"/>
    <w:rsid w:val="00480229"/>
    <w:rsid w:val="004811B8"/>
    <w:rsid w:val="004825C9"/>
    <w:rsid w:val="004827E7"/>
    <w:rsid w:val="004830B3"/>
    <w:rsid w:val="00484631"/>
    <w:rsid w:val="0048583C"/>
    <w:rsid w:val="00485AD5"/>
    <w:rsid w:val="004863E6"/>
    <w:rsid w:val="004867F8"/>
    <w:rsid w:val="004868AC"/>
    <w:rsid w:val="00486B87"/>
    <w:rsid w:val="00487617"/>
    <w:rsid w:val="00490115"/>
    <w:rsid w:val="00490788"/>
    <w:rsid w:val="00491A34"/>
    <w:rsid w:val="00491EAE"/>
    <w:rsid w:val="0049298F"/>
    <w:rsid w:val="00493E54"/>
    <w:rsid w:val="00494945"/>
    <w:rsid w:val="00495A32"/>
    <w:rsid w:val="004961CD"/>
    <w:rsid w:val="00496E58"/>
    <w:rsid w:val="004970D4"/>
    <w:rsid w:val="00497B58"/>
    <w:rsid w:val="00497F2B"/>
    <w:rsid w:val="004A05B7"/>
    <w:rsid w:val="004A0E2F"/>
    <w:rsid w:val="004A1DB6"/>
    <w:rsid w:val="004A4647"/>
    <w:rsid w:val="004A4D3D"/>
    <w:rsid w:val="004A4E24"/>
    <w:rsid w:val="004A5AE0"/>
    <w:rsid w:val="004A5BF0"/>
    <w:rsid w:val="004A66BF"/>
    <w:rsid w:val="004A7822"/>
    <w:rsid w:val="004B1A84"/>
    <w:rsid w:val="004B1E6F"/>
    <w:rsid w:val="004B20BA"/>
    <w:rsid w:val="004B3852"/>
    <w:rsid w:val="004B5581"/>
    <w:rsid w:val="004B65D6"/>
    <w:rsid w:val="004B6601"/>
    <w:rsid w:val="004C0335"/>
    <w:rsid w:val="004C05CD"/>
    <w:rsid w:val="004C18ED"/>
    <w:rsid w:val="004C2D3B"/>
    <w:rsid w:val="004C2FD2"/>
    <w:rsid w:val="004C60B4"/>
    <w:rsid w:val="004C6106"/>
    <w:rsid w:val="004C61EB"/>
    <w:rsid w:val="004D0038"/>
    <w:rsid w:val="004D1242"/>
    <w:rsid w:val="004D26C6"/>
    <w:rsid w:val="004D27C6"/>
    <w:rsid w:val="004D36C7"/>
    <w:rsid w:val="004D488F"/>
    <w:rsid w:val="004D4D36"/>
    <w:rsid w:val="004D4DCD"/>
    <w:rsid w:val="004D5A99"/>
    <w:rsid w:val="004D5BAA"/>
    <w:rsid w:val="004D6ACF"/>
    <w:rsid w:val="004E01AB"/>
    <w:rsid w:val="004E1F4A"/>
    <w:rsid w:val="004E2CEA"/>
    <w:rsid w:val="004E32F8"/>
    <w:rsid w:val="004E3471"/>
    <w:rsid w:val="004E390E"/>
    <w:rsid w:val="004E5BC6"/>
    <w:rsid w:val="004F0277"/>
    <w:rsid w:val="004F1B64"/>
    <w:rsid w:val="004F3372"/>
    <w:rsid w:val="004F54F5"/>
    <w:rsid w:val="004F583F"/>
    <w:rsid w:val="004F607F"/>
    <w:rsid w:val="004F6578"/>
    <w:rsid w:val="004F65B0"/>
    <w:rsid w:val="004F73EA"/>
    <w:rsid w:val="004F7D66"/>
    <w:rsid w:val="004F7EF5"/>
    <w:rsid w:val="004F7F5E"/>
    <w:rsid w:val="00500448"/>
    <w:rsid w:val="00501ABA"/>
    <w:rsid w:val="00502C4E"/>
    <w:rsid w:val="00503659"/>
    <w:rsid w:val="00503C95"/>
    <w:rsid w:val="00503FDD"/>
    <w:rsid w:val="00505CD1"/>
    <w:rsid w:val="0050668D"/>
    <w:rsid w:val="00506C40"/>
    <w:rsid w:val="00507168"/>
    <w:rsid w:val="00510521"/>
    <w:rsid w:val="00511161"/>
    <w:rsid w:val="00511AE8"/>
    <w:rsid w:val="00511FC7"/>
    <w:rsid w:val="00512A2B"/>
    <w:rsid w:val="00513040"/>
    <w:rsid w:val="0051524E"/>
    <w:rsid w:val="005152DB"/>
    <w:rsid w:val="0051577D"/>
    <w:rsid w:val="005165C3"/>
    <w:rsid w:val="00517E88"/>
    <w:rsid w:val="00520215"/>
    <w:rsid w:val="00520877"/>
    <w:rsid w:val="00522AB7"/>
    <w:rsid w:val="00522FAF"/>
    <w:rsid w:val="005243D6"/>
    <w:rsid w:val="00524E72"/>
    <w:rsid w:val="005255DD"/>
    <w:rsid w:val="005257B7"/>
    <w:rsid w:val="005278F7"/>
    <w:rsid w:val="00527C73"/>
    <w:rsid w:val="00530B6B"/>
    <w:rsid w:val="00530ED4"/>
    <w:rsid w:val="00531040"/>
    <w:rsid w:val="005315A7"/>
    <w:rsid w:val="00531661"/>
    <w:rsid w:val="005318CB"/>
    <w:rsid w:val="00532541"/>
    <w:rsid w:val="00532F5C"/>
    <w:rsid w:val="00534BB0"/>
    <w:rsid w:val="00534C18"/>
    <w:rsid w:val="00534E27"/>
    <w:rsid w:val="00537095"/>
    <w:rsid w:val="0053758F"/>
    <w:rsid w:val="00537C56"/>
    <w:rsid w:val="0054176F"/>
    <w:rsid w:val="0054187E"/>
    <w:rsid w:val="005444DC"/>
    <w:rsid w:val="00544568"/>
    <w:rsid w:val="00545133"/>
    <w:rsid w:val="00545296"/>
    <w:rsid w:val="005456B3"/>
    <w:rsid w:val="0054585A"/>
    <w:rsid w:val="005469BC"/>
    <w:rsid w:val="00546C04"/>
    <w:rsid w:val="0054705D"/>
    <w:rsid w:val="00547509"/>
    <w:rsid w:val="00547EF4"/>
    <w:rsid w:val="0055127D"/>
    <w:rsid w:val="005518B8"/>
    <w:rsid w:val="005540BE"/>
    <w:rsid w:val="005558DA"/>
    <w:rsid w:val="00556084"/>
    <w:rsid w:val="005569E4"/>
    <w:rsid w:val="00560A63"/>
    <w:rsid w:val="005623F0"/>
    <w:rsid w:val="00562C97"/>
    <w:rsid w:val="00564A73"/>
    <w:rsid w:val="005665CB"/>
    <w:rsid w:val="00566ED0"/>
    <w:rsid w:val="00573259"/>
    <w:rsid w:val="005747F1"/>
    <w:rsid w:val="00574A24"/>
    <w:rsid w:val="00575658"/>
    <w:rsid w:val="00580346"/>
    <w:rsid w:val="00580D19"/>
    <w:rsid w:val="005810C0"/>
    <w:rsid w:val="005832D7"/>
    <w:rsid w:val="00584587"/>
    <w:rsid w:val="005845C3"/>
    <w:rsid w:val="00584E3B"/>
    <w:rsid w:val="005865CE"/>
    <w:rsid w:val="0059028A"/>
    <w:rsid w:val="005902B5"/>
    <w:rsid w:val="005927D3"/>
    <w:rsid w:val="005935B6"/>
    <w:rsid w:val="005946C3"/>
    <w:rsid w:val="005951C8"/>
    <w:rsid w:val="00595A04"/>
    <w:rsid w:val="00596762"/>
    <w:rsid w:val="00597E31"/>
    <w:rsid w:val="00597E5B"/>
    <w:rsid w:val="005A06E5"/>
    <w:rsid w:val="005A23E0"/>
    <w:rsid w:val="005A2768"/>
    <w:rsid w:val="005A3BF2"/>
    <w:rsid w:val="005A4320"/>
    <w:rsid w:val="005A64F3"/>
    <w:rsid w:val="005B0027"/>
    <w:rsid w:val="005B0DFA"/>
    <w:rsid w:val="005B171F"/>
    <w:rsid w:val="005B17DB"/>
    <w:rsid w:val="005B1EFA"/>
    <w:rsid w:val="005B28B6"/>
    <w:rsid w:val="005B6844"/>
    <w:rsid w:val="005B732F"/>
    <w:rsid w:val="005C1B19"/>
    <w:rsid w:val="005C28E7"/>
    <w:rsid w:val="005C617A"/>
    <w:rsid w:val="005C6683"/>
    <w:rsid w:val="005C7269"/>
    <w:rsid w:val="005D03AD"/>
    <w:rsid w:val="005D0AFC"/>
    <w:rsid w:val="005D1ACE"/>
    <w:rsid w:val="005D2A47"/>
    <w:rsid w:val="005D4459"/>
    <w:rsid w:val="005D4EAE"/>
    <w:rsid w:val="005D5816"/>
    <w:rsid w:val="005D6467"/>
    <w:rsid w:val="005D69A8"/>
    <w:rsid w:val="005E0358"/>
    <w:rsid w:val="005E087A"/>
    <w:rsid w:val="005E0D5C"/>
    <w:rsid w:val="005E1F54"/>
    <w:rsid w:val="005E3A4F"/>
    <w:rsid w:val="005E50C1"/>
    <w:rsid w:val="005E5E71"/>
    <w:rsid w:val="005E6435"/>
    <w:rsid w:val="005E7345"/>
    <w:rsid w:val="005F0B39"/>
    <w:rsid w:val="005F4264"/>
    <w:rsid w:val="005F472D"/>
    <w:rsid w:val="005F4BED"/>
    <w:rsid w:val="005F4DFB"/>
    <w:rsid w:val="005F4F83"/>
    <w:rsid w:val="005F5460"/>
    <w:rsid w:val="005F650C"/>
    <w:rsid w:val="00600F3B"/>
    <w:rsid w:val="00602185"/>
    <w:rsid w:val="00602CD3"/>
    <w:rsid w:val="0060358A"/>
    <w:rsid w:val="00604407"/>
    <w:rsid w:val="00604B01"/>
    <w:rsid w:val="00604B1E"/>
    <w:rsid w:val="006051FA"/>
    <w:rsid w:val="00606651"/>
    <w:rsid w:val="006076DA"/>
    <w:rsid w:val="006078CD"/>
    <w:rsid w:val="00607B64"/>
    <w:rsid w:val="0061072F"/>
    <w:rsid w:val="00611001"/>
    <w:rsid w:val="0061169A"/>
    <w:rsid w:val="006126A8"/>
    <w:rsid w:val="006129F8"/>
    <w:rsid w:val="00614EBD"/>
    <w:rsid w:val="00615817"/>
    <w:rsid w:val="00617226"/>
    <w:rsid w:val="00617CC7"/>
    <w:rsid w:val="006202F2"/>
    <w:rsid w:val="006212FE"/>
    <w:rsid w:val="00622646"/>
    <w:rsid w:val="006229AD"/>
    <w:rsid w:val="00623553"/>
    <w:rsid w:val="00623C61"/>
    <w:rsid w:val="00623F1A"/>
    <w:rsid w:val="00624573"/>
    <w:rsid w:val="00625AAA"/>
    <w:rsid w:val="00625D8F"/>
    <w:rsid w:val="00631B80"/>
    <w:rsid w:val="00632488"/>
    <w:rsid w:val="006328A3"/>
    <w:rsid w:val="00633B3F"/>
    <w:rsid w:val="00633D2B"/>
    <w:rsid w:val="00633F78"/>
    <w:rsid w:val="0063488B"/>
    <w:rsid w:val="006359A5"/>
    <w:rsid w:val="00636BD4"/>
    <w:rsid w:val="00641E4A"/>
    <w:rsid w:val="00643C9E"/>
    <w:rsid w:val="00643E60"/>
    <w:rsid w:val="00645231"/>
    <w:rsid w:val="00645344"/>
    <w:rsid w:val="00645B79"/>
    <w:rsid w:val="00646D37"/>
    <w:rsid w:val="0065137E"/>
    <w:rsid w:val="00651796"/>
    <w:rsid w:val="0065213E"/>
    <w:rsid w:val="00652ACD"/>
    <w:rsid w:val="00652D18"/>
    <w:rsid w:val="00652EBF"/>
    <w:rsid w:val="00653177"/>
    <w:rsid w:val="00653216"/>
    <w:rsid w:val="00653300"/>
    <w:rsid w:val="00653E09"/>
    <w:rsid w:val="0065469F"/>
    <w:rsid w:val="00654ECE"/>
    <w:rsid w:val="0065526E"/>
    <w:rsid w:val="00655496"/>
    <w:rsid w:val="0065556D"/>
    <w:rsid w:val="006569EE"/>
    <w:rsid w:val="006569F5"/>
    <w:rsid w:val="0066018F"/>
    <w:rsid w:val="006603A8"/>
    <w:rsid w:val="00660A11"/>
    <w:rsid w:val="006618CC"/>
    <w:rsid w:val="00662582"/>
    <w:rsid w:val="006628BB"/>
    <w:rsid w:val="00662A6E"/>
    <w:rsid w:val="00662B5D"/>
    <w:rsid w:val="006637EA"/>
    <w:rsid w:val="00663D57"/>
    <w:rsid w:val="00664461"/>
    <w:rsid w:val="00664D06"/>
    <w:rsid w:val="00666693"/>
    <w:rsid w:val="006671E9"/>
    <w:rsid w:val="0066781B"/>
    <w:rsid w:val="00670E1D"/>
    <w:rsid w:val="00672B5B"/>
    <w:rsid w:val="00674014"/>
    <w:rsid w:val="006747E2"/>
    <w:rsid w:val="0067683F"/>
    <w:rsid w:val="00676B7B"/>
    <w:rsid w:val="006770E1"/>
    <w:rsid w:val="00677251"/>
    <w:rsid w:val="00677A28"/>
    <w:rsid w:val="00677B42"/>
    <w:rsid w:val="00677F85"/>
    <w:rsid w:val="00680371"/>
    <w:rsid w:val="0068100C"/>
    <w:rsid w:val="00682F1A"/>
    <w:rsid w:val="00683112"/>
    <w:rsid w:val="006836F2"/>
    <w:rsid w:val="00684633"/>
    <w:rsid w:val="0068494E"/>
    <w:rsid w:val="00685552"/>
    <w:rsid w:val="00686B37"/>
    <w:rsid w:val="00687818"/>
    <w:rsid w:val="00691D75"/>
    <w:rsid w:val="00692A44"/>
    <w:rsid w:val="00693AE1"/>
    <w:rsid w:val="006941EE"/>
    <w:rsid w:val="00694874"/>
    <w:rsid w:val="00695789"/>
    <w:rsid w:val="00695AC8"/>
    <w:rsid w:val="006969F2"/>
    <w:rsid w:val="00697F55"/>
    <w:rsid w:val="006A0A1C"/>
    <w:rsid w:val="006A174F"/>
    <w:rsid w:val="006A1B29"/>
    <w:rsid w:val="006A77B7"/>
    <w:rsid w:val="006B165B"/>
    <w:rsid w:val="006B1DE6"/>
    <w:rsid w:val="006B56E1"/>
    <w:rsid w:val="006B63F2"/>
    <w:rsid w:val="006B725E"/>
    <w:rsid w:val="006C0056"/>
    <w:rsid w:val="006C2027"/>
    <w:rsid w:val="006C2094"/>
    <w:rsid w:val="006C2A46"/>
    <w:rsid w:val="006C2BDB"/>
    <w:rsid w:val="006C5F10"/>
    <w:rsid w:val="006C7649"/>
    <w:rsid w:val="006D0AE5"/>
    <w:rsid w:val="006D14DF"/>
    <w:rsid w:val="006D1E52"/>
    <w:rsid w:val="006D2C98"/>
    <w:rsid w:val="006D2F6B"/>
    <w:rsid w:val="006D457D"/>
    <w:rsid w:val="006D4EB5"/>
    <w:rsid w:val="006D56AF"/>
    <w:rsid w:val="006D62FA"/>
    <w:rsid w:val="006D728F"/>
    <w:rsid w:val="006D7446"/>
    <w:rsid w:val="006D7741"/>
    <w:rsid w:val="006D7AF6"/>
    <w:rsid w:val="006E0996"/>
    <w:rsid w:val="006E1642"/>
    <w:rsid w:val="006E1773"/>
    <w:rsid w:val="006E19C1"/>
    <w:rsid w:val="006E1C84"/>
    <w:rsid w:val="006E3225"/>
    <w:rsid w:val="006E3759"/>
    <w:rsid w:val="006E3C31"/>
    <w:rsid w:val="006E5798"/>
    <w:rsid w:val="006E6327"/>
    <w:rsid w:val="006F3172"/>
    <w:rsid w:val="006F47D4"/>
    <w:rsid w:val="006F574D"/>
    <w:rsid w:val="006F588A"/>
    <w:rsid w:val="006F6EE5"/>
    <w:rsid w:val="006F7740"/>
    <w:rsid w:val="00700CF4"/>
    <w:rsid w:val="00701073"/>
    <w:rsid w:val="007018BA"/>
    <w:rsid w:val="0070391E"/>
    <w:rsid w:val="00703995"/>
    <w:rsid w:val="00703ED2"/>
    <w:rsid w:val="00703F72"/>
    <w:rsid w:val="007051FF"/>
    <w:rsid w:val="00705E82"/>
    <w:rsid w:val="00707E24"/>
    <w:rsid w:val="00711CD9"/>
    <w:rsid w:val="00712EDD"/>
    <w:rsid w:val="0071395C"/>
    <w:rsid w:val="0071493E"/>
    <w:rsid w:val="00717CE9"/>
    <w:rsid w:val="007211A2"/>
    <w:rsid w:val="007227A0"/>
    <w:rsid w:val="00722A51"/>
    <w:rsid w:val="00724773"/>
    <w:rsid w:val="00724B24"/>
    <w:rsid w:val="0073057C"/>
    <w:rsid w:val="00730C7C"/>
    <w:rsid w:val="00731F67"/>
    <w:rsid w:val="00733103"/>
    <w:rsid w:val="00733E8B"/>
    <w:rsid w:val="00734B7A"/>
    <w:rsid w:val="0073538D"/>
    <w:rsid w:val="007359F9"/>
    <w:rsid w:val="00735EF5"/>
    <w:rsid w:val="007376B4"/>
    <w:rsid w:val="00740A74"/>
    <w:rsid w:val="00742B86"/>
    <w:rsid w:val="00742C1C"/>
    <w:rsid w:val="00742C4F"/>
    <w:rsid w:val="007448D9"/>
    <w:rsid w:val="00744FAE"/>
    <w:rsid w:val="007462D1"/>
    <w:rsid w:val="00746749"/>
    <w:rsid w:val="007512E3"/>
    <w:rsid w:val="00754284"/>
    <w:rsid w:val="00755C4D"/>
    <w:rsid w:val="007562F6"/>
    <w:rsid w:val="0076009A"/>
    <w:rsid w:val="00760BD8"/>
    <w:rsid w:val="0076141A"/>
    <w:rsid w:val="00762466"/>
    <w:rsid w:val="007625A8"/>
    <w:rsid w:val="00764147"/>
    <w:rsid w:val="007675C3"/>
    <w:rsid w:val="00767B9A"/>
    <w:rsid w:val="00770120"/>
    <w:rsid w:val="00774232"/>
    <w:rsid w:val="007769B9"/>
    <w:rsid w:val="00780D7A"/>
    <w:rsid w:val="00784A41"/>
    <w:rsid w:val="00784D1E"/>
    <w:rsid w:val="00785541"/>
    <w:rsid w:val="00786EE4"/>
    <w:rsid w:val="00790686"/>
    <w:rsid w:val="00790F27"/>
    <w:rsid w:val="00792346"/>
    <w:rsid w:val="00792F4A"/>
    <w:rsid w:val="00793E48"/>
    <w:rsid w:val="007946C6"/>
    <w:rsid w:val="0079501D"/>
    <w:rsid w:val="007952AD"/>
    <w:rsid w:val="00795D4D"/>
    <w:rsid w:val="00797C6F"/>
    <w:rsid w:val="007A0CE6"/>
    <w:rsid w:val="007A12F9"/>
    <w:rsid w:val="007A1C2B"/>
    <w:rsid w:val="007A3C0C"/>
    <w:rsid w:val="007A4691"/>
    <w:rsid w:val="007A4828"/>
    <w:rsid w:val="007A66B9"/>
    <w:rsid w:val="007A7261"/>
    <w:rsid w:val="007A742D"/>
    <w:rsid w:val="007B032A"/>
    <w:rsid w:val="007B082B"/>
    <w:rsid w:val="007B0E3D"/>
    <w:rsid w:val="007B1559"/>
    <w:rsid w:val="007B1A9F"/>
    <w:rsid w:val="007B4180"/>
    <w:rsid w:val="007B4FD0"/>
    <w:rsid w:val="007B624A"/>
    <w:rsid w:val="007C01AE"/>
    <w:rsid w:val="007C157A"/>
    <w:rsid w:val="007C1B8A"/>
    <w:rsid w:val="007C1C14"/>
    <w:rsid w:val="007C1DDC"/>
    <w:rsid w:val="007C28E8"/>
    <w:rsid w:val="007C3F01"/>
    <w:rsid w:val="007C41CF"/>
    <w:rsid w:val="007C4E3C"/>
    <w:rsid w:val="007C57D8"/>
    <w:rsid w:val="007C5DC2"/>
    <w:rsid w:val="007D0F33"/>
    <w:rsid w:val="007D137E"/>
    <w:rsid w:val="007D1918"/>
    <w:rsid w:val="007D32A5"/>
    <w:rsid w:val="007D3414"/>
    <w:rsid w:val="007D3E44"/>
    <w:rsid w:val="007D6DCE"/>
    <w:rsid w:val="007D6E63"/>
    <w:rsid w:val="007E0E5B"/>
    <w:rsid w:val="007E139C"/>
    <w:rsid w:val="007E200E"/>
    <w:rsid w:val="007E2F97"/>
    <w:rsid w:val="007E3BEA"/>
    <w:rsid w:val="007E3D7B"/>
    <w:rsid w:val="007E5009"/>
    <w:rsid w:val="007E6FEF"/>
    <w:rsid w:val="007F4E46"/>
    <w:rsid w:val="007F5357"/>
    <w:rsid w:val="007F5454"/>
    <w:rsid w:val="007F6953"/>
    <w:rsid w:val="008018FE"/>
    <w:rsid w:val="00802890"/>
    <w:rsid w:val="00802A0C"/>
    <w:rsid w:val="00802EAF"/>
    <w:rsid w:val="008039D9"/>
    <w:rsid w:val="0080412A"/>
    <w:rsid w:val="008046BF"/>
    <w:rsid w:val="00806002"/>
    <w:rsid w:val="00806014"/>
    <w:rsid w:val="00806D37"/>
    <w:rsid w:val="00807746"/>
    <w:rsid w:val="00811392"/>
    <w:rsid w:val="00811870"/>
    <w:rsid w:val="00812B8F"/>
    <w:rsid w:val="00817339"/>
    <w:rsid w:val="00820510"/>
    <w:rsid w:val="008212EB"/>
    <w:rsid w:val="008216FF"/>
    <w:rsid w:val="0082199C"/>
    <w:rsid w:val="008221BE"/>
    <w:rsid w:val="00822B08"/>
    <w:rsid w:val="00824EA8"/>
    <w:rsid w:val="00825542"/>
    <w:rsid w:val="0082566D"/>
    <w:rsid w:val="00825687"/>
    <w:rsid w:val="00827746"/>
    <w:rsid w:val="008303F8"/>
    <w:rsid w:val="00831931"/>
    <w:rsid w:val="008323A3"/>
    <w:rsid w:val="00832917"/>
    <w:rsid w:val="00832D6D"/>
    <w:rsid w:val="00833B43"/>
    <w:rsid w:val="008344E1"/>
    <w:rsid w:val="00834AD3"/>
    <w:rsid w:val="00834D5F"/>
    <w:rsid w:val="00835AC5"/>
    <w:rsid w:val="00836070"/>
    <w:rsid w:val="00837923"/>
    <w:rsid w:val="00837B2F"/>
    <w:rsid w:val="00840A7A"/>
    <w:rsid w:val="008413D1"/>
    <w:rsid w:val="00841911"/>
    <w:rsid w:val="00842A60"/>
    <w:rsid w:val="00842AA6"/>
    <w:rsid w:val="0084341D"/>
    <w:rsid w:val="00844910"/>
    <w:rsid w:val="00846E19"/>
    <w:rsid w:val="00846E2C"/>
    <w:rsid w:val="00846FD3"/>
    <w:rsid w:val="00850FF7"/>
    <w:rsid w:val="00851EE8"/>
    <w:rsid w:val="00853B54"/>
    <w:rsid w:val="00853C6C"/>
    <w:rsid w:val="00854CFC"/>
    <w:rsid w:val="0085572C"/>
    <w:rsid w:val="0085594E"/>
    <w:rsid w:val="00855A87"/>
    <w:rsid w:val="00855F28"/>
    <w:rsid w:val="008623C0"/>
    <w:rsid w:val="00862B8A"/>
    <w:rsid w:val="008632BB"/>
    <w:rsid w:val="00864288"/>
    <w:rsid w:val="008648C3"/>
    <w:rsid w:val="00864A97"/>
    <w:rsid w:val="00864D2C"/>
    <w:rsid w:val="00867954"/>
    <w:rsid w:val="00870D47"/>
    <w:rsid w:val="00872699"/>
    <w:rsid w:val="00873A18"/>
    <w:rsid w:val="00873B46"/>
    <w:rsid w:val="00874960"/>
    <w:rsid w:val="008767CE"/>
    <w:rsid w:val="00876D9C"/>
    <w:rsid w:val="00881BF8"/>
    <w:rsid w:val="0088302E"/>
    <w:rsid w:val="00883897"/>
    <w:rsid w:val="00883FE1"/>
    <w:rsid w:val="00884A0F"/>
    <w:rsid w:val="00884FB4"/>
    <w:rsid w:val="00887546"/>
    <w:rsid w:val="00887896"/>
    <w:rsid w:val="00892C07"/>
    <w:rsid w:val="00893E1B"/>
    <w:rsid w:val="008941EB"/>
    <w:rsid w:val="0089509B"/>
    <w:rsid w:val="008955A5"/>
    <w:rsid w:val="00895BD1"/>
    <w:rsid w:val="00896080"/>
    <w:rsid w:val="008965DC"/>
    <w:rsid w:val="008978B5"/>
    <w:rsid w:val="008A0743"/>
    <w:rsid w:val="008A1722"/>
    <w:rsid w:val="008A1FE7"/>
    <w:rsid w:val="008A3305"/>
    <w:rsid w:val="008A3D5C"/>
    <w:rsid w:val="008B183E"/>
    <w:rsid w:val="008B20FD"/>
    <w:rsid w:val="008B37D8"/>
    <w:rsid w:val="008B502C"/>
    <w:rsid w:val="008B5C38"/>
    <w:rsid w:val="008B6511"/>
    <w:rsid w:val="008B6B94"/>
    <w:rsid w:val="008C0E78"/>
    <w:rsid w:val="008C1220"/>
    <w:rsid w:val="008C15F6"/>
    <w:rsid w:val="008C2193"/>
    <w:rsid w:val="008C2612"/>
    <w:rsid w:val="008C2E03"/>
    <w:rsid w:val="008C3272"/>
    <w:rsid w:val="008C569B"/>
    <w:rsid w:val="008C5E71"/>
    <w:rsid w:val="008C626C"/>
    <w:rsid w:val="008D0812"/>
    <w:rsid w:val="008D08D5"/>
    <w:rsid w:val="008D12D6"/>
    <w:rsid w:val="008D164C"/>
    <w:rsid w:val="008D1D7B"/>
    <w:rsid w:val="008D2A53"/>
    <w:rsid w:val="008D2E46"/>
    <w:rsid w:val="008D32A7"/>
    <w:rsid w:val="008D70B2"/>
    <w:rsid w:val="008D7B47"/>
    <w:rsid w:val="008E1AB3"/>
    <w:rsid w:val="008E25D2"/>
    <w:rsid w:val="008E2EEE"/>
    <w:rsid w:val="008E3521"/>
    <w:rsid w:val="008E4D9B"/>
    <w:rsid w:val="008E4F85"/>
    <w:rsid w:val="008E5D6E"/>
    <w:rsid w:val="008E5FED"/>
    <w:rsid w:val="008E6192"/>
    <w:rsid w:val="008E6380"/>
    <w:rsid w:val="008E65E3"/>
    <w:rsid w:val="008E6897"/>
    <w:rsid w:val="008E6FBF"/>
    <w:rsid w:val="008E7631"/>
    <w:rsid w:val="008E7BAA"/>
    <w:rsid w:val="008F042A"/>
    <w:rsid w:val="008F1169"/>
    <w:rsid w:val="008F17E8"/>
    <w:rsid w:val="008F1A91"/>
    <w:rsid w:val="008F384E"/>
    <w:rsid w:val="008F39B7"/>
    <w:rsid w:val="008F3D85"/>
    <w:rsid w:val="008F4A47"/>
    <w:rsid w:val="008F4A7D"/>
    <w:rsid w:val="008F4DFB"/>
    <w:rsid w:val="008F507C"/>
    <w:rsid w:val="008F5BA6"/>
    <w:rsid w:val="008F7D7C"/>
    <w:rsid w:val="00903B20"/>
    <w:rsid w:val="00903BCE"/>
    <w:rsid w:val="00904B04"/>
    <w:rsid w:val="00904BEB"/>
    <w:rsid w:val="00904F45"/>
    <w:rsid w:val="009058CA"/>
    <w:rsid w:val="00905B25"/>
    <w:rsid w:val="009062D5"/>
    <w:rsid w:val="009066EE"/>
    <w:rsid w:val="00906D22"/>
    <w:rsid w:val="00907346"/>
    <w:rsid w:val="0090740A"/>
    <w:rsid w:val="009077C4"/>
    <w:rsid w:val="00907F97"/>
    <w:rsid w:val="00910A59"/>
    <w:rsid w:val="009116C0"/>
    <w:rsid w:val="00911C11"/>
    <w:rsid w:val="009120F6"/>
    <w:rsid w:val="00912721"/>
    <w:rsid w:val="00912967"/>
    <w:rsid w:val="00913632"/>
    <w:rsid w:val="009139BB"/>
    <w:rsid w:val="00914CFF"/>
    <w:rsid w:val="00916125"/>
    <w:rsid w:val="009162F5"/>
    <w:rsid w:val="00916933"/>
    <w:rsid w:val="00916F7B"/>
    <w:rsid w:val="0092094D"/>
    <w:rsid w:val="00922115"/>
    <w:rsid w:val="00922582"/>
    <w:rsid w:val="00923208"/>
    <w:rsid w:val="00924EC2"/>
    <w:rsid w:val="00927373"/>
    <w:rsid w:val="009278BE"/>
    <w:rsid w:val="009328B6"/>
    <w:rsid w:val="00934125"/>
    <w:rsid w:val="009342F9"/>
    <w:rsid w:val="009362E0"/>
    <w:rsid w:val="009369AF"/>
    <w:rsid w:val="00937226"/>
    <w:rsid w:val="0094092C"/>
    <w:rsid w:val="00942694"/>
    <w:rsid w:val="0094285A"/>
    <w:rsid w:val="00944562"/>
    <w:rsid w:val="00944582"/>
    <w:rsid w:val="009461BD"/>
    <w:rsid w:val="00946D08"/>
    <w:rsid w:val="00947D6D"/>
    <w:rsid w:val="00947F1E"/>
    <w:rsid w:val="009539EF"/>
    <w:rsid w:val="00955598"/>
    <w:rsid w:val="00955A69"/>
    <w:rsid w:val="009607A4"/>
    <w:rsid w:val="00961FBE"/>
    <w:rsid w:val="009626D0"/>
    <w:rsid w:val="009627C3"/>
    <w:rsid w:val="00962E54"/>
    <w:rsid w:val="009650C3"/>
    <w:rsid w:val="009664A4"/>
    <w:rsid w:val="00966525"/>
    <w:rsid w:val="00966893"/>
    <w:rsid w:val="00966AF5"/>
    <w:rsid w:val="00967D29"/>
    <w:rsid w:val="00970652"/>
    <w:rsid w:val="009711D7"/>
    <w:rsid w:val="00973730"/>
    <w:rsid w:val="009738B9"/>
    <w:rsid w:val="00976DBF"/>
    <w:rsid w:val="009775C4"/>
    <w:rsid w:val="0097771F"/>
    <w:rsid w:val="00981181"/>
    <w:rsid w:val="00981774"/>
    <w:rsid w:val="00981D32"/>
    <w:rsid w:val="009834EA"/>
    <w:rsid w:val="009839A8"/>
    <w:rsid w:val="00983B1B"/>
    <w:rsid w:val="00986A60"/>
    <w:rsid w:val="009918F7"/>
    <w:rsid w:val="009923D4"/>
    <w:rsid w:val="0099261B"/>
    <w:rsid w:val="00992964"/>
    <w:rsid w:val="00993EDA"/>
    <w:rsid w:val="00995202"/>
    <w:rsid w:val="00997802"/>
    <w:rsid w:val="00997D1C"/>
    <w:rsid w:val="00997EB1"/>
    <w:rsid w:val="00997ED4"/>
    <w:rsid w:val="009A1A06"/>
    <w:rsid w:val="009A3965"/>
    <w:rsid w:val="009A3C2A"/>
    <w:rsid w:val="009A3ECA"/>
    <w:rsid w:val="009A4418"/>
    <w:rsid w:val="009A602D"/>
    <w:rsid w:val="009A755D"/>
    <w:rsid w:val="009B04C0"/>
    <w:rsid w:val="009B05DF"/>
    <w:rsid w:val="009B08B0"/>
    <w:rsid w:val="009B1B8C"/>
    <w:rsid w:val="009B2321"/>
    <w:rsid w:val="009B2341"/>
    <w:rsid w:val="009B23A7"/>
    <w:rsid w:val="009B2734"/>
    <w:rsid w:val="009B2C45"/>
    <w:rsid w:val="009B2D79"/>
    <w:rsid w:val="009B3C19"/>
    <w:rsid w:val="009B45D0"/>
    <w:rsid w:val="009B551C"/>
    <w:rsid w:val="009C1541"/>
    <w:rsid w:val="009C2D56"/>
    <w:rsid w:val="009C30DF"/>
    <w:rsid w:val="009C47C2"/>
    <w:rsid w:val="009C5C8C"/>
    <w:rsid w:val="009C75E1"/>
    <w:rsid w:val="009D07BA"/>
    <w:rsid w:val="009D13C8"/>
    <w:rsid w:val="009D17A7"/>
    <w:rsid w:val="009D1D1F"/>
    <w:rsid w:val="009D286D"/>
    <w:rsid w:val="009D32DB"/>
    <w:rsid w:val="009D41E6"/>
    <w:rsid w:val="009D4F4C"/>
    <w:rsid w:val="009D5623"/>
    <w:rsid w:val="009D564D"/>
    <w:rsid w:val="009D74A4"/>
    <w:rsid w:val="009D74DC"/>
    <w:rsid w:val="009E0233"/>
    <w:rsid w:val="009E23FF"/>
    <w:rsid w:val="009E29F8"/>
    <w:rsid w:val="009E2E51"/>
    <w:rsid w:val="009E32B0"/>
    <w:rsid w:val="009E3485"/>
    <w:rsid w:val="009E34EC"/>
    <w:rsid w:val="009E4A0E"/>
    <w:rsid w:val="009E5005"/>
    <w:rsid w:val="009E7DA0"/>
    <w:rsid w:val="009F0E83"/>
    <w:rsid w:val="009F3F31"/>
    <w:rsid w:val="009F40BA"/>
    <w:rsid w:val="009F412D"/>
    <w:rsid w:val="009F4607"/>
    <w:rsid w:val="009F5D99"/>
    <w:rsid w:val="009F6613"/>
    <w:rsid w:val="009F69A0"/>
    <w:rsid w:val="009F788B"/>
    <w:rsid w:val="009F7D47"/>
    <w:rsid w:val="00A00A04"/>
    <w:rsid w:val="00A021CE"/>
    <w:rsid w:val="00A04464"/>
    <w:rsid w:val="00A06188"/>
    <w:rsid w:val="00A06CEE"/>
    <w:rsid w:val="00A06FC4"/>
    <w:rsid w:val="00A07C23"/>
    <w:rsid w:val="00A104E7"/>
    <w:rsid w:val="00A11DD4"/>
    <w:rsid w:val="00A123A8"/>
    <w:rsid w:val="00A128BF"/>
    <w:rsid w:val="00A12E3E"/>
    <w:rsid w:val="00A1560C"/>
    <w:rsid w:val="00A17EB1"/>
    <w:rsid w:val="00A20FD6"/>
    <w:rsid w:val="00A2115B"/>
    <w:rsid w:val="00A2126C"/>
    <w:rsid w:val="00A23C68"/>
    <w:rsid w:val="00A25ECF"/>
    <w:rsid w:val="00A260D7"/>
    <w:rsid w:val="00A26C65"/>
    <w:rsid w:val="00A30774"/>
    <w:rsid w:val="00A30F4A"/>
    <w:rsid w:val="00A32172"/>
    <w:rsid w:val="00A32467"/>
    <w:rsid w:val="00A3341E"/>
    <w:rsid w:val="00A34632"/>
    <w:rsid w:val="00A34E14"/>
    <w:rsid w:val="00A35AA1"/>
    <w:rsid w:val="00A36F5E"/>
    <w:rsid w:val="00A37985"/>
    <w:rsid w:val="00A405CA"/>
    <w:rsid w:val="00A40789"/>
    <w:rsid w:val="00A4082F"/>
    <w:rsid w:val="00A40C47"/>
    <w:rsid w:val="00A41499"/>
    <w:rsid w:val="00A42178"/>
    <w:rsid w:val="00A4252B"/>
    <w:rsid w:val="00A42E77"/>
    <w:rsid w:val="00A43F81"/>
    <w:rsid w:val="00A453E8"/>
    <w:rsid w:val="00A46124"/>
    <w:rsid w:val="00A47462"/>
    <w:rsid w:val="00A47967"/>
    <w:rsid w:val="00A50453"/>
    <w:rsid w:val="00A5074E"/>
    <w:rsid w:val="00A5076C"/>
    <w:rsid w:val="00A51AE6"/>
    <w:rsid w:val="00A525A0"/>
    <w:rsid w:val="00A525FC"/>
    <w:rsid w:val="00A52BBD"/>
    <w:rsid w:val="00A52C6C"/>
    <w:rsid w:val="00A53D12"/>
    <w:rsid w:val="00A54D80"/>
    <w:rsid w:val="00A57AC1"/>
    <w:rsid w:val="00A6084C"/>
    <w:rsid w:val="00A6185F"/>
    <w:rsid w:val="00A61A35"/>
    <w:rsid w:val="00A62AE2"/>
    <w:rsid w:val="00A6392B"/>
    <w:rsid w:val="00A63A97"/>
    <w:rsid w:val="00A66E8F"/>
    <w:rsid w:val="00A66F8D"/>
    <w:rsid w:val="00A70088"/>
    <w:rsid w:val="00A70765"/>
    <w:rsid w:val="00A723D0"/>
    <w:rsid w:val="00A7262A"/>
    <w:rsid w:val="00A733B5"/>
    <w:rsid w:val="00A733D3"/>
    <w:rsid w:val="00A73B3C"/>
    <w:rsid w:val="00A73EE3"/>
    <w:rsid w:val="00A74150"/>
    <w:rsid w:val="00A7497C"/>
    <w:rsid w:val="00A75885"/>
    <w:rsid w:val="00A76069"/>
    <w:rsid w:val="00A7630F"/>
    <w:rsid w:val="00A76892"/>
    <w:rsid w:val="00A768A0"/>
    <w:rsid w:val="00A76C4D"/>
    <w:rsid w:val="00A77E65"/>
    <w:rsid w:val="00A815D9"/>
    <w:rsid w:val="00A81869"/>
    <w:rsid w:val="00A81B1D"/>
    <w:rsid w:val="00A820DC"/>
    <w:rsid w:val="00A8464A"/>
    <w:rsid w:val="00A862E9"/>
    <w:rsid w:val="00A86D16"/>
    <w:rsid w:val="00A86F7B"/>
    <w:rsid w:val="00A875F2"/>
    <w:rsid w:val="00A907D0"/>
    <w:rsid w:val="00A92D84"/>
    <w:rsid w:val="00A94C59"/>
    <w:rsid w:val="00A94EC0"/>
    <w:rsid w:val="00A96C9A"/>
    <w:rsid w:val="00AA0CC5"/>
    <w:rsid w:val="00AA3CB8"/>
    <w:rsid w:val="00AA42F6"/>
    <w:rsid w:val="00AA5246"/>
    <w:rsid w:val="00AA56AE"/>
    <w:rsid w:val="00AA6076"/>
    <w:rsid w:val="00AA686B"/>
    <w:rsid w:val="00AA743D"/>
    <w:rsid w:val="00AA7519"/>
    <w:rsid w:val="00AA77B0"/>
    <w:rsid w:val="00AB58AA"/>
    <w:rsid w:val="00AB71DD"/>
    <w:rsid w:val="00AB7753"/>
    <w:rsid w:val="00AC0E4C"/>
    <w:rsid w:val="00AC2374"/>
    <w:rsid w:val="00AC2F4E"/>
    <w:rsid w:val="00AC3B0B"/>
    <w:rsid w:val="00AC42D2"/>
    <w:rsid w:val="00AC4786"/>
    <w:rsid w:val="00AC4D31"/>
    <w:rsid w:val="00AC5191"/>
    <w:rsid w:val="00AC5306"/>
    <w:rsid w:val="00AC6455"/>
    <w:rsid w:val="00AC6BCD"/>
    <w:rsid w:val="00AC6CF0"/>
    <w:rsid w:val="00AD0473"/>
    <w:rsid w:val="00AD1D9D"/>
    <w:rsid w:val="00AD34D2"/>
    <w:rsid w:val="00AD3D7E"/>
    <w:rsid w:val="00AD3F0D"/>
    <w:rsid w:val="00AD41A8"/>
    <w:rsid w:val="00AD441B"/>
    <w:rsid w:val="00AD77BA"/>
    <w:rsid w:val="00AE054F"/>
    <w:rsid w:val="00AE0ACB"/>
    <w:rsid w:val="00AE28FC"/>
    <w:rsid w:val="00AE43E8"/>
    <w:rsid w:val="00AE473B"/>
    <w:rsid w:val="00AE5EEF"/>
    <w:rsid w:val="00AE630B"/>
    <w:rsid w:val="00AE6679"/>
    <w:rsid w:val="00AE78B4"/>
    <w:rsid w:val="00AE7DF0"/>
    <w:rsid w:val="00AF0E7B"/>
    <w:rsid w:val="00AF1332"/>
    <w:rsid w:val="00AF29F5"/>
    <w:rsid w:val="00AF4365"/>
    <w:rsid w:val="00AF4C62"/>
    <w:rsid w:val="00AF5982"/>
    <w:rsid w:val="00AF69B6"/>
    <w:rsid w:val="00AF70F6"/>
    <w:rsid w:val="00AF730D"/>
    <w:rsid w:val="00B01055"/>
    <w:rsid w:val="00B03410"/>
    <w:rsid w:val="00B057B2"/>
    <w:rsid w:val="00B05CCA"/>
    <w:rsid w:val="00B06EAF"/>
    <w:rsid w:val="00B1081C"/>
    <w:rsid w:val="00B10E3F"/>
    <w:rsid w:val="00B11402"/>
    <w:rsid w:val="00B119F1"/>
    <w:rsid w:val="00B123B4"/>
    <w:rsid w:val="00B133B7"/>
    <w:rsid w:val="00B13899"/>
    <w:rsid w:val="00B13DAE"/>
    <w:rsid w:val="00B14A33"/>
    <w:rsid w:val="00B15A49"/>
    <w:rsid w:val="00B16F00"/>
    <w:rsid w:val="00B16F5C"/>
    <w:rsid w:val="00B21EB2"/>
    <w:rsid w:val="00B23417"/>
    <w:rsid w:val="00B23992"/>
    <w:rsid w:val="00B23B27"/>
    <w:rsid w:val="00B23C90"/>
    <w:rsid w:val="00B23FE2"/>
    <w:rsid w:val="00B24AA5"/>
    <w:rsid w:val="00B25ADF"/>
    <w:rsid w:val="00B26550"/>
    <w:rsid w:val="00B26836"/>
    <w:rsid w:val="00B26AA7"/>
    <w:rsid w:val="00B271DD"/>
    <w:rsid w:val="00B273E5"/>
    <w:rsid w:val="00B27E75"/>
    <w:rsid w:val="00B30978"/>
    <w:rsid w:val="00B30AB7"/>
    <w:rsid w:val="00B31134"/>
    <w:rsid w:val="00B3122D"/>
    <w:rsid w:val="00B31896"/>
    <w:rsid w:val="00B318E4"/>
    <w:rsid w:val="00B319C6"/>
    <w:rsid w:val="00B31C59"/>
    <w:rsid w:val="00B31E1F"/>
    <w:rsid w:val="00B323D3"/>
    <w:rsid w:val="00B32DFD"/>
    <w:rsid w:val="00B3443F"/>
    <w:rsid w:val="00B34CC6"/>
    <w:rsid w:val="00B351AC"/>
    <w:rsid w:val="00B357DF"/>
    <w:rsid w:val="00B35D45"/>
    <w:rsid w:val="00B366DE"/>
    <w:rsid w:val="00B36C63"/>
    <w:rsid w:val="00B3713B"/>
    <w:rsid w:val="00B408F8"/>
    <w:rsid w:val="00B40B74"/>
    <w:rsid w:val="00B41517"/>
    <w:rsid w:val="00B421AE"/>
    <w:rsid w:val="00B4282F"/>
    <w:rsid w:val="00B445BE"/>
    <w:rsid w:val="00B4616C"/>
    <w:rsid w:val="00B47339"/>
    <w:rsid w:val="00B47BF3"/>
    <w:rsid w:val="00B5231D"/>
    <w:rsid w:val="00B52733"/>
    <w:rsid w:val="00B53C3F"/>
    <w:rsid w:val="00B53FF8"/>
    <w:rsid w:val="00B5429A"/>
    <w:rsid w:val="00B54BC8"/>
    <w:rsid w:val="00B560F0"/>
    <w:rsid w:val="00B56128"/>
    <w:rsid w:val="00B5718B"/>
    <w:rsid w:val="00B60BEC"/>
    <w:rsid w:val="00B618EB"/>
    <w:rsid w:val="00B61FA7"/>
    <w:rsid w:val="00B634CA"/>
    <w:rsid w:val="00B6523A"/>
    <w:rsid w:val="00B659A9"/>
    <w:rsid w:val="00B66E68"/>
    <w:rsid w:val="00B70F37"/>
    <w:rsid w:val="00B73095"/>
    <w:rsid w:val="00B73BB3"/>
    <w:rsid w:val="00B73F92"/>
    <w:rsid w:val="00B744C4"/>
    <w:rsid w:val="00B75F6B"/>
    <w:rsid w:val="00B76039"/>
    <w:rsid w:val="00B762DF"/>
    <w:rsid w:val="00B77951"/>
    <w:rsid w:val="00B77B6B"/>
    <w:rsid w:val="00B77D23"/>
    <w:rsid w:val="00B80AC2"/>
    <w:rsid w:val="00B812EB"/>
    <w:rsid w:val="00B81585"/>
    <w:rsid w:val="00B81AB7"/>
    <w:rsid w:val="00B825D3"/>
    <w:rsid w:val="00B82C80"/>
    <w:rsid w:val="00B85729"/>
    <w:rsid w:val="00B857BD"/>
    <w:rsid w:val="00B85906"/>
    <w:rsid w:val="00B85F76"/>
    <w:rsid w:val="00B87361"/>
    <w:rsid w:val="00B90679"/>
    <w:rsid w:val="00B91284"/>
    <w:rsid w:val="00B91502"/>
    <w:rsid w:val="00B92210"/>
    <w:rsid w:val="00B924D8"/>
    <w:rsid w:val="00B9411F"/>
    <w:rsid w:val="00B94B3C"/>
    <w:rsid w:val="00B94F3B"/>
    <w:rsid w:val="00B94F75"/>
    <w:rsid w:val="00B9506B"/>
    <w:rsid w:val="00B95A27"/>
    <w:rsid w:val="00B9624D"/>
    <w:rsid w:val="00B97864"/>
    <w:rsid w:val="00B978D1"/>
    <w:rsid w:val="00BA1718"/>
    <w:rsid w:val="00BA176B"/>
    <w:rsid w:val="00BA1CA2"/>
    <w:rsid w:val="00BA32A9"/>
    <w:rsid w:val="00BA4C06"/>
    <w:rsid w:val="00BA5297"/>
    <w:rsid w:val="00BA5D8D"/>
    <w:rsid w:val="00BA6835"/>
    <w:rsid w:val="00BA6BDB"/>
    <w:rsid w:val="00BA79A5"/>
    <w:rsid w:val="00BB1148"/>
    <w:rsid w:val="00BB2F98"/>
    <w:rsid w:val="00BB31DF"/>
    <w:rsid w:val="00BB39C1"/>
    <w:rsid w:val="00BB3A41"/>
    <w:rsid w:val="00BB3FE1"/>
    <w:rsid w:val="00BB4B43"/>
    <w:rsid w:val="00BB56D1"/>
    <w:rsid w:val="00BB6CD8"/>
    <w:rsid w:val="00BB7137"/>
    <w:rsid w:val="00BB7BD9"/>
    <w:rsid w:val="00BC1B73"/>
    <w:rsid w:val="00BC22BE"/>
    <w:rsid w:val="00BC2608"/>
    <w:rsid w:val="00BC3330"/>
    <w:rsid w:val="00BC3412"/>
    <w:rsid w:val="00BC363A"/>
    <w:rsid w:val="00BC4DF5"/>
    <w:rsid w:val="00BC4F91"/>
    <w:rsid w:val="00BC5747"/>
    <w:rsid w:val="00BC5CCF"/>
    <w:rsid w:val="00BC7754"/>
    <w:rsid w:val="00BD1C36"/>
    <w:rsid w:val="00BD2261"/>
    <w:rsid w:val="00BD27EE"/>
    <w:rsid w:val="00BD317B"/>
    <w:rsid w:val="00BD32D7"/>
    <w:rsid w:val="00BD4B2B"/>
    <w:rsid w:val="00BD59E4"/>
    <w:rsid w:val="00BD6A3B"/>
    <w:rsid w:val="00BE0438"/>
    <w:rsid w:val="00BE0AC8"/>
    <w:rsid w:val="00BE0BE5"/>
    <w:rsid w:val="00BE0D96"/>
    <w:rsid w:val="00BE5D8C"/>
    <w:rsid w:val="00BE5EC2"/>
    <w:rsid w:val="00BE7EC8"/>
    <w:rsid w:val="00BF0A67"/>
    <w:rsid w:val="00BF11B0"/>
    <w:rsid w:val="00BF131E"/>
    <w:rsid w:val="00BF2A8D"/>
    <w:rsid w:val="00BF2EDC"/>
    <w:rsid w:val="00BF4AF9"/>
    <w:rsid w:val="00BF5644"/>
    <w:rsid w:val="00BF5D3B"/>
    <w:rsid w:val="00BF6B66"/>
    <w:rsid w:val="00C05495"/>
    <w:rsid w:val="00C05E7D"/>
    <w:rsid w:val="00C06D57"/>
    <w:rsid w:val="00C07EAF"/>
    <w:rsid w:val="00C1092D"/>
    <w:rsid w:val="00C10931"/>
    <w:rsid w:val="00C124E2"/>
    <w:rsid w:val="00C14700"/>
    <w:rsid w:val="00C1583F"/>
    <w:rsid w:val="00C160B0"/>
    <w:rsid w:val="00C163B3"/>
    <w:rsid w:val="00C1751C"/>
    <w:rsid w:val="00C17815"/>
    <w:rsid w:val="00C17B6A"/>
    <w:rsid w:val="00C218E5"/>
    <w:rsid w:val="00C22089"/>
    <w:rsid w:val="00C236C8"/>
    <w:rsid w:val="00C251C9"/>
    <w:rsid w:val="00C258FE"/>
    <w:rsid w:val="00C25956"/>
    <w:rsid w:val="00C26263"/>
    <w:rsid w:val="00C262FD"/>
    <w:rsid w:val="00C26ABF"/>
    <w:rsid w:val="00C278C9"/>
    <w:rsid w:val="00C27E1D"/>
    <w:rsid w:val="00C309B4"/>
    <w:rsid w:val="00C31131"/>
    <w:rsid w:val="00C318C7"/>
    <w:rsid w:val="00C33152"/>
    <w:rsid w:val="00C338A0"/>
    <w:rsid w:val="00C34C2F"/>
    <w:rsid w:val="00C3546F"/>
    <w:rsid w:val="00C373A2"/>
    <w:rsid w:val="00C40643"/>
    <w:rsid w:val="00C406D0"/>
    <w:rsid w:val="00C40BA7"/>
    <w:rsid w:val="00C41439"/>
    <w:rsid w:val="00C41C55"/>
    <w:rsid w:val="00C420AB"/>
    <w:rsid w:val="00C4424B"/>
    <w:rsid w:val="00C44C5F"/>
    <w:rsid w:val="00C45F31"/>
    <w:rsid w:val="00C46C0A"/>
    <w:rsid w:val="00C4759D"/>
    <w:rsid w:val="00C50F1C"/>
    <w:rsid w:val="00C5184F"/>
    <w:rsid w:val="00C51A34"/>
    <w:rsid w:val="00C52DE7"/>
    <w:rsid w:val="00C532A6"/>
    <w:rsid w:val="00C53565"/>
    <w:rsid w:val="00C54BE9"/>
    <w:rsid w:val="00C55AEA"/>
    <w:rsid w:val="00C563BC"/>
    <w:rsid w:val="00C56D6C"/>
    <w:rsid w:val="00C601C3"/>
    <w:rsid w:val="00C6061D"/>
    <w:rsid w:val="00C606D9"/>
    <w:rsid w:val="00C619C0"/>
    <w:rsid w:val="00C625A2"/>
    <w:rsid w:val="00C62A14"/>
    <w:rsid w:val="00C62C54"/>
    <w:rsid w:val="00C6351D"/>
    <w:rsid w:val="00C6396F"/>
    <w:rsid w:val="00C652CB"/>
    <w:rsid w:val="00C6553C"/>
    <w:rsid w:val="00C65799"/>
    <w:rsid w:val="00C67A19"/>
    <w:rsid w:val="00C67CEA"/>
    <w:rsid w:val="00C72C10"/>
    <w:rsid w:val="00C73CB2"/>
    <w:rsid w:val="00C7513F"/>
    <w:rsid w:val="00C75C7B"/>
    <w:rsid w:val="00C763E5"/>
    <w:rsid w:val="00C76C1B"/>
    <w:rsid w:val="00C77920"/>
    <w:rsid w:val="00C77FC0"/>
    <w:rsid w:val="00C81670"/>
    <w:rsid w:val="00C816EA"/>
    <w:rsid w:val="00C82EEF"/>
    <w:rsid w:val="00C852A7"/>
    <w:rsid w:val="00C8563F"/>
    <w:rsid w:val="00C86642"/>
    <w:rsid w:val="00C87022"/>
    <w:rsid w:val="00C871EF"/>
    <w:rsid w:val="00C875C3"/>
    <w:rsid w:val="00C87D0E"/>
    <w:rsid w:val="00C87FA5"/>
    <w:rsid w:val="00C9041B"/>
    <w:rsid w:val="00C908B3"/>
    <w:rsid w:val="00C92994"/>
    <w:rsid w:val="00C93042"/>
    <w:rsid w:val="00C95254"/>
    <w:rsid w:val="00C9576C"/>
    <w:rsid w:val="00C95F24"/>
    <w:rsid w:val="00C96497"/>
    <w:rsid w:val="00C97C8A"/>
    <w:rsid w:val="00CA0166"/>
    <w:rsid w:val="00CA01CE"/>
    <w:rsid w:val="00CA02C6"/>
    <w:rsid w:val="00CA02DB"/>
    <w:rsid w:val="00CA0983"/>
    <w:rsid w:val="00CA168C"/>
    <w:rsid w:val="00CA1D4C"/>
    <w:rsid w:val="00CA28F4"/>
    <w:rsid w:val="00CA3B39"/>
    <w:rsid w:val="00CA3C09"/>
    <w:rsid w:val="00CA4D74"/>
    <w:rsid w:val="00CA5152"/>
    <w:rsid w:val="00CA56B1"/>
    <w:rsid w:val="00CA74EB"/>
    <w:rsid w:val="00CB0916"/>
    <w:rsid w:val="00CB29EB"/>
    <w:rsid w:val="00CB2B5C"/>
    <w:rsid w:val="00CB4779"/>
    <w:rsid w:val="00CB5094"/>
    <w:rsid w:val="00CB5AB9"/>
    <w:rsid w:val="00CB5EF0"/>
    <w:rsid w:val="00CB6FC0"/>
    <w:rsid w:val="00CB7C05"/>
    <w:rsid w:val="00CB7CD3"/>
    <w:rsid w:val="00CB7DB8"/>
    <w:rsid w:val="00CB7FAC"/>
    <w:rsid w:val="00CC00BC"/>
    <w:rsid w:val="00CC12D7"/>
    <w:rsid w:val="00CC30A6"/>
    <w:rsid w:val="00CC4EE7"/>
    <w:rsid w:val="00CC517A"/>
    <w:rsid w:val="00CC52EA"/>
    <w:rsid w:val="00CD0EA5"/>
    <w:rsid w:val="00CD207F"/>
    <w:rsid w:val="00CD34E7"/>
    <w:rsid w:val="00CD3B7C"/>
    <w:rsid w:val="00CD50BE"/>
    <w:rsid w:val="00CD52D7"/>
    <w:rsid w:val="00CD5D81"/>
    <w:rsid w:val="00CD7DCA"/>
    <w:rsid w:val="00CE061C"/>
    <w:rsid w:val="00CE2931"/>
    <w:rsid w:val="00CE3C41"/>
    <w:rsid w:val="00CE3F66"/>
    <w:rsid w:val="00CE444B"/>
    <w:rsid w:val="00CE5619"/>
    <w:rsid w:val="00CE59F3"/>
    <w:rsid w:val="00CF0255"/>
    <w:rsid w:val="00CF20AF"/>
    <w:rsid w:val="00CF2E22"/>
    <w:rsid w:val="00CF3497"/>
    <w:rsid w:val="00CF3E43"/>
    <w:rsid w:val="00CF4596"/>
    <w:rsid w:val="00CF46D5"/>
    <w:rsid w:val="00CF481A"/>
    <w:rsid w:val="00CF7637"/>
    <w:rsid w:val="00D012A8"/>
    <w:rsid w:val="00D014C1"/>
    <w:rsid w:val="00D02A65"/>
    <w:rsid w:val="00D02CFD"/>
    <w:rsid w:val="00D02F37"/>
    <w:rsid w:val="00D037BD"/>
    <w:rsid w:val="00D04907"/>
    <w:rsid w:val="00D07B29"/>
    <w:rsid w:val="00D108D6"/>
    <w:rsid w:val="00D11C96"/>
    <w:rsid w:val="00D12E77"/>
    <w:rsid w:val="00D13321"/>
    <w:rsid w:val="00D15FC4"/>
    <w:rsid w:val="00D16D31"/>
    <w:rsid w:val="00D17047"/>
    <w:rsid w:val="00D170F6"/>
    <w:rsid w:val="00D20882"/>
    <w:rsid w:val="00D21A4C"/>
    <w:rsid w:val="00D2261B"/>
    <w:rsid w:val="00D22E15"/>
    <w:rsid w:val="00D235B1"/>
    <w:rsid w:val="00D23A86"/>
    <w:rsid w:val="00D26F2E"/>
    <w:rsid w:val="00D272A2"/>
    <w:rsid w:val="00D30A76"/>
    <w:rsid w:val="00D31B85"/>
    <w:rsid w:val="00D324AE"/>
    <w:rsid w:val="00D32CBC"/>
    <w:rsid w:val="00D32F59"/>
    <w:rsid w:val="00D348FE"/>
    <w:rsid w:val="00D34BA9"/>
    <w:rsid w:val="00D34D31"/>
    <w:rsid w:val="00D357AE"/>
    <w:rsid w:val="00D358FD"/>
    <w:rsid w:val="00D35E5E"/>
    <w:rsid w:val="00D36265"/>
    <w:rsid w:val="00D362A8"/>
    <w:rsid w:val="00D37208"/>
    <w:rsid w:val="00D37420"/>
    <w:rsid w:val="00D40DEF"/>
    <w:rsid w:val="00D4329E"/>
    <w:rsid w:val="00D4339F"/>
    <w:rsid w:val="00D439C4"/>
    <w:rsid w:val="00D439FA"/>
    <w:rsid w:val="00D43C37"/>
    <w:rsid w:val="00D446D4"/>
    <w:rsid w:val="00D44B58"/>
    <w:rsid w:val="00D44D3A"/>
    <w:rsid w:val="00D4627D"/>
    <w:rsid w:val="00D47214"/>
    <w:rsid w:val="00D50E16"/>
    <w:rsid w:val="00D51C4F"/>
    <w:rsid w:val="00D5220C"/>
    <w:rsid w:val="00D52A1F"/>
    <w:rsid w:val="00D52FC6"/>
    <w:rsid w:val="00D54AC8"/>
    <w:rsid w:val="00D55B36"/>
    <w:rsid w:val="00D57053"/>
    <w:rsid w:val="00D57B0D"/>
    <w:rsid w:val="00D605FE"/>
    <w:rsid w:val="00D6177D"/>
    <w:rsid w:val="00D61953"/>
    <w:rsid w:val="00D61E85"/>
    <w:rsid w:val="00D6219E"/>
    <w:rsid w:val="00D62358"/>
    <w:rsid w:val="00D62C26"/>
    <w:rsid w:val="00D6481D"/>
    <w:rsid w:val="00D6490A"/>
    <w:rsid w:val="00D65BAB"/>
    <w:rsid w:val="00D66907"/>
    <w:rsid w:val="00D66D6A"/>
    <w:rsid w:val="00D67C12"/>
    <w:rsid w:val="00D743A4"/>
    <w:rsid w:val="00D757E6"/>
    <w:rsid w:val="00D7588F"/>
    <w:rsid w:val="00D76C60"/>
    <w:rsid w:val="00D8107B"/>
    <w:rsid w:val="00D813FD"/>
    <w:rsid w:val="00D82B39"/>
    <w:rsid w:val="00D83252"/>
    <w:rsid w:val="00D83F01"/>
    <w:rsid w:val="00D84567"/>
    <w:rsid w:val="00D85002"/>
    <w:rsid w:val="00D85771"/>
    <w:rsid w:val="00D91201"/>
    <w:rsid w:val="00D923CE"/>
    <w:rsid w:val="00D93453"/>
    <w:rsid w:val="00D948F0"/>
    <w:rsid w:val="00D94941"/>
    <w:rsid w:val="00D95D56"/>
    <w:rsid w:val="00D9602E"/>
    <w:rsid w:val="00D967AF"/>
    <w:rsid w:val="00D9743D"/>
    <w:rsid w:val="00D97D93"/>
    <w:rsid w:val="00DA07AD"/>
    <w:rsid w:val="00DA15C3"/>
    <w:rsid w:val="00DA1906"/>
    <w:rsid w:val="00DA205F"/>
    <w:rsid w:val="00DA2747"/>
    <w:rsid w:val="00DA3CAE"/>
    <w:rsid w:val="00DA4891"/>
    <w:rsid w:val="00DA50B1"/>
    <w:rsid w:val="00DA626F"/>
    <w:rsid w:val="00DA6C42"/>
    <w:rsid w:val="00DA753E"/>
    <w:rsid w:val="00DA79E7"/>
    <w:rsid w:val="00DB00BA"/>
    <w:rsid w:val="00DB0919"/>
    <w:rsid w:val="00DB0FF8"/>
    <w:rsid w:val="00DB1634"/>
    <w:rsid w:val="00DB205E"/>
    <w:rsid w:val="00DB3360"/>
    <w:rsid w:val="00DB4694"/>
    <w:rsid w:val="00DB5386"/>
    <w:rsid w:val="00DB612A"/>
    <w:rsid w:val="00DB682B"/>
    <w:rsid w:val="00DB77E2"/>
    <w:rsid w:val="00DC0853"/>
    <w:rsid w:val="00DC1AD7"/>
    <w:rsid w:val="00DC30A8"/>
    <w:rsid w:val="00DC3AD5"/>
    <w:rsid w:val="00DD0F14"/>
    <w:rsid w:val="00DD127B"/>
    <w:rsid w:val="00DD1284"/>
    <w:rsid w:val="00DD2CAF"/>
    <w:rsid w:val="00DD33E3"/>
    <w:rsid w:val="00DD3CD0"/>
    <w:rsid w:val="00DD4D25"/>
    <w:rsid w:val="00DD5F33"/>
    <w:rsid w:val="00DD6336"/>
    <w:rsid w:val="00DD6C52"/>
    <w:rsid w:val="00DD726D"/>
    <w:rsid w:val="00DE0393"/>
    <w:rsid w:val="00DE136B"/>
    <w:rsid w:val="00DE1695"/>
    <w:rsid w:val="00DE24D8"/>
    <w:rsid w:val="00DE3201"/>
    <w:rsid w:val="00DE4199"/>
    <w:rsid w:val="00DE4545"/>
    <w:rsid w:val="00DE4E7C"/>
    <w:rsid w:val="00DE69B8"/>
    <w:rsid w:val="00DE756E"/>
    <w:rsid w:val="00DF0816"/>
    <w:rsid w:val="00DF1A77"/>
    <w:rsid w:val="00DF2288"/>
    <w:rsid w:val="00DF25A9"/>
    <w:rsid w:val="00DF3CB3"/>
    <w:rsid w:val="00DF3F01"/>
    <w:rsid w:val="00DF4630"/>
    <w:rsid w:val="00DF49D0"/>
    <w:rsid w:val="00DF4A90"/>
    <w:rsid w:val="00DF59BB"/>
    <w:rsid w:val="00DF5AA3"/>
    <w:rsid w:val="00DF60E2"/>
    <w:rsid w:val="00DF6D73"/>
    <w:rsid w:val="00DF736B"/>
    <w:rsid w:val="00DF74B3"/>
    <w:rsid w:val="00DF7BD2"/>
    <w:rsid w:val="00E007AF"/>
    <w:rsid w:val="00E02FD6"/>
    <w:rsid w:val="00E0351A"/>
    <w:rsid w:val="00E0499C"/>
    <w:rsid w:val="00E04D05"/>
    <w:rsid w:val="00E064BB"/>
    <w:rsid w:val="00E07326"/>
    <w:rsid w:val="00E0761D"/>
    <w:rsid w:val="00E1170B"/>
    <w:rsid w:val="00E11B35"/>
    <w:rsid w:val="00E12D61"/>
    <w:rsid w:val="00E130F8"/>
    <w:rsid w:val="00E136CB"/>
    <w:rsid w:val="00E14188"/>
    <w:rsid w:val="00E146E1"/>
    <w:rsid w:val="00E1587E"/>
    <w:rsid w:val="00E17427"/>
    <w:rsid w:val="00E17EED"/>
    <w:rsid w:val="00E20107"/>
    <w:rsid w:val="00E21152"/>
    <w:rsid w:val="00E21D0E"/>
    <w:rsid w:val="00E22505"/>
    <w:rsid w:val="00E22FB0"/>
    <w:rsid w:val="00E248EB"/>
    <w:rsid w:val="00E251A7"/>
    <w:rsid w:val="00E25847"/>
    <w:rsid w:val="00E25C55"/>
    <w:rsid w:val="00E27A60"/>
    <w:rsid w:val="00E31254"/>
    <w:rsid w:val="00E3179E"/>
    <w:rsid w:val="00E31891"/>
    <w:rsid w:val="00E323A1"/>
    <w:rsid w:val="00E327E6"/>
    <w:rsid w:val="00E36855"/>
    <w:rsid w:val="00E36ABC"/>
    <w:rsid w:val="00E37C71"/>
    <w:rsid w:val="00E40557"/>
    <w:rsid w:val="00E42655"/>
    <w:rsid w:val="00E45F33"/>
    <w:rsid w:val="00E461F5"/>
    <w:rsid w:val="00E465A9"/>
    <w:rsid w:val="00E5132F"/>
    <w:rsid w:val="00E513D7"/>
    <w:rsid w:val="00E51CC3"/>
    <w:rsid w:val="00E51F2E"/>
    <w:rsid w:val="00E52083"/>
    <w:rsid w:val="00E5269D"/>
    <w:rsid w:val="00E53BE2"/>
    <w:rsid w:val="00E572D5"/>
    <w:rsid w:val="00E5795A"/>
    <w:rsid w:val="00E602B6"/>
    <w:rsid w:val="00E61C87"/>
    <w:rsid w:val="00E61D0B"/>
    <w:rsid w:val="00E620D0"/>
    <w:rsid w:val="00E62E40"/>
    <w:rsid w:val="00E64C14"/>
    <w:rsid w:val="00E668A1"/>
    <w:rsid w:val="00E66C65"/>
    <w:rsid w:val="00E66CF2"/>
    <w:rsid w:val="00E67080"/>
    <w:rsid w:val="00E67293"/>
    <w:rsid w:val="00E70B89"/>
    <w:rsid w:val="00E7232F"/>
    <w:rsid w:val="00E723CB"/>
    <w:rsid w:val="00E723DD"/>
    <w:rsid w:val="00E72BB7"/>
    <w:rsid w:val="00E73527"/>
    <w:rsid w:val="00E73E85"/>
    <w:rsid w:val="00E74A78"/>
    <w:rsid w:val="00E80019"/>
    <w:rsid w:val="00E80EFE"/>
    <w:rsid w:val="00E83526"/>
    <w:rsid w:val="00E84B7A"/>
    <w:rsid w:val="00E858FC"/>
    <w:rsid w:val="00E8731D"/>
    <w:rsid w:val="00E901F8"/>
    <w:rsid w:val="00E90425"/>
    <w:rsid w:val="00E912AD"/>
    <w:rsid w:val="00E92C71"/>
    <w:rsid w:val="00E9328F"/>
    <w:rsid w:val="00E93787"/>
    <w:rsid w:val="00E93C8D"/>
    <w:rsid w:val="00E9493A"/>
    <w:rsid w:val="00E94B4F"/>
    <w:rsid w:val="00E96226"/>
    <w:rsid w:val="00E9632C"/>
    <w:rsid w:val="00EA2C49"/>
    <w:rsid w:val="00EA3A0A"/>
    <w:rsid w:val="00EA40AA"/>
    <w:rsid w:val="00EA4F09"/>
    <w:rsid w:val="00EA65FE"/>
    <w:rsid w:val="00EA6627"/>
    <w:rsid w:val="00EA72AB"/>
    <w:rsid w:val="00EA7A6B"/>
    <w:rsid w:val="00EB3861"/>
    <w:rsid w:val="00EB45BB"/>
    <w:rsid w:val="00EB6AFB"/>
    <w:rsid w:val="00EB7734"/>
    <w:rsid w:val="00EC08D9"/>
    <w:rsid w:val="00EC1106"/>
    <w:rsid w:val="00EC1689"/>
    <w:rsid w:val="00EC270B"/>
    <w:rsid w:val="00EC2D41"/>
    <w:rsid w:val="00EC2F43"/>
    <w:rsid w:val="00EC4868"/>
    <w:rsid w:val="00EC4AFB"/>
    <w:rsid w:val="00EC4CA9"/>
    <w:rsid w:val="00EC4DF3"/>
    <w:rsid w:val="00EC5672"/>
    <w:rsid w:val="00EC6788"/>
    <w:rsid w:val="00EC689F"/>
    <w:rsid w:val="00ED06C6"/>
    <w:rsid w:val="00ED0EDB"/>
    <w:rsid w:val="00ED1D58"/>
    <w:rsid w:val="00ED2252"/>
    <w:rsid w:val="00ED2FF2"/>
    <w:rsid w:val="00ED371F"/>
    <w:rsid w:val="00ED5D59"/>
    <w:rsid w:val="00ED605D"/>
    <w:rsid w:val="00ED61E2"/>
    <w:rsid w:val="00ED6954"/>
    <w:rsid w:val="00EE00BA"/>
    <w:rsid w:val="00EE00FB"/>
    <w:rsid w:val="00EE078E"/>
    <w:rsid w:val="00EE1CF0"/>
    <w:rsid w:val="00EE3F1C"/>
    <w:rsid w:val="00EE4A9B"/>
    <w:rsid w:val="00EE4AF9"/>
    <w:rsid w:val="00EE4E4C"/>
    <w:rsid w:val="00EE6A80"/>
    <w:rsid w:val="00EE78F8"/>
    <w:rsid w:val="00EF1E69"/>
    <w:rsid w:val="00EF2008"/>
    <w:rsid w:val="00EF209B"/>
    <w:rsid w:val="00EF4578"/>
    <w:rsid w:val="00EF509A"/>
    <w:rsid w:val="00EF6B96"/>
    <w:rsid w:val="00F03344"/>
    <w:rsid w:val="00F035BC"/>
    <w:rsid w:val="00F04180"/>
    <w:rsid w:val="00F0428E"/>
    <w:rsid w:val="00F04BF8"/>
    <w:rsid w:val="00F052DF"/>
    <w:rsid w:val="00F05FE7"/>
    <w:rsid w:val="00F06273"/>
    <w:rsid w:val="00F06582"/>
    <w:rsid w:val="00F06753"/>
    <w:rsid w:val="00F07B00"/>
    <w:rsid w:val="00F10F86"/>
    <w:rsid w:val="00F111B5"/>
    <w:rsid w:val="00F1175D"/>
    <w:rsid w:val="00F11B29"/>
    <w:rsid w:val="00F12491"/>
    <w:rsid w:val="00F124AA"/>
    <w:rsid w:val="00F12573"/>
    <w:rsid w:val="00F125C8"/>
    <w:rsid w:val="00F12A02"/>
    <w:rsid w:val="00F1360F"/>
    <w:rsid w:val="00F13A8D"/>
    <w:rsid w:val="00F151D7"/>
    <w:rsid w:val="00F160DF"/>
    <w:rsid w:val="00F161A0"/>
    <w:rsid w:val="00F2072F"/>
    <w:rsid w:val="00F212A5"/>
    <w:rsid w:val="00F2167B"/>
    <w:rsid w:val="00F223B7"/>
    <w:rsid w:val="00F22AC3"/>
    <w:rsid w:val="00F22B34"/>
    <w:rsid w:val="00F22BC2"/>
    <w:rsid w:val="00F23071"/>
    <w:rsid w:val="00F24D44"/>
    <w:rsid w:val="00F27003"/>
    <w:rsid w:val="00F278EA"/>
    <w:rsid w:val="00F27AFC"/>
    <w:rsid w:val="00F31346"/>
    <w:rsid w:val="00F31B6A"/>
    <w:rsid w:val="00F3247F"/>
    <w:rsid w:val="00F331AA"/>
    <w:rsid w:val="00F34556"/>
    <w:rsid w:val="00F34E05"/>
    <w:rsid w:val="00F34E37"/>
    <w:rsid w:val="00F377FA"/>
    <w:rsid w:val="00F37D50"/>
    <w:rsid w:val="00F40559"/>
    <w:rsid w:val="00F408F4"/>
    <w:rsid w:val="00F440A4"/>
    <w:rsid w:val="00F4570B"/>
    <w:rsid w:val="00F457FA"/>
    <w:rsid w:val="00F47887"/>
    <w:rsid w:val="00F47EAF"/>
    <w:rsid w:val="00F47F86"/>
    <w:rsid w:val="00F5020F"/>
    <w:rsid w:val="00F5084A"/>
    <w:rsid w:val="00F51CFE"/>
    <w:rsid w:val="00F52438"/>
    <w:rsid w:val="00F524B0"/>
    <w:rsid w:val="00F52E45"/>
    <w:rsid w:val="00F53520"/>
    <w:rsid w:val="00F540E7"/>
    <w:rsid w:val="00F551D3"/>
    <w:rsid w:val="00F56DFE"/>
    <w:rsid w:val="00F600FA"/>
    <w:rsid w:val="00F6195C"/>
    <w:rsid w:val="00F6214E"/>
    <w:rsid w:val="00F630FC"/>
    <w:rsid w:val="00F63899"/>
    <w:rsid w:val="00F64446"/>
    <w:rsid w:val="00F6482E"/>
    <w:rsid w:val="00F655A2"/>
    <w:rsid w:val="00F65FAF"/>
    <w:rsid w:val="00F67195"/>
    <w:rsid w:val="00F674D2"/>
    <w:rsid w:val="00F707DC"/>
    <w:rsid w:val="00F70A09"/>
    <w:rsid w:val="00F70CE8"/>
    <w:rsid w:val="00F70EA2"/>
    <w:rsid w:val="00F716AD"/>
    <w:rsid w:val="00F72D58"/>
    <w:rsid w:val="00F75506"/>
    <w:rsid w:val="00F763B4"/>
    <w:rsid w:val="00F767EF"/>
    <w:rsid w:val="00F801CB"/>
    <w:rsid w:val="00F80280"/>
    <w:rsid w:val="00F80D19"/>
    <w:rsid w:val="00F816A7"/>
    <w:rsid w:val="00F81BBE"/>
    <w:rsid w:val="00F81BC5"/>
    <w:rsid w:val="00F81DBC"/>
    <w:rsid w:val="00F82A95"/>
    <w:rsid w:val="00F84C6C"/>
    <w:rsid w:val="00F84E8D"/>
    <w:rsid w:val="00F84ECD"/>
    <w:rsid w:val="00F85C4A"/>
    <w:rsid w:val="00F85CCA"/>
    <w:rsid w:val="00F87047"/>
    <w:rsid w:val="00F876F7"/>
    <w:rsid w:val="00F90798"/>
    <w:rsid w:val="00F90B9B"/>
    <w:rsid w:val="00F925EE"/>
    <w:rsid w:val="00F9349F"/>
    <w:rsid w:val="00F934DA"/>
    <w:rsid w:val="00F94B65"/>
    <w:rsid w:val="00F94BA3"/>
    <w:rsid w:val="00F94EFF"/>
    <w:rsid w:val="00F96B9D"/>
    <w:rsid w:val="00F96E86"/>
    <w:rsid w:val="00F97CFD"/>
    <w:rsid w:val="00F97E7C"/>
    <w:rsid w:val="00FA139B"/>
    <w:rsid w:val="00FA14B4"/>
    <w:rsid w:val="00FA1CC0"/>
    <w:rsid w:val="00FA3744"/>
    <w:rsid w:val="00FA3779"/>
    <w:rsid w:val="00FA4A0E"/>
    <w:rsid w:val="00FA4D27"/>
    <w:rsid w:val="00FA52D3"/>
    <w:rsid w:val="00FA6C3A"/>
    <w:rsid w:val="00FB04BE"/>
    <w:rsid w:val="00FB134E"/>
    <w:rsid w:val="00FB27BB"/>
    <w:rsid w:val="00FB551F"/>
    <w:rsid w:val="00FB5ACE"/>
    <w:rsid w:val="00FB7FB1"/>
    <w:rsid w:val="00FC04CF"/>
    <w:rsid w:val="00FC07A7"/>
    <w:rsid w:val="00FC1B5F"/>
    <w:rsid w:val="00FC1BC6"/>
    <w:rsid w:val="00FC1CCE"/>
    <w:rsid w:val="00FC268C"/>
    <w:rsid w:val="00FC2A85"/>
    <w:rsid w:val="00FC2AC8"/>
    <w:rsid w:val="00FC5705"/>
    <w:rsid w:val="00FC59DA"/>
    <w:rsid w:val="00FC67AD"/>
    <w:rsid w:val="00FC7127"/>
    <w:rsid w:val="00FC79CE"/>
    <w:rsid w:val="00FC7D58"/>
    <w:rsid w:val="00FD0CCD"/>
    <w:rsid w:val="00FD22C7"/>
    <w:rsid w:val="00FD36E0"/>
    <w:rsid w:val="00FD4F72"/>
    <w:rsid w:val="00FE0412"/>
    <w:rsid w:val="00FE1696"/>
    <w:rsid w:val="00FE197C"/>
    <w:rsid w:val="00FE274B"/>
    <w:rsid w:val="00FE33F8"/>
    <w:rsid w:val="00FE400A"/>
    <w:rsid w:val="00FE486C"/>
    <w:rsid w:val="00FE5342"/>
    <w:rsid w:val="00FE57A0"/>
    <w:rsid w:val="00FE6375"/>
    <w:rsid w:val="00FE6F2C"/>
    <w:rsid w:val="00FE7060"/>
    <w:rsid w:val="00FE75B0"/>
    <w:rsid w:val="00FF075F"/>
    <w:rsid w:val="00FF0C9D"/>
    <w:rsid w:val="00FF10AF"/>
    <w:rsid w:val="00FF1904"/>
    <w:rsid w:val="00FF2BF0"/>
    <w:rsid w:val="00FF360A"/>
    <w:rsid w:val="00FF46EF"/>
    <w:rsid w:val="00FF4EF4"/>
    <w:rsid w:val="00FF5328"/>
    <w:rsid w:val="00FF6947"/>
    <w:rsid w:val="00FF6981"/>
    <w:rsid w:val="041FF5D6"/>
    <w:rsid w:val="107EDAC0"/>
    <w:rsid w:val="14CBDA33"/>
    <w:rsid w:val="2395742B"/>
    <w:rsid w:val="29D596F5"/>
    <w:rsid w:val="2BB6F60E"/>
    <w:rsid w:val="2CDA9EC4"/>
    <w:rsid w:val="30C56E1B"/>
    <w:rsid w:val="394B6A7D"/>
    <w:rsid w:val="427CB79A"/>
    <w:rsid w:val="442919EA"/>
    <w:rsid w:val="445876E0"/>
    <w:rsid w:val="4B3A50C1"/>
    <w:rsid w:val="5228EB98"/>
    <w:rsid w:val="55B3BB2F"/>
    <w:rsid w:val="55BF1465"/>
    <w:rsid w:val="5B7AE2A8"/>
    <w:rsid w:val="5D4277CF"/>
    <w:rsid w:val="612D669E"/>
    <w:rsid w:val="67AB93D5"/>
    <w:rsid w:val="67DC121E"/>
    <w:rsid w:val="6A2CC0D8"/>
    <w:rsid w:val="6D909170"/>
    <w:rsid w:val="750B262E"/>
    <w:rsid w:val="757031B7"/>
    <w:rsid w:val="78DB3A35"/>
    <w:rsid w:val="7C2F7EDD"/>
    <w:rsid w:val="7CCAA23F"/>
    <w:rsid w:val="7D1180E7"/>
    <w:rsid w:val="7F1DD0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B97AE"/>
  <w15:chartTrackingRefBased/>
  <w15:docId w15:val="{522AB279-B1AD-4350-9791-E9DD43DEC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6D1"/>
    <w:pPr>
      <w:spacing w:after="60"/>
      <w:ind w:firstLine="350"/>
    </w:pPr>
  </w:style>
  <w:style w:type="paragraph" w:styleId="Overskrift1">
    <w:name w:val="heading 1"/>
    <w:basedOn w:val="Normal"/>
    <w:next w:val="Normal"/>
    <w:link w:val="Overskrift1Tegn"/>
    <w:uiPriority w:val="9"/>
    <w:qFormat/>
    <w:rsid w:val="00784D1E"/>
    <w:pPr>
      <w:keepNext/>
      <w:keepLines/>
      <w:numPr>
        <w:numId w:val="5"/>
      </w:numPr>
      <w:tabs>
        <w:tab w:val="left" w:pos="1418"/>
      </w:tabs>
      <w:spacing w:before="240" w:after="0"/>
      <w:outlineLvl w:val="0"/>
    </w:pPr>
    <w:rPr>
      <w:rFonts w:eastAsiaTheme="majorEastAsia" w:cstheme="minorHAnsi"/>
      <w:b/>
      <w:bCs/>
      <w:color w:val="000000" w:themeColor="text1"/>
      <w:sz w:val="32"/>
      <w:szCs w:val="32"/>
    </w:rPr>
  </w:style>
  <w:style w:type="paragraph" w:styleId="Overskrift2">
    <w:name w:val="heading 2"/>
    <w:basedOn w:val="Normal"/>
    <w:next w:val="Normal"/>
    <w:link w:val="Overskrift2Tegn"/>
    <w:autoRedefine/>
    <w:uiPriority w:val="9"/>
    <w:unhideWhenUsed/>
    <w:qFormat/>
    <w:rsid w:val="007C1B8A"/>
    <w:pPr>
      <w:keepNext/>
      <w:keepLines/>
      <w:numPr>
        <w:ilvl w:val="1"/>
        <w:numId w:val="5"/>
      </w:numPr>
      <w:tabs>
        <w:tab w:val="clear" w:pos="851"/>
        <w:tab w:val="num" w:pos="709"/>
      </w:tabs>
      <w:spacing w:before="160" w:after="120" w:line="240" w:lineRule="auto"/>
      <w:outlineLvl w:val="1"/>
    </w:pPr>
    <w:rPr>
      <w:rFonts w:eastAsiaTheme="majorEastAsia" w:cstheme="majorBidi"/>
      <w:bCs/>
      <w:i/>
      <w:szCs w:val="26"/>
    </w:rPr>
  </w:style>
  <w:style w:type="paragraph" w:styleId="Overskrift3">
    <w:name w:val="heading 3"/>
    <w:basedOn w:val="Normal"/>
    <w:next w:val="Normal"/>
    <w:link w:val="Overskrift3Tegn"/>
    <w:uiPriority w:val="9"/>
    <w:unhideWhenUsed/>
    <w:qFormat/>
    <w:rsid w:val="00BB56D1"/>
    <w:pPr>
      <w:keepNext/>
      <w:keepLines/>
      <w:numPr>
        <w:ilvl w:val="2"/>
        <w:numId w:val="5"/>
      </w:numPr>
      <w:tabs>
        <w:tab w:val="clear" w:pos="1135"/>
        <w:tab w:val="num" w:pos="851"/>
      </w:tabs>
      <w:spacing w:before="120" w:after="120"/>
      <w:ind w:left="0"/>
      <w:outlineLvl w:val="2"/>
    </w:pPr>
    <w:rPr>
      <w:rFonts w:eastAsiaTheme="majorEastAsia" w:cstheme="majorBidi"/>
      <w:i/>
      <w:iCs/>
      <w:szCs w:val="24"/>
    </w:rPr>
  </w:style>
  <w:style w:type="paragraph" w:styleId="Overskrift4">
    <w:name w:val="heading 4"/>
    <w:basedOn w:val="Normal"/>
    <w:next w:val="Normal"/>
    <w:link w:val="Overskrift4Tegn"/>
    <w:uiPriority w:val="9"/>
    <w:unhideWhenUsed/>
    <w:qFormat/>
    <w:rsid w:val="00887896"/>
    <w:pPr>
      <w:keepNext/>
      <w:keepLines/>
      <w:numPr>
        <w:ilvl w:val="3"/>
        <w:numId w:val="5"/>
      </w:numPr>
      <w:tabs>
        <w:tab w:val="clear" w:pos="851"/>
        <w:tab w:val="left" w:pos="1134"/>
      </w:tabs>
      <w:spacing w:before="120" w:after="120"/>
      <w:outlineLvl w:val="3"/>
    </w:pPr>
    <w:rPr>
      <w:rFonts w:eastAsiaTheme="majorEastAsia" w:cstheme="majorBidi"/>
      <w:i/>
      <w:i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84D1E"/>
    <w:rPr>
      <w:rFonts w:eastAsiaTheme="majorEastAsia" w:cstheme="minorHAnsi"/>
      <w:b/>
      <w:bCs/>
      <w:color w:val="000000" w:themeColor="text1"/>
      <w:sz w:val="32"/>
      <w:szCs w:val="32"/>
    </w:rPr>
  </w:style>
  <w:style w:type="paragraph" w:customStyle="1" w:styleId="Paragraf">
    <w:name w:val="Paragraf"/>
    <w:basedOn w:val="Normal"/>
    <w:link w:val="ParagrafTegn"/>
    <w:rsid w:val="00E04D05"/>
  </w:style>
  <w:style w:type="table" w:styleId="Tabellrutenett">
    <w:name w:val="Table Grid"/>
    <w:basedOn w:val="Vanligtabell"/>
    <w:uiPriority w:val="39"/>
    <w:rsid w:val="00F12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Tegn">
    <w:name w:val="Paragraf Tegn"/>
    <w:basedOn w:val="Standardskriftforavsnitt"/>
    <w:link w:val="Paragraf"/>
    <w:rsid w:val="00E04D05"/>
  </w:style>
  <w:style w:type="table" w:styleId="Rutenettabell6fargerikuthevingsfarge2">
    <w:name w:val="Grid Table 6 Colorful Accent 2"/>
    <w:basedOn w:val="Vanligtabell"/>
    <w:uiPriority w:val="51"/>
    <w:rsid w:val="00F124AA"/>
    <w:pPr>
      <w:spacing w:after="0" w:line="240" w:lineRule="auto"/>
    </w:pPr>
    <w:rPr>
      <w:color w:val="3195B9" w:themeColor="accent2" w:themeShade="BF"/>
    </w:rPr>
    <w:tblPr>
      <w:tblStyleRowBandSize w:val="1"/>
      <w:tblStyleColBandSize w:val="1"/>
      <w:tblBorders>
        <w:top w:val="single" w:sz="4" w:space="0" w:color="A1D4E6" w:themeColor="accent2" w:themeTint="99"/>
        <w:left w:val="single" w:sz="4" w:space="0" w:color="A1D4E6" w:themeColor="accent2" w:themeTint="99"/>
        <w:bottom w:val="single" w:sz="4" w:space="0" w:color="A1D4E6" w:themeColor="accent2" w:themeTint="99"/>
        <w:right w:val="single" w:sz="4" w:space="0" w:color="A1D4E6" w:themeColor="accent2" w:themeTint="99"/>
        <w:insideH w:val="single" w:sz="4" w:space="0" w:color="A1D4E6" w:themeColor="accent2" w:themeTint="99"/>
        <w:insideV w:val="single" w:sz="4" w:space="0" w:color="A1D4E6" w:themeColor="accent2" w:themeTint="99"/>
      </w:tblBorders>
    </w:tblPr>
    <w:tblStylePr w:type="firstRow">
      <w:rPr>
        <w:b/>
        <w:bCs/>
      </w:rPr>
      <w:tblPr/>
      <w:tcPr>
        <w:tcBorders>
          <w:bottom w:val="single" w:sz="12" w:space="0" w:color="A1D4E6" w:themeColor="accent2" w:themeTint="99"/>
        </w:tcBorders>
      </w:tcPr>
    </w:tblStylePr>
    <w:tblStylePr w:type="lastRow">
      <w:rPr>
        <w:b/>
        <w:bCs/>
      </w:rPr>
      <w:tblPr/>
      <w:tcPr>
        <w:tcBorders>
          <w:top w:val="double" w:sz="4" w:space="0" w:color="A1D4E6" w:themeColor="accent2" w:themeTint="99"/>
        </w:tcBorders>
      </w:tcPr>
    </w:tblStylePr>
    <w:tblStylePr w:type="firstCol">
      <w:rPr>
        <w:b/>
        <w:bCs/>
      </w:rPr>
    </w:tblStylePr>
    <w:tblStylePr w:type="lastCol">
      <w:rPr>
        <w:b/>
        <w:bCs/>
      </w:rPr>
    </w:tblStylePr>
    <w:tblStylePr w:type="band1Vert">
      <w:tblPr/>
      <w:tcPr>
        <w:shd w:val="clear" w:color="auto" w:fill="DFF0F6" w:themeFill="accent2" w:themeFillTint="33"/>
      </w:tcPr>
    </w:tblStylePr>
    <w:tblStylePr w:type="band1Horz">
      <w:tblPr/>
      <w:tcPr>
        <w:shd w:val="clear" w:color="auto" w:fill="DFF0F6" w:themeFill="accent2" w:themeFillTint="33"/>
      </w:tcPr>
    </w:tblStylePr>
  </w:style>
  <w:style w:type="character" w:styleId="Merknadsreferanse">
    <w:name w:val="annotation reference"/>
    <w:basedOn w:val="Standardskriftforavsnitt"/>
    <w:uiPriority w:val="99"/>
    <w:semiHidden/>
    <w:unhideWhenUsed/>
    <w:rsid w:val="00E04D05"/>
    <w:rPr>
      <w:sz w:val="16"/>
      <w:szCs w:val="16"/>
    </w:rPr>
  </w:style>
  <w:style w:type="paragraph" w:styleId="Merknadstekst">
    <w:name w:val="annotation text"/>
    <w:basedOn w:val="Normal"/>
    <w:link w:val="MerknadstekstTegn"/>
    <w:uiPriority w:val="99"/>
    <w:unhideWhenUsed/>
    <w:rsid w:val="00E04D05"/>
    <w:pPr>
      <w:spacing w:line="240" w:lineRule="auto"/>
    </w:pPr>
    <w:rPr>
      <w:sz w:val="20"/>
      <w:szCs w:val="20"/>
    </w:rPr>
  </w:style>
  <w:style w:type="character" w:customStyle="1" w:styleId="MerknadstekstTegn">
    <w:name w:val="Merknadstekst Tegn"/>
    <w:basedOn w:val="Standardskriftforavsnitt"/>
    <w:link w:val="Merknadstekst"/>
    <w:uiPriority w:val="99"/>
    <w:rsid w:val="00E04D05"/>
    <w:rPr>
      <w:sz w:val="20"/>
      <w:szCs w:val="20"/>
    </w:rPr>
  </w:style>
  <w:style w:type="paragraph" w:styleId="Kommentaremne">
    <w:name w:val="annotation subject"/>
    <w:basedOn w:val="Merknadstekst"/>
    <w:next w:val="Merknadstekst"/>
    <w:link w:val="KommentaremneTegn"/>
    <w:uiPriority w:val="99"/>
    <w:semiHidden/>
    <w:unhideWhenUsed/>
    <w:rsid w:val="00E04D05"/>
    <w:rPr>
      <w:b/>
      <w:bCs/>
    </w:rPr>
  </w:style>
  <w:style w:type="character" w:customStyle="1" w:styleId="KommentaremneTegn">
    <w:name w:val="Kommentaremne Tegn"/>
    <w:basedOn w:val="MerknadstekstTegn"/>
    <w:link w:val="Kommentaremne"/>
    <w:uiPriority w:val="99"/>
    <w:semiHidden/>
    <w:rsid w:val="00E04D05"/>
    <w:rPr>
      <w:b/>
      <w:bCs/>
      <w:sz w:val="20"/>
      <w:szCs w:val="20"/>
    </w:rPr>
  </w:style>
  <w:style w:type="paragraph" w:styleId="Bobletekst">
    <w:name w:val="Balloon Text"/>
    <w:basedOn w:val="Normal"/>
    <w:link w:val="BobletekstTegn"/>
    <w:uiPriority w:val="99"/>
    <w:semiHidden/>
    <w:unhideWhenUsed/>
    <w:rsid w:val="00E04D05"/>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E04D05"/>
    <w:rPr>
      <w:rFonts w:ascii="Segoe UI" w:hAnsi="Segoe UI" w:cs="Segoe UI"/>
      <w:sz w:val="18"/>
      <w:szCs w:val="18"/>
    </w:rPr>
  </w:style>
  <w:style w:type="paragraph" w:styleId="Listeavsnitt">
    <w:name w:val="List Paragraph"/>
    <w:basedOn w:val="Normal"/>
    <w:link w:val="ListeavsnittTegn"/>
    <w:uiPriority w:val="34"/>
    <w:qFormat/>
    <w:rsid w:val="00DB00BA"/>
    <w:pPr>
      <w:ind w:left="720"/>
      <w:contextualSpacing/>
    </w:pPr>
  </w:style>
  <w:style w:type="paragraph" w:styleId="Brdtekst">
    <w:name w:val="Body Text"/>
    <w:basedOn w:val="Normal"/>
    <w:link w:val="BrdtekstTegn"/>
    <w:uiPriority w:val="1"/>
    <w:rsid w:val="00E25847"/>
    <w:pPr>
      <w:widowControl w:val="0"/>
      <w:autoSpaceDE w:val="0"/>
      <w:autoSpaceDN w:val="0"/>
      <w:spacing w:after="0" w:line="240" w:lineRule="auto"/>
    </w:pPr>
    <w:rPr>
      <w:rFonts w:ascii="Calibri" w:eastAsia="Calibri" w:hAnsi="Calibri" w:cs="Calibri"/>
      <w:sz w:val="24"/>
      <w:szCs w:val="24"/>
      <w:lang w:val="en-US"/>
    </w:rPr>
  </w:style>
  <w:style w:type="character" w:customStyle="1" w:styleId="BrdtekstTegn">
    <w:name w:val="Brødtekst Tegn"/>
    <w:basedOn w:val="Standardskriftforavsnitt"/>
    <w:link w:val="Brdtekst"/>
    <w:uiPriority w:val="1"/>
    <w:rsid w:val="00E25847"/>
    <w:rPr>
      <w:rFonts w:ascii="Calibri" w:eastAsia="Calibri" w:hAnsi="Calibri" w:cs="Calibri"/>
      <w:sz w:val="24"/>
      <w:szCs w:val="24"/>
      <w:lang w:val="en-US"/>
    </w:rPr>
  </w:style>
  <w:style w:type="character" w:customStyle="1" w:styleId="Overskrift2Tegn">
    <w:name w:val="Overskrift 2 Tegn"/>
    <w:basedOn w:val="Standardskriftforavsnitt"/>
    <w:link w:val="Overskrift2"/>
    <w:uiPriority w:val="9"/>
    <w:rsid w:val="007C1B8A"/>
    <w:rPr>
      <w:rFonts w:eastAsiaTheme="majorEastAsia" w:cstheme="majorBidi"/>
      <w:bCs/>
      <w:i/>
      <w:szCs w:val="26"/>
    </w:rPr>
  </w:style>
  <w:style w:type="paragraph" w:customStyle="1" w:styleId="Underparagraf">
    <w:name w:val="Underparagraf"/>
    <w:basedOn w:val="Normal"/>
    <w:next w:val="Normal"/>
    <w:link w:val="UnderparagrafTegn"/>
    <w:qFormat/>
    <w:rsid w:val="000F4BA1"/>
    <w:pPr>
      <w:tabs>
        <w:tab w:val="left" w:pos="964"/>
      </w:tabs>
      <w:spacing w:before="120"/>
      <w:ind w:left="964" w:hanging="964"/>
    </w:pPr>
    <w:rPr>
      <w:i/>
      <w:iCs/>
    </w:rPr>
  </w:style>
  <w:style w:type="character" w:customStyle="1" w:styleId="Overskrift3Tegn">
    <w:name w:val="Overskrift 3 Tegn"/>
    <w:basedOn w:val="Standardskriftforavsnitt"/>
    <w:link w:val="Overskrift3"/>
    <w:uiPriority w:val="9"/>
    <w:rsid w:val="00BB56D1"/>
    <w:rPr>
      <w:rFonts w:eastAsiaTheme="majorEastAsia" w:cstheme="majorBidi"/>
      <w:i/>
      <w:iCs/>
      <w:szCs w:val="24"/>
    </w:rPr>
  </w:style>
  <w:style w:type="character" w:customStyle="1" w:styleId="UnderparagrafTegn">
    <w:name w:val="Underparagraf Tegn"/>
    <w:basedOn w:val="Standardskriftforavsnitt"/>
    <w:link w:val="Underparagraf"/>
    <w:rsid w:val="000F4BA1"/>
    <w:rPr>
      <w:i/>
      <w:iCs/>
    </w:rPr>
  </w:style>
  <w:style w:type="paragraph" w:styleId="Ingenmellomrom">
    <w:name w:val="No Spacing"/>
    <w:uiPriority w:val="1"/>
    <w:qFormat/>
    <w:rsid w:val="000E11BF"/>
    <w:pPr>
      <w:spacing w:after="0" w:line="240" w:lineRule="auto"/>
    </w:pPr>
    <w:rPr>
      <w:rFonts w:ascii="Calibri" w:eastAsia="Calibri" w:hAnsi="Calibri" w:cs="Times New Roman"/>
    </w:rPr>
  </w:style>
  <w:style w:type="paragraph" w:customStyle="1" w:styleId="Overskriftunderpunkt">
    <w:name w:val="Overskrift underpunkt"/>
    <w:basedOn w:val="Inndelingsparagraf"/>
    <w:link w:val="OverskriftunderpunktTegn"/>
    <w:rsid w:val="000E11BF"/>
    <w:pPr>
      <w:spacing w:before="200" w:line="240" w:lineRule="auto"/>
      <w:jc w:val="both"/>
    </w:pPr>
    <w:rPr>
      <w:rFonts w:eastAsia="Times New Roman" w:cstheme="minorHAnsi"/>
      <w:b w:val="0"/>
      <w:bCs w:val="0"/>
      <w:spacing w:val="-5"/>
      <w:kern w:val="32"/>
      <w:sz w:val="24"/>
      <w:lang w:eastAsia="nb-NO"/>
    </w:rPr>
  </w:style>
  <w:style w:type="character" w:customStyle="1" w:styleId="OverskriftunderpunktTegn">
    <w:name w:val="Overskrift underpunkt Tegn"/>
    <w:basedOn w:val="Overskrift1Tegn"/>
    <w:link w:val="Overskriftunderpunkt"/>
    <w:rsid w:val="008C2193"/>
    <w:rPr>
      <w:rFonts w:eastAsia="Times New Roman" w:cstheme="minorHAnsi"/>
      <w:b w:val="0"/>
      <w:bCs w:val="0"/>
      <w:color w:val="000000" w:themeColor="text1"/>
      <w:spacing w:val="-5"/>
      <w:kern w:val="32"/>
      <w:sz w:val="24"/>
      <w:szCs w:val="32"/>
      <w:lang w:eastAsia="nb-NO"/>
    </w:rPr>
  </w:style>
  <w:style w:type="paragraph" w:customStyle="1" w:styleId="Inndelingsparagraf">
    <w:name w:val="Inndelingsparagraf"/>
    <w:basedOn w:val="Normal"/>
    <w:next w:val="Normal"/>
    <w:link w:val="InndelingsparagrafTegn"/>
    <w:qFormat/>
    <w:rsid w:val="00F90B9B"/>
    <w:pPr>
      <w:tabs>
        <w:tab w:val="left" w:pos="709"/>
      </w:tabs>
      <w:spacing w:before="240"/>
    </w:pPr>
    <w:rPr>
      <w:b/>
      <w:bCs/>
      <w:i/>
    </w:rPr>
  </w:style>
  <w:style w:type="paragraph" w:customStyle="1" w:styleId="Gebyrbestemmelse">
    <w:name w:val="Gebyrbestemmelse"/>
    <w:basedOn w:val="Normal"/>
    <w:link w:val="GebyrbestemmelseTegn"/>
    <w:qFormat/>
    <w:rsid w:val="004D6ACF"/>
    <w:pPr>
      <w:tabs>
        <w:tab w:val="left" w:pos="964"/>
      </w:tabs>
      <w:spacing w:after="0" w:line="240" w:lineRule="auto"/>
      <w:ind w:left="964" w:hanging="964"/>
    </w:pPr>
    <w:rPr>
      <w:color w:val="3195B9" w:themeColor="accent2" w:themeShade="BF"/>
      <w:sz w:val="18"/>
      <w:szCs w:val="18"/>
    </w:rPr>
  </w:style>
  <w:style w:type="character" w:customStyle="1" w:styleId="InndelingsparagrafTegn">
    <w:name w:val="Inndelingsparagraf Tegn"/>
    <w:basedOn w:val="Standardskriftforavsnitt"/>
    <w:link w:val="Inndelingsparagraf"/>
    <w:rsid w:val="00F90B9B"/>
    <w:rPr>
      <w:b/>
      <w:bCs/>
      <w:i/>
    </w:rPr>
  </w:style>
  <w:style w:type="character" w:customStyle="1" w:styleId="GebyrbestemmelseTegn">
    <w:name w:val="Gebyrbestemmelse Tegn"/>
    <w:basedOn w:val="Standardskriftforavsnitt"/>
    <w:link w:val="Gebyrbestemmelse"/>
    <w:rsid w:val="004D6ACF"/>
    <w:rPr>
      <w:color w:val="3195B9" w:themeColor="accent2" w:themeShade="BF"/>
      <w:sz w:val="18"/>
      <w:szCs w:val="18"/>
    </w:rPr>
  </w:style>
  <w:style w:type="paragraph" w:styleId="Revisjon">
    <w:name w:val="Revision"/>
    <w:hidden/>
    <w:uiPriority w:val="99"/>
    <w:semiHidden/>
    <w:rsid w:val="00BC22BE"/>
    <w:pPr>
      <w:spacing w:after="0" w:line="240" w:lineRule="auto"/>
    </w:pPr>
  </w:style>
  <w:style w:type="paragraph" w:styleId="Undertittel">
    <w:name w:val="Subtitle"/>
    <w:basedOn w:val="Normal"/>
    <w:next w:val="Normal"/>
    <w:link w:val="UndertittelTegn"/>
    <w:uiPriority w:val="11"/>
    <w:qFormat/>
    <w:rsid w:val="00B924D8"/>
    <w:pPr>
      <w:numPr>
        <w:ilvl w:val="1"/>
      </w:numPr>
      <w:ind w:firstLine="350"/>
    </w:pPr>
    <w:rPr>
      <w:rFonts w:eastAsiaTheme="minorEastAsia"/>
      <w:color w:val="5A5A5A" w:themeColor="text1" w:themeTint="A5"/>
      <w:spacing w:val="15"/>
    </w:rPr>
  </w:style>
  <w:style w:type="character" w:customStyle="1" w:styleId="UndertittelTegn">
    <w:name w:val="Undertittel Tegn"/>
    <w:basedOn w:val="Standardskriftforavsnitt"/>
    <w:link w:val="Undertittel"/>
    <w:uiPriority w:val="11"/>
    <w:rsid w:val="00B924D8"/>
    <w:rPr>
      <w:rFonts w:eastAsiaTheme="minorEastAsia"/>
      <w:color w:val="5A5A5A" w:themeColor="text1" w:themeTint="A5"/>
      <w:spacing w:val="15"/>
    </w:rPr>
  </w:style>
  <w:style w:type="paragraph" w:customStyle="1" w:styleId="Default">
    <w:name w:val="Default"/>
    <w:rsid w:val="005E1F54"/>
    <w:pPr>
      <w:autoSpaceDE w:val="0"/>
      <w:autoSpaceDN w:val="0"/>
      <w:adjustRightInd w:val="0"/>
      <w:spacing w:after="0" w:line="240" w:lineRule="auto"/>
    </w:pPr>
    <w:rPr>
      <w:rFonts w:ascii="Oslo Sans Office" w:hAnsi="Oslo Sans Office" w:cs="Oslo Sans Office"/>
      <w:color w:val="000000"/>
      <w:sz w:val="24"/>
      <w:szCs w:val="24"/>
    </w:rPr>
  </w:style>
  <w:style w:type="paragraph" w:styleId="Topptekst">
    <w:name w:val="header"/>
    <w:basedOn w:val="Normal"/>
    <w:link w:val="TopptekstTegn"/>
    <w:uiPriority w:val="99"/>
    <w:unhideWhenUsed/>
    <w:rsid w:val="0082566D"/>
    <w:pPr>
      <w:tabs>
        <w:tab w:val="center" w:pos="4819"/>
        <w:tab w:val="right" w:pos="9638"/>
      </w:tabs>
      <w:spacing w:after="0" w:line="240" w:lineRule="auto"/>
    </w:pPr>
  </w:style>
  <w:style w:type="character" w:customStyle="1" w:styleId="TopptekstTegn">
    <w:name w:val="Topptekst Tegn"/>
    <w:basedOn w:val="Standardskriftforavsnitt"/>
    <w:link w:val="Topptekst"/>
    <w:uiPriority w:val="99"/>
    <w:rsid w:val="0082566D"/>
  </w:style>
  <w:style w:type="paragraph" w:styleId="Bunntekst">
    <w:name w:val="footer"/>
    <w:basedOn w:val="Normal"/>
    <w:link w:val="BunntekstTegn"/>
    <w:uiPriority w:val="99"/>
    <w:unhideWhenUsed/>
    <w:rsid w:val="0082566D"/>
    <w:pPr>
      <w:tabs>
        <w:tab w:val="center" w:pos="4819"/>
        <w:tab w:val="right" w:pos="9638"/>
      </w:tabs>
      <w:spacing w:after="0" w:line="240" w:lineRule="auto"/>
    </w:pPr>
  </w:style>
  <w:style w:type="character" w:customStyle="1" w:styleId="BunntekstTegn">
    <w:name w:val="Bunntekst Tegn"/>
    <w:basedOn w:val="Standardskriftforavsnitt"/>
    <w:link w:val="Bunntekst"/>
    <w:uiPriority w:val="99"/>
    <w:rsid w:val="0082566D"/>
  </w:style>
  <w:style w:type="paragraph" w:styleId="Fotnotetekst">
    <w:name w:val="footnote text"/>
    <w:basedOn w:val="Normal"/>
    <w:link w:val="FotnotetekstTegn"/>
    <w:uiPriority w:val="99"/>
    <w:semiHidden/>
    <w:unhideWhenUsed/>
    <w:rsid w:val="002B7D99"/>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2B7D99"/>
    <w:rPr>
      <w:sz w:val="20"/>
      <w:szCs w:val="20"/>
    </w:rPr>
  </w:style>
  <w:style w:type="character" w:styleId="Fotnotereferanse">
    <w:name w:val="footnote reference"/>
    <w:basedOn w:val="Standardskriftforavsnitt"/>
    <w:uiPriority w:val="99"/>
    <w:semiHidden/>
    <w:unhideWhenUsed/>
    <w:rsid w:val="002B7D99"/>
    <w:rPr>
      <w:vertAlign w:val="superscript"/>
    </w:rPr>
  </w:style>
  <w:style w:type="character" w:styleId="Hyperkobling">
    <w:name w:val="Hyperlink"/>
    <w:basedOn w:val="Standardskriftforavsnitt"/>
    <w:uiPriority w:val="99"/>
    <w:unhideWhenUsed/>
    <w:rsid w:val="002B7D99"/>
    <w:rPr>
      <w:color w:val="E7980B" w:themeColor="hyperlink"/>
      <w:u w:val="single"/>
    </w:rPr>
  </w:style>
  <w:style w:type="character" w:styleId="Ulstomtale">
    <w:name w:val="Unresolved Mention"/>
    <w:basedOn w:val="Standardskriftforavsnitt"/>
    <w:uiPriority w:val="99"/>
    <w:semiHidden/>
    <w:unhideWhenUsed/>
    <w:rsid w:val="002B7D99"/>
    <w:rPr>
      <w:color w:val="605E5C"/>
      <w:shd w:val="clear" w:color="auto" w:fill="E1DFDD"/>
    </w:rPr>
  </w:style>
  <w:style w:type="paragraph" w:styleId="Overskriftforinnholdsfortegnelse">
    <w:name w:val="TOC Heading"/>
    <w:basedOn w:val="Overskrift1"/>
    <w:next w:val="Normal"/>
    <w:uiPriority w:val="39"/>
    <w:unhideWhenUsed/>
    <w:qFormat/>
    <w:rsid w:val="00431063"/>
    <w:pPr>
      <w:numPr>
        <w:numId w:val="0"/>
      </w:numPr>
      <w:tabs>
        <w:tab w:val="clear" w:pos="1418"/>
      </w:tabs>
      <w:outlineLvl w:val="9"/>
    </w:pPr>
    <w:rPr>
      <w:rFonts w:asciiTheme="majorHAnsi" w:hAnsiTheme="majorHAnsi" w:cstheme="majorBidi"/>
      <w:b w:val="0"/>
      <w:bCs w:val="0"/>
      <w:color w:val="BF8F00" w:themeColor="accent1" w:themeShade="BF"/>
      <w:lang w:eastAsia="nb-NO"/>
    </w:rPr>
  </w:style>
  <w:style w:type="paragraph" w:styleId="INNH1">
    <w:name w:val="toc 1"/>
    <w:basedOn w:val="Normal"/>
    <w:next w:val="Normal"/>
    <w:autoRedefine/>
    <w:uiPriority w:val="39"/>
    <w:unhideWhenUsed/>
    <w:rsid w:val="00431063"/>
    <w:pPr>
      <w:spacing w:after="100"/>
    </w:pPr>
  </w:style>
  <w:style w:type="paragraph" w:styleId="INNH3">
    <w:name w:val="toc 3"/>
    <w:basedOn w:val="Normal"/>
    <w:next w:val="Normal"/>
    <w:autoRedefine/>
    <w:uiPriority w:val="39"/>
    <w:unhideWhenUsed/>
    <w:rsid w:val="00DF3F01"/>
    <w:pPr>
      <w:spacing w:after="100"/>
      <w:ind w:left="440"/>
    </w:pPr>
  </w:style>
  <w:style w:type="character" w:customStyle="1" w:styleId="Overskrift4Tegn">
    <w:name w:val="Overskrift 4 Tegn"/>
    <w:basedOn w:val="Standardskriftforavsnitt"/>
    <w:link w:val="Overskrift4"/>
    <w:uiPriority w:val="9"/>
    <w:rsid w:val="00887896"/>
    <w:rPr>
      <w:rFonts w:eastAsiaTheme="majorEastAsia" w:cstheme="majorBidi"/>
      <w:i/>
      <w:iCs/>
    </w:rPr>
  </w:style>
  <w:style w:type="paragraph" w:styleId="Indeks4">
    <w:name w:val="index 4"/>
    <w:basedOn w:val="Normal"/>
    <w:next w:val="Normal"/>
    <w:autoRedefine/>
    <w:uiPriority w:val="99"/>
    <w:unhideWhenUsed/>
    <w:rsid w:val="00C601C3"/>
    <w:pPr>
      <w:numPr>
        <w:ilvl w:val="3"/>
        <w:numId w:val="6"/>
      </w:numPr>
      <w:spacing w:after="0" w:line="240" w:lineRule="auto"/>
    </w:pPr>
  </w:style>
  <w:style w:type="paragraph" w:customStyle="1" w:styleId="Momentum">
    <w:name w:val="Momentum"/>
    <w:basedOn w:val="Normal"/>
    <w:link w:val="MomentumTegn"/>
    <w:rsid w:val="00C236C8"/>
  </w:style>
  <w:style w:type="paragraph" w:customStyle="1" w:styleId="Mom">
    <w:name w:val="Mom"/>
    <w:basedOn w:val="Overskrift2"/>
    <w:link w:val="MomTegn"/>
    <w:rsid w:val="00C236C8"/>
  </w:style>
  <w:style w:type="character" w:customStyle="1" w:styleId="MomentumTegn">
    <w:name w:val="Momentum Tegn"/>
    <w:basedOn w:val="Standardskriftforavsnitt"/>
    <w:link w:val="Momentum"/>
    <w:rsid w:val="00C236C8"/>
  </w:style>
  <w:style w:type="character" w:customStyle="1" w:styleId="MomTegn">
    <w:name w:val="Mom Tegn"/>
    <w:basedOn w:val="Overskrift2Tegn"/>
    <w:link w:val="Mom"/>
    <w:rsid w:val="00C236C8"/>
    <w:rPr>
      <w:rFonts w:eastAsiaTheme="majorEastAsia" w:cstheme="majorBidi"/>
      <w:b w:val="0"/>
      <w:bCs/>
      <w:i/>
      <w:szCs w:val="26"/>
    </w:rPr>
  </w:style>
  <w:style w:type="paragraph" w:customStyle="1" w:styleId="Leddinndelingmedbokstav">
    <w:name w:val="Leddinndeling med bokstav"/>
    <w:basedOn w:val="Listeavsnitt"/>
    <w:link w:val="LeddinndelingmedbokstavTegn"/>
    <w:qFormat/>
    <w:rsid w:val="00416AF2"/>
    <w:pPr>
      <w:numPr>
        <w:numId w:val="24"/>
      </w:numPr>
    </w:pPr>
  </w:style>
  <w:style w:type="character" w:customStyle="1" w:styleId="ListeavsnittTegn">
    <w:name w:val="Listeavsnitt Tegn"/>
    <w:basedOn w:val="Standardskriftforavsnitt"/>
    <w:link w:val="Listeavsnitt"/>
    <w:uiPriority w:val="34"/>
    <w:rsid w:val="00BB56D1"/>
  </w:style>
  <w:style w:type="character" w:customStyle="1" w:styleId="LeddinndelingmedbokstavTegn">
    <w:name w:val="Leddinndeling med bokstav Tegn"/>
    <w:basedOn w:val="ListeavsnittTegn"/>
    <w:link w:val="Leddinndelingmedbokstav"/>
    <w:rsid w:val="00416AF2"/>
  </w:style>
  <w:style w:type="paragraph" w:customStyle="1" w:styleId="Hjemmel">
    <w:name w:val="Hjemmel"/>
    <w:basedOn w:val="Normal"/>
    <w:link w:val="HjemmelTegn"/>
    <w:qFormat/>
    <w:rsid w:val="00754284"/>
    <w:pPr>
      <w:ind w:firstLine="0"/>
    </w:pPr>
  </w:style>
  <w:style w:type="character" w:customStyle="1" w:styleId="HjemmelTegn">
    <w:name w:val="Hjemmel Tegn"/>
    <w:basedOn w:val="Standardskriftforavsnitt"/>
    <w:link w:val="Hjemmel"/>
    <w:rsid w:val="00754284"/>
  </w:style>
  <w:style w:type="paragraph" w:customStyle="1" w:styleId="Forskriftensoverskrift">
    <w:name w:val="Forskriftens overskrift"/>
    <w:basedOn w:val="Overskrift1"/>
    <w:link w:val="ForskriftensoverskriftTegn"/>
    <w:qFormat/>
    <w:rsid w:val="00C05E7D"/>
    <w:pPr>
      <w:numPr>
        <w:numId w:val="0"/>
      </w:numPr>
    </w:pPr>
  </w:style>
  <w:style w:type="character" w:customStyle="1" w:styleId="ForskriftensoverskriftTegn">
    <w:name w:val="Forskriftens overskrift Tegn"/>
    <w:basedOn w:val="Overskrift1Tegn"/>
    <w:link w:val="Forskriftensoverskrift"/>
    <w:rsid w:val="00C05E7D"/>
    <w:rPr>
      <w:rFonts w:eastAsiaTheme="majorEastAsia" w:cstheme="minorHAnsi"/>
      <w:b/>
      <w:bCs/>
      <w:color w:val="000000" w:themeColor="text1"/>
      <w:sz w:val="32"/>
      <w:szCs w:val="32"/>
    </w:rPr>
  </w:style>
  <w:style w:type="character" w:styleId="Fulgthyperkobling">
    <w:name w:val="FollowedHyperlink"/>
    <w:basedOn w:val="Standardskriftforavsnitt"/>
    <w:uiPriority w:val="99"/>
    <w:semiHidden/>
    <w:unhideWhenUsed/>
    <w:rsid w:val="00631B80"/>
    <w:rPr>
      <w:color w:val="FE2312" w:themeColor="followedHyperlink"/>
      <w:u w:val="single"/>
    </w:rPr>
  </w:style>
  <w:style w:type="table" w:styleId="Rutenettabell1lys">
    <w:name w:val="Grid Table 1 Light"/>
    <w:basedOn w:val="Vanligtabell"/>
    <w:uiPriority w:val="46"/>
    <w:rsid w:val="00E02FD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Gebyrtabell">
    <w:name w:val="Gebyrtabell"/>
    <w:basedOn w:val="Normal"/>
    <w:link w:val="GebyrtabellTegn"/>
    <w:qFormat/>
    <w:rsid w:val="00E40557"/>
    <w:pPr>
      <w:keepNext/>
      <w:spacing w:after="0" w:line="240" w:lineRule="auto"/>
      <w:ind w:firstLine="0"/>
    </w:pPr>
    <w:rPr>
      <w:lang w:eastAsia="nb-NO"/>
    </w:rPr>
  </w:style>
  <w:style w:type="character" w:customStyle="1" w:styleId="GebyrtabellTegn">
    <w:name w:val="Gebyrtabell Tegn"/>
    <w:basedOn w:val="Standardskriftforavsnitt"/>
    <w:link w:val="Gebyrtabell"/>
    <w:rsid w:val="00E40557"/>
    <w:rPr>
      <w:lang w:eastAsia="nb-NO"/>
    </w:rPr>
  </w:style>
  <w:style w:type="table" w:customStyle="1" w:styleId="GebyrtabellFormat">
    <w:name w:val="GebyrtabellFormat"/>
    <w:basedOn w:val="Vanligtabell"/>
    <w:uiPriority w:val="99"/>
    <w:rsid w:val="002E3BC0"/>
    <w:pPr>
      <w:spacing w:after="0" w:line="240" w:lineRule="auto"/>
    </w:pPr>
    <w:tblPr>
      <w:tblCellMar>
        <w:left w:w="57" w:type="dxa"/>
        <w:right w:w="57" w:type="dxa"/>
      </w:tblCellMar>
    </w:tblPr>
    <w:tblStylePr w:type="firstRow">
      <w:rPr>
        <w:b/>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61656">
      <w:bodyDiv w:val="1"/>
      <w:marLeft w:val="0"/>
      <w:marRight w:val="0"/>
      <w:marTop w:val="0"/>
      <w:marBottom w:val="0"/>
      <w:divBdr>
        <w:top w:val="none" w:sz="0" w:space="0" w:color="auto"/>
        <w:left w:val="none" w:sz="0" w:space="0" w:color="auto"/>
        <w:bottom w:val="none" w:sz="0" w:space="0" w:color="auto"/>
        <w:right w:val="none" w:sz="0" w:space="0" w:color="auto"/>
      </w:divBdr>
    </w:div>
    <w:div w:id="129325373">
      <w:bodyDiv w:val="1"/>
      <w:marLeft w:val="0"/>
      <w:marRight w:val="0"/>
      <w:marTop w:val="0"/>
      <w:marBottom w:val="0"/>
      <w:divBdr>
        <w:top w:val="none" w:sz="0" w:space="0" w:color="auto"/>
        <w:left w:val="none" w:sz="0" w:space="0" w:color="auto"/>
        <w:bottom w:val="none" w:sz="0" w:space="0" w:color="auto"/>
        <w:right w:val="none" w:sz="0" w:space="0" w:color="auto"/>
      </w:divBdr>
    </w:div>
    <w:div w:id="183057672">
      <w:bodyDiv w:val="1"/>
      <w:marLeft w:val="0"/>
      <w:marRight w:val="0"/>
      <w:marTop w:val="0"/>
      <w:marBottom w:val="0"/>
      <w:divBdr>
        <w:top w:val="none" w:sz="0" w:space="0" w:color="auto"/>
        <w:left w:val="none" w:sz="0" w:space="0" w:color="auto"/>
        <w:bottom w:val="none" w:sz="0" w:space="0" w:color="auto"/>
        <w:right w:val="none" w:sz="0" w:space="0" w:color="auto"/>
      </w:divBdr>
    </w:div>
    <w:div w:id="188303662">
      <w:bodyDiv w:val="1"/>
      <w:marLeft w:val="0"/>
      <w:marRight w:val="0"/>
      <w:marTop w:val="0"/>
      <w:marBottom w:val="0"/>
      <w:divBdr>
        <w:top w:val="none" w:sz="0" w:space="0" w:color="auto"/>
        <w:left w:val="none" w:sz="0" w:space="0" w:color="auto"/>
        <w:bottom w:val="none" w:sz="0" w:space="0" w:color="auto"/>
        <w:right w:val="none" w:sz="0" w:space="0" w:color="auto"/>
      </w:divBdr>
    </w:div>
    <w:div w:id="366806817">
      <w:bodyDiv w:val="1"/>
      <w:marLeft w:val="0"/>
      <w:marRight w:val="0"/>
      <w:marTop w:val="0"/>
      <w:marBottom w:val="0"/>
      <w:divBdr>
        <w:top w:val="none" w:sz="0" w:space="0" w:color="auto"/>
        <w:left w:val="none" w:sz="0" w:space="0" w:color="auto"/>
        <w:bottom w:val="none" w:sz="0" w:space="0" w:color="auto"/>
        <w:right w:val="none" w:sz="0" w:space="0" w:color="auto"/>
      </w:divBdr>
    </w:div>
    <w:div w:id="561716250">
      <w:bodyDiv w:val="1"/>
      <w:marLeft w:val="0"/>
      <w:marRight w:val="0"/>
      <w:marTop w:val="0"/>
      <w:marBottom w:val="0"/>
      <w:divBdr>
        <w:top w:val="none" w:sz="0" w:space="0" w:color="auto"/>
        <w:left w:val="none" w:sz="0" w:space="0" w:color="auto"/>
        <w:bottom w:val="none" w:sz="0" w:space="0" w:color="auto"/>
        <w:right w:val="none" w:sz="0" w:space="0" w:color="auto"/>
      </w:divBdr>
    </w:div>
    <w:div w:id="797409026">
      <w:bodyDiv w:val="1"/>
      <w:marLeft w:val="0"/>
      <w:marRight w:val="0"/>
      <w:marTop w:val="0"/>
      <w:marBottom w:val="0"/>
      <w:divBdr>
        <w:top w:val="none" w:sz="0" w:space="0" w:color="auto"/>
        <w:left w:val="none" w:sz="0" w:space="0" w:color="auto"/>
        <w:bottom w:val="none" w:sz="0" w:space="0" w:color="auto"/>
        <w:right w:val="none" w:sz="0" w:space="0" w:color="auto"/>
      </w:divBdr>
    </w:div>
    <w:div w:id="805241052">
      <w:bodyDiv w:val="1"/>
      <w:marLeft w:val="0"/>
      <w:marRight w:val="0"/>
      <w:marTop w:val="0"/>
      <w:marBottom w:val="0"/>
      <w:divBdr>
        <w:top w:val="none" w:sz="0" w:space="0" w:color="auto"/>
        <w:left w:val="none" w:sz="0" w:space="0" w:color="auto"/>
        <w:bottom w:val="none" w:sz="0" w:space="0" w:color="auto"/>
        <w:right w:val="none" w:sz="0" w:space="0" w:color="auto"/>
      </w:divBdr>
      <w:divsChild>
        <w:div w:id="455828918">
          <w:marLeft w:val="0"/>
          <w:marRight w:val="0"/>
          <w:marTop w:val="0"/>
          <w:marBottom w:val="0"/>
          <w:divBdr>
            <w:top w:val="none" w:sz="0" w:space="0" w:color="auto"/>
            <w:left w:val="none" w:sz="0" w:space="0" w:color="auto"/>
            <w:bottom w:val="none" w:sz="0" w:space="0" w:color="auto"/>
            <w:right w:val="none" w:sz="0" w:space="0" w:color="auto"/>
          </w:divBdr>
          <w:divsChild>
            <w:div w:id="1709336017">
              <w:marLeft w:val="0"/>
              <w:marRight w:val="0"/>
              <w:marTop w:val="0"/>
              <w:marBottom w:val="0"/>
              <w:divBdr>
                <w:top w:val="none" w:sz="0" w:space="0" w:color="auto"/>
                <w:left w:val="none" w:sz="0" w:space="0" w:color="auto"/>
                <w:bottom w:val="none" w:sz="0" w:space="0" w:color="auto"/>
                <w:right w:val="none" w:sz="0" w:space="0" w:color="auto"/>
              </w:divBdr>
              <w:divsChild>
                <w:div w:id="601031913">
                  <w:marLeft w:val="0"/>
                  <w:marRight w:val="0"/>
                  <w:marTop w:val="0"/>
                  <w:marBottom w:val="0"/>
                  <w:divBdr>
                    <w:top w:val="none" w:sz="0" w:space="0" w:color="auto"/>
                    <w:left w:val="none" w:sz="0" w:space="0" w:color="auto"/>
                    <w:bottom w:val="none" w:sz="0" w:space="0" w:color="auto"/>
                    <w:right w:val="none" w:sz="0" w:space="0" w:color="auto"/>
                  </w:divBdr>
                  <w:divsChild>
                    <w:div w:id="2060587884">
                      <w:marLeft w:val="0"/>
                      <w:marRight w:val="0"/>
                      <w:marTop w:val="0"/>
                      <w:marBottom w:val="0"/>
                      <w:divBdr>
                        <w:top w:val="none" w:sz="0" w:space="0" w:color="auto"/>
                        <w:left w:val="none" w:sz="0" w:space="0" w:color="auto"/>
                        <w:bottom w:val="none" w:sz="0" w:space="0" w:color="auto"/>
                        <w:right w:val="none" w:sz="0" w:space="0" w:color="auto"/>
                      </w:divBdr>
                      <w:divsChild>
                        <w:div w:id="323123693">
                          <w:marLeft w:val="0"/>
                          <w:marRight w:val="0"/>
                          <w:marTop w:val="0"/>
                          <w:marBottom w:val="0"/>
                          <w:divBdr>
                            <w:top w:val="none" w:sz="0" w:space="0" w:color="auto"/>
                            <w:left w:val="none" w:sz="0" w:space="0" w:color="auto"/>
                            <w:bottom w:val="none" w:sz="0" w:space="0" w:color="auto"/>
                            <w:right w:val="none" w:sz="0" w:space="0" w:color="auto"/>
                          </w:divBdr>
                          <w:divsChild>
                            <w:div w:id="1890992406">
                              <w:marLeft w:val="0"/>
                              <w:marRight w:val="0"/>
                              <w:marTop w:val="0"/>
                              <w:marBottom w:val="0"/>
                              <w:divBdr>
                                <w:top w:val="none" w:sz="0" w:space="0" w:color="auto"/>
                                <w:left w:val="none" w:sz="0" w:space="0" w:color="auto"/>
                                <w:bottom w:val="none" w:sz="0" w:space="0" w:color="auto"/>
                                <w:right w:val="none" w:sz="0" w:space="0" w:color="auto"/>
                              </w:divBdr>
                              <w:divsChild>
                                <w:div w:id="1392196338">
                                  <w:marLeft w:val="0"/>
                                  <w:marRight w:val="0"/>
                                  <w:marTop w:val="0"/>
                                  <w:marBottom w:val="0"/>
                                  <w:divBdr>
                                    <w:top w:val="none" w:sz="0" w:space="0" w:color="auto"/>
                                    <w:left w:val="none" w:sz="0" w:space="0" w:color="auto"/>
                                    <w:bottom w:val="none" w:sz="0" w:space="0" w:color="auto"/>
                                    <w:right w:val="none" w:sz="0" w:space="0" w:color="auto"/>
                                  </w:divBdr>
                                  <w:divsChild>
                                    <w:div w:id="1186406084">
                                      <w:marLeft w:val="0"/>
                                      <w:marRight w:val="0"/>
                                      <w:marTop w:val="0"/>
                                      <w:marBottom w:val="0"/>
                                      <w:divBdr>
                                        <w:top w:val="none" w:sz="0" w:space="0" w:color="auto"/>
                                        <w:left w:val="none" w:sz="0" w:space="0" w:color="auto"/>
                                        <w:bottom w:val="none" w:sz="0" w:space="0" w:color="auto"/>
                                        <w:right w:val="none" w:sz="0" w:space="0" w:color="auto"/>
                                      </w:divBdr>
                                      <w:divsChild>
                                        <w:div w:id="1941136930">
                                          <w:marLeft w:val="0"/>
                                          <w:marRight w:val="0"/>
                                          <w:marTop w:val="0"/>
                                          <w:marBottom w:val="0"/>
                                          <w:divBdr>
                                            <w:top w:val="none" w:sz="0" w:space="0" w:color="auto"/>
                                            <w:left w:val="none" w:sz="0" w:space="0" w:color="auto"/>
                                            <w:bottom w:val="none" w:sz="0" w:space="0" w:color="auto"/>
                                            <w:right w:val="none" w:sz="0" w:space="0" w:color="auto"/>
                                          </w:divBdr>
                                          <w:divsChild>
                                            <w:div w:id="166809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942679">
                          <w:marLeft w:val="0"/>
                          <w:marRight w:val="0"/>
                          <w:marTop w:val="0"/>
                          <w:marBottom w:val="0"/>
                          <w:divBdr>
                            <w:top w:val="none" w:sz="0" w:space="0" w:color="auto"/>
                            <w:left w:val="none" w:sz="0" w:space="0" w:color="auto"/>
                            <w:bottom w:val="none" w:sz="0" w:space="0" w:color="auto"/>
                            <w:right w:val="none" w:sz="0" w:space="0" w:color="auto"/>
                          </w:divBdr>
                          <w:divsChild>
                            <w:div w:id="633759814">
                              <w:marLeft w:val="0"/>
                              <w:marRight w:val="0"/>
                              <w:marTop w:val="0"/>
                              <w:marBottom w:val="0"/>
                              <w:divBdr>
                                <w:top w:val="none" w:sz="0" w:space="0" w:color="auto"/>
                                <w:left w:val="none" w:sz="0" w:space="0" w:color="auto"/>
                                <w:bottom w:val="none" w:sz="0" w:space="0" w:color="auto"/>
                                <w:right w:val="none" w:sz="0" w:space="0" w:color="auto"/>
                              </w:divBdr>
                              <w:divsChild>
                                <w:div w:id="637804003">
                                  <w:marLeft w:val="0"/>
                                  <w:marRight w:val="0"/>
                                  <w:marTop w:val="0"/>
                                  <w:marBottom w:val="0"/>
                                  <w:divBdr>
                                    <w:top w:val="none" w:sz="0" w:space="0" w:color="auto"/>
                                    <w:left w:val="none" w:sz="0" w:space="0" w:color="auto"/>
                                    <w:bottom w:val="none" w:sz="0" w:space="0" w:color="auto"/>
                                    <w:right w:val="none" w:sz="0" w:space="0" w:color="auto"/>
                                  </w:divBdr>
                                </w:div>
                              </w:divsChild>
                            </w:div>
                            <w:div w:id="571279279">
                              <w:marLeft w:val="0"/>
                              <w:marRight w:val="0"/>
                              <w:marTop w:val="0"/>
                              <w:marBottom w:val="0"/>
                              <w:divBdr>
                                <w:top w:val="none" w:sz="0" w:space="0" w:color="auto"/>
                                <w:left w:val="none" w:sz="0" w:space="0" w:color="auto"/>
                                <w:bottom w:val="none" w:sz="0" w:space="0" w:color="auto"/>
                                <w:right w:val="none" w:sz="0" w:space="0" w:color="auto"/>
                              </w:divBdr>
                              <w:divsChild>
                                <w:div w:id="2012561847">
                                  <w:marLeft w:val="0"/>
                                  <w:marRight w:val="0"/>
                                  <w:marTop w:val="0"/>
                                  <w:marBottom w:val="0"/>
                                  <w:divBdr>
                                    <w:top w:val="none" w:sz="0" w:space="0" w:color="auto"/>
                                    <w:left w:val="none" w:sz="0" w:space="0" w:color="auto"/>
                                    <w:bottom w:val="none" w:sz="0" w:space="0" w:color="auto"/>
                                    <w:right w:val="none" w:sz="0" w:space="0" w:color="auto"/>
                                  </w:divBdr>
                                  <w:divsChild>
                                    <w:div w:id="191709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6892504">
          <w:marLeft w:val="0"/>
          <w:marRight w:val="0"/>
          <w:marTop w:val="0"/>
          <w:marBottom w:val="0"/>
          <w:divBdr>
            <w:top w:val="none" w:sz="0" w:space="0" w:color="auto"/>
            <w:left w:val="none" w:sz="0" w:space="0" w:color="auto"/>
            <w:bottom w:val="none" w:sz="0" w:space="0" w:color="auto"/>
            <w:right w:val="none" w:sz="0" w:space="0" w:color="auto"/>
          </w:divBdr>
          <w:divsChild>
            <w:div w:id="397627470">
              <w:marLeft w:val="0"/>
              <w:marRight w:val="0"/>
              <w:marTop w:val="0"/>
              <w:marBottom w:val="0"/>
              <w:divBdr>
                <w:top w:val="none" w:sz="0" w:space="0" w:color="auto"/>
                <w:left w:val="none" w:sz="0" w:space="0" w:color="auto"/>
                <w:bottom w:val="none" w:sz="0" w:space="0" w:color="auto"/>
                <w:right w:val="none" w:sz="0" w:space="0" w:color="auto"/>
              </w:divBdr>
              <w:divsChild>
                <w:div w:id="343243021">
                  <w:marLeft w:val="0"/>
                  <w:marRight w:val="0"/>
                  <w:marTop w:val="0"/>
                  <w:marBottom w:val="0"/>
                  <w:divBdr>
                    <w:top w:val="none" w:sz="0" w:space="0" w:color="auto"/>
                    <w:left w:val="none" w:sz="0" w:space="0" w:color="auto"/>
                    <w:bottom w:val="none" w:sz="0" w:space="0" w:color="auto"/>
                    <w:right w:val="none" w:sz="0" w:space="0" w:color="auto"/>
                  </w:divBdr>
                  <w:divsChild>
                    <w:div w:id="72425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247584">
      <w:bodyDiv w:val="1"/>
      <w:marLeft w:val="0"/>
      <w:marRight w:val="0"/>
      <w:marTop w:val="0"/>
      <w:marBottom w:val="0"/>
      <w:divBdr>
        <w:top w:val="none" w:sz="0" w:space="0" w:color="auto"/>
        <w:left w:val="none" w:sz="0" w:space="0" w:color="auto"/>
        <w:bottom w:val="none" w:sz="0" w:space="0" w:color="auto"/>
        <w:right w:val="none" w:sz="0" w:space="0" w:color="auto"/>
      </w:divBdr>
    </w:div>
    <w:div w:id="905338512">
      <w:bodyDiv w:val="1"/>
      <w:marLeft w:val="0"/>
      <w:marRight w:val="0"/>
      <w:marTop w:val="0"/>
      <w:marBottom w:val="0"/>
      <w:divBdr>
        <w:top w:val="none" w:sz="0" w:space="0" w:color="auto"/>
        <w:left w:val="none" w:sz="0" w:space="0" w:color="auto"/>
        <w:bottom w:val="none" w:sz="0" w:space="0" w:color="auto"/>
        <w:right w:val="none" w:sz="0" w:space="0" w:color="auto"/>
      </w:divBdr>
    </w:div>
    <w:div w:id="907105729">
      <w:bodyDiv w:val="1"/>
      <w:marLeft w:val="0"/>
      <w:marRight w:val="0"/>
      <w:marTop w:val="0"/>
      <w:marBottom w:val="0"/>
      <w:divBdr>
        <w:top w:val="none" w:sz="0" w:space="0" w:color="auto"/>
        <w:left w:val="none" w:sz="0" w:space="0" w:color="auto"/>
        <w:bottom w:val="none" w:sz="0" w:space="0" w:color="auto"/>
        <w:right w:val="none" w:sz="0" w:space="0" w:color="auto"/>
      </w:divBdr>
    </w:div>
    <w:div w:id="943726983">
      <w:bodyDiv w:val="1"/>
      <w:marLeft w:val="0"/>
      <w:marRight w:val="0"/>
      <w:marTop w:val="0"/>
      <w:marBottom w:val="0"/>
      <w:divBdr>
        <w:top w:val="none" w:sz="0" w:space="0" w:color="auto"/>
        <w:left w:val="none" w:sz="0" w:space="0" w:color="auto"/>
        <w:bottom w:val="none" w:sz="0" w:space="0" w:color="auto"/>
        <w:right w:val="none" w:sz="0" w:space="0" w:color="auto"/>
      </w:divBdr>
    </w:div>
    <w:div w:id="1002048416">
      <w:bodyDiv w:val="1"/>
      <w:marLeft w:val="0"/>
      <w:marRight w:val="0"/>
      <w:marTop w:val="0"/>
      <w:marBottom w:val="0"/>
      <w:divBdr>
        <w:top w:val="none" w:sz="0" w:space="0" w:color="auto"/>
        <w:left w:val="none" w:sz="0" w:space="0" w:color="auto"/>
        <w:bottom w:val="none" w:sz="0" w:space="0" w:color="auto"/>
        <w:right w:val="none" w:sz="0" w:space="0" w:color="auto"/>
      </w:divBdr>
    </w:div>
    <w:div w:id="1005861467">
      <w:bodyDiv w:val="1"/>
      <w:marLeft w:val="0"/>
      <w:marRight w:val="0"/>
      <w:marTop w:val="0"/>
      <w:marBottom w:val="0"/>
      <w:divBdr>
        <w:top w:val="none" w:sz="0" w:space="0" w:color="auto"/>
        <w:left w:val="none" w:sz="0" w:space="0" w:color="auto"/>
        <w:bottom w:val="none" w:sz="0" w:space="0" w:color="auto"/>
        <w:right w:val="none" w:sz="0" w:space="0" w:color="auto"/>
      </w:divBdr>
    </w:div>
    <w:div w:id="1059937839">
      <w:bodyDiv w:val="1"/>
      <w:marLeft w:val="0"/>
      <w:marRight w:val="0"/>
      <w:marTop w:val="0"/>
      <w:marBottom w:val="0"/>
      <w:divBdr>
        <w:top w:val="none" w:sz="0" w:space="0" w:color="auto"/>
        <w:left w:val="none" w:sz="0" w:space="0" w:color="auto"/>
        <w:bottom w:val="none" w:sz="0" w:space="0" w:color="auto"/>
        <w:right w:val="none" w:sz="0" w:space="0" w:color="auto"/>
      </w:divBdr>
    </w:div>
    <w:div w:id="1159465549">
      <w:bodyDiv w:val="1"/>
      <w:marLeft w:val="0"/>
      <w:marRight w:val="0"/>
      <w:marTop w:val="0"/>
      <w:marBottom w:val="0"/>
      <w:divBdr>
        <w:top w:val="none" w:sz="0" w:space="0" w:color="auto"/>
        <w:left w:val="none" w:sz="0" w:space="0" w:color="auto"/>
        <w:bottom w:val="none" w:sz="0" w:space="0" w:color="auto"/>
        <w:right w:val="none" w:sz="0" w:space="0" w:color="auto"/>
      </w:divBdr>
    </w:div>
    <w:div w:id="1205605571">
      <w:bodyDiv w:val="1"/>
      <w:marLeft w:val="0"/>
      <w:marRight w:val="0"/>
      <w:marTop w:val="0"/>
      <w:marBottom w:val="0"/>
      <w:divBdr>
        <w:top w:val="none" w:sz="0" w:space="0" w:color="auto"/>
        <w:left w:val="none" w:sz="0" w:space="0" w:color="auto"/>
        <w:bottom w:val="none" w:sz="0" w:space="0" w:color="auto"/>
        <w:right w:val="none" w:sz="0" w:space="0" w:color="auto"/>
      </w:divBdr>
    </w:div>
    <w:div w:id="1272014650">
      <w:bodyDiv w:val="1"/>
      <w:marLeft w:val="0"/>
      <w:marRight w:val="0"/>
      <w:marTop w:val="0"/>
      <w:marBottom w:val="0"/>
      <w:divBdr>
        <w:top w:val="none" w:sz="0" w:space="0" w:color="auto"/>
        <w:left w:val="none" w:sz="0" w:space="0" w:color="auto"/>
        <w:bottom w:val="none" w:sz="0" w:space="0" w:color="auto"/>
        <w:right w:val="none" w:sz="0" w:space="0" w:color="auto"/>
      </w:divBdr>
    </w:div>
    <w:div w:id="1652296385">
      <w:bodyDiv w:val="1"/>
      <w:marLeft w:val="0"/>
      <w:marRight w:val="0"/>
      <w:marTop w:val="0"/>
      <w:marBottom w:val="0"/>
      <w:divBdr>
        <w:top w:val="none" w:sz="0" w:space="0" w:color="auto"/>
        <w:left w:val="none" w:sz="0" w:space="0" w:color="auto"/>
        <w:bottom w:val="none" w:sz="0" w:space="0" w:color="auto"/>
        <w:right w:val="none" w:sz="0" w:space="0" w:color="auto"/>
      </w:divBdr>
    </w:div>
    <w:div w:id="1673100080">
      <w:bodyDiv w:val="1"/>
      <w:marLeft w:val="0"/>
      <w:marRight w:val="0"/>
      <w:marTop w:val="0"/>
      <w:marBottom w:val="0"/>
      <w:divBdr>
        <w:top w:val="none" w:sz="0" w:space="0" w:color="auto"/>
        <w:left w:val="none" w:sz="0" w:space="0" w:color="auto"/>
        <w:bottom w:val="none" w:sz="0" w:space="0" w:color="auto"/>
        <w:right w:val="none" w:sz="0" w:space="0" w:color="auto"/>
      </w:divBdr>
      <w:divsChild>
        <w:div w:id="1950090114">
          <w:marLeft w:val="0"/>
          <w:marRight w:val="0"/>
          <w:marTop w:val="0"/>
          <w:marBottom w:val="0"/>
          <w:divBdr>
            <w:top w:val="none" w:sz="0" w:space="0" w:color="auto"/>
            <w:left w:val="none" w:sz="0" w:space="0" w:color="auto"/>
            <w:bottom w:val="none" w:sz="0" w:space="0" w:color="auto"/>
            <w:right w:val="none" w:sz="0" w:space="0" w:color="auto"/>
          </w:divBdr>
          <w:divsChild>
            <w:div w:id="1272085355">
              <w:marLeft w:val="0"/>
              <w:marRight w:val="0"/>
              <w:marTop w:val="0"/>
              <w:marBottom w:val="0"/>
              <w:divBdr>
                <w:top w:val="none" w:sz="0" w:space="0" w:color="auto"/>
                <w:left w:val="none" w:sz="0" w:space="0" w:color="auto"/>
                <w:bottom w:val="none" w:sz="0" w:space="0" w:color="auto"/>
                <w:right w:val="none" w:sz="0" w:space="0" w:color="auto"/>
              </w:divBdr>
              <w:divsChild>
                <w:div w:id="1351418035">
                  <w:marLeft w:val="0"/>
                  <w:marRight w:val="0"/>
                  <w:marTop w:val="0"/>
                  <w:marBottom w:val="0"/>
                  <w:divBdr>
                    <w:top w:val="none" w:sz="0" w:space="0" w:color="auto"/>
                    <w:left w:val="none" w:sz="0" w:space="0" w:color="auto"/>
                    <w:bottom w:val="none" w:sz="0" w:space="0" w:color="auto"/>
                    <w:right w:val="none" w:sz="0" w:space="0" w:color="auto"/>
                  </w:divBdr>
                  <w:divsChild>
                    <w:div w:id="1255893505">
                      <w:marLeft w:val="0"/>
                      <w:marRight w:val="0"/>
                      <w:marTop w:val="0"/>
                      <w:marBottom w:val="0"/>
                      <w:divBdr>
                        <w:top w:val="none" w:sz="0" w:space="0" w:color="auto"/>
                        <w:left w:val="none" w:sz="0" w:space="0" w:color="auto"/>
                        <w:bottom w:val="none" w:sz="0" w:space="0" w:color="auto"/>
                        <w:right w:val="none" w:sz="0" w:space="0" w:color="auto"/>
                      </w:divBdr>
                      <w:divsChild>
                        <w:div w:id="1404447358">
                          <w:marLeft w:val="0"/>
                          <w:marRight w:val="0"/>
                          <w:marTop w:val="0"/>
                          <w:marBottom w:val="0"/>
                          <w:divBdr>
                            <w:top w:val="none" w:sz="0" w:space="0" w:color="auto"/>
                            <w:left w:val="none" w:sz="0" w:space="0" w:color="auto"/>
                            <w:bottom w:val="none" w:sz="0" w:space="0" w:color="auto"/>
                            <w:right w:val="none" w:sz="0" w:space="0" w:color="auto"/>
                          </w:divBdr>
                          <w:divsChild>
                            <w:div w:id="604851501">
                              <w:marLeft w:val="0"/>
                              <w:marRight w:val="0"/>
                              <w:marTop w:val="0"/>
                              <w:marBottom w:val="0"/>
                              <w:divBdr>
                                <w:top w:val="none" w:sz="0" w:space="0" w:color="auto"/>
                                <w:left w:val="none" w:sz="0" w:space="0" w:color="auto"/>
                                <w:bottom w:val="none" w:sz="0" w:space="0" w:color="auto"/>
                                <w:right w:val="none" w:sz="0" w:space="0" w:color="auto"/>
                              </w:divBdr>
                              <w:divsChild>
                                <w:div w:id="668289477">
                                  <w:marLeft w:val="0"/>
                                  <w:marRight w:val="0"/>
                                  <w:marTop w:val="0"/>
                                  <w:marBottom w:val="0"/>
                                  <w:divBdr>
                                    <w:top w:val="none" w:sz="0" w:space="0" w:color="auto"/>
                                    <w:left w:val="none" w:sz="0" w:space="0" w:color="auto"/>
                                    <w:bottom w:val="none" w:sz="0" w:space="0" w:color="auto"/>
                                    <w:right w:val="none" w:sz="0" w:space="0" w:color="auto"/>
                                  </w:divBdr>
                                  <w:divsChild>
                                    <w:div w:id="1874923929">
                                      <w:marLeft w:val="0"/>
                                      <w:marRight w:val="0"/>
                                      <w:marTop w:val="0"/>
                                      <w:marBottom w:val="0"/>
                                      <w:divBdr>
                                        <w:top w:val="none" w:sz="0" w:space="0" w:color="auto"/>
                                        <w:left w:val="none" w:sz="0" w:space="0" w:color="auto"/>
                                        <w:bottom w:val="none" w:sz="0" w:space="0" w:color="auto"/>
                                        <w:right w:val="none" w:sz="0" w:space="0" w:color="auto"/>
                                      </w:divBdr>
                                      <w:divsChild>
                                        <w:div w:id="710232355">
                                          <w:marLeft w:val="0"/>
                                          <w:marRight w:val="0"/>
                                          <w:marTop w:val="0"/>
                                          <w:marBottom w:val="0"/>
                                          <w:divBdr>
                                            <w:top w:val="none" w:sz="0" w:space="0" w:color="auto"/>
                                            <w:left w:val="none" w:sz="0" w:space="0" w:color="auto"/>
                                            <w:bottom w:val="none" w:sz="0" w:space="0" w:color="auto"/>
                                            <w:right w:val="none" w:sz="0" w:space="0" w:color="auto"/>
                                          </w:divBdr>
                                          <w:divsChild>
                                            <w:div w:id="168632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7314466">
                          <w:marLeft w:val="0"/>
                          <w:marRight w:val="0"/>
                          <w:marTop w:val="0"/>
                          <w:marBottom w:val="0"/>
                          <w:divBdr>
                            <w:top w:val="none" w:sz="0" w:space="0" w:color="auto"/>
                            <w:left w:val="none" w:sz="0" w:space="0" w:color="auto"/>
                            <w:bottom w:val="none" w:sz="0" w:space="0" w:color="auto"/>
                            <w:right w:val="none" w:sz="0" w:space="0" w:color="auto"/>
                          </w:divBdr>
                          <w:divsChild>
                            <w:div w:id="701051570">
                              <w:marLeft w:val="0"/>
                              <w:marRight w:val="0"/>
                              <w:marTop w:val="0"/>
                              <w:marBottom w:val="0"/>
                              <w:divBdr>
                                <w:top w:val="none" w:sz="0" w:space="0" w:color="auto"/>
                                <w:left w:val="none" w:sz="0" w:space="0" w:color="auto"/>
                                <w:bottom w:val="none" w:sz="0" w:space="0" w:color="auto"/>
                                <w:right w:val="none" w:sz="0" w:space="0" w:color="auto"/>
                              </w:divBdr>
                              <w:divsChild>
                                <w:div w:id="1140340337">
                                  <w:marLeft w:val="0"/>
                                  <w:marRight w:val="0"/>
                                  <w:marTop w:val="0"/>
                                  <w:marBottom w:val="0"/>
                                  <w:divBdr>
                                    <w:top w:val="none" w:sz="0" w:space="0" w:color="auto"/>
                                    <w:left w:val="none" w:sz="0" w:space="0" w:color="auto"/>
                                    <w:bottom w:val="none" w:sz="0" w:space="0" w:color="auto"/>
                                    <w:right w:val="none" w:sz="0" w:space="0" w:color="auto"/>
                                  </w:divBdr>
                                </w:div>
                              </w:divsChild>
                            </w:div>
                            <w:div w:id="603000572">
                              <w:marLeft w:val="0"/>
                              <w:marRight w:val="0"/>
                              <w:marTop w:val="0"/>
                              <w:marBottom w:val="0"/>
                              <w:divBdr>
                                <w:top w:val="none" w:sz="0" w:space="0" w:color="auto"/>
                                <w:left w:val="none" w:sz="0" w:space="0" w:color="auto"/>
                                <w:bottom w:val="none" w:sz="0" w:space="0" w:color="auto"/>
                                <w:right w:val="none" w:sz="0" w:space="0" w:color="auto"/>
                              </w:divBdr>
                              <w:divsChild>
                                <w:div w:id="110511733">
                                  <w:marLeft w:val="0"/>
                                  <w:marRight w:val="0"/>
                                  <w:marTop w:val="0"/>
                                  <w:marBottom w:val="0"/>
                                  <w:divBdr>
                                    <w:top w:val="none" w:sz="0" w:space="0" w:color="auto"/>
                                    <w:left w:val="none" w:sz="0" w:space="0" w:color="auto"/>
                                    <w:bottom w:val="none" w:sz="0" w:space="0" w:color="auto"/>
                                    <w:right w:val="none" w:sz="0" w:space="0" w:color="auto"/>
                                  </w:divBdr>
                                  <w:divsChild>
                                    <w:div w:id="211748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954502">
          <w:marLeft w:val="0"/>
          <w:marRight w:val="0"/>
          <w:marTop w:val="0"/>
          <w:marBottom w:val="0"/>
          <w:divBdr>
            <w:top w:val="none" w:sz="0" w:space="0" w:color="auto"/>
            <w:left w:val="none" w:sz="0" w:space="0" w:color="auto"/>
            <w:bottom w:val="none" w:sz="0" w:space="0" w:color="auto"/>
            <w:right w:val="none" w:sz="0" w:space="0" w:color="auto"/>
          </w:divBdr>
          <w:divsChild>
            <w:div w:id="1222324410">
              <w:marLeft w:val="0"/>
              <w:marRight w:val="0"/>
              <w:marTop w:val="0"/>
              <w:marBottom w:val="0"/>
              <w:divBdr>
                <w:top w:val="none" w:sz="0" w:space="0" w:color="auto"/>
                <w:left w:val="none" w:sz="0" w:space="0" w:color="auto"/>
                <w:bottom w:val="none" w:sz="0" w:space="0" w:color="auto"/>
                <w:right w:val="none" w:sz="0" w:space="0" w:color="auto"/>
              </w:divBdr>
              <w:divsChild>
                <w:div w:id="1315990721">
                  <w:marLeft w:val="0"/>
                  <w:marRight w:val="0"/>
                  <w:marTop w:val="0"/>
                  <w:marBottom w:val="0"/>
                  <w:divBdr>
                    <w:top w:val="none" w:sz="0" w:space="0" w:color="auto"/>
                    <w:left w:val="none" w:sz="0" w:space="0" w:color="auto"/>
                    <w:bottom w:val="none" w:sz="0" w:space="0" w:color="auto"/>
                    <w:right w:val="none" w:sz="0" w:space="0" w:color="auto"/>
                  </w:divBdr>
                  <w:divsChild>
                    <w:div w:id="69272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9374951">
      <w:bodyDiv w:val="1"/>
      <w:marLeft w:val="0"/>
      <w:marRight w:val="0"/>
      <w:marTop w:val="0"/>
      <w:marBottom w:val="0"/>
      <w:divBdr>
        <w:top w:val="none" w:sz="0" w:space="0" w:color="auto"/>
        <w:left w:val="none" w:sz="0" w:space="0" w:color="auto"/>
        <w:bottom w:val="none" w:sz="0" w:space="0" w:color="auto"/>
        <w:right w:val="none" w:sz="0" w:space="0" w:color="auto"/>
      </w:divBdr>
    </w:div>
    <w:div w:id="1892570554">
      <w:bodyDiv w:val="1"/>
      <w:marLeft w:val="0"/>
      <w:marRight w:val="0"/>
      <w:marTop w:val="0"/>
      <w:marBottom w:val="0"/>
      <w:divBdr>
        <w:top w:val="none" w:sz="0" w:space="0" w:color="auto"/>
        <w:left w:val="none" w:sz="0" w:space="0" w:color="auto"/>
        <w:bottom w:val="none" w:sz="0" w:space="0" w:color="auto"/>
        <w:right w:val="none" w:sz="0" w:space="0" w:color="auto"/>
      </w:divBdr>
    </w:div>
    <w:div w:id="1974600976">
      <w:bodyDiv w:val="1"/>
      <w:marLeft w:val="0"/>
      <w:marRight w:val="0"/>
      <w:marTop w:val="0"/>
      <w:marBottom w:val="0"/>
      <w:divBdr>
        <w:top w:val="none" w:sz="0" w:space="0" w:color="auto"/>
        <w:left w:val="none" w:sz="0" w:space="0" w:color="auto"/>
        <w:bottom w:val="none" w:sz="0" w:space="0" w:color="auto"/>
        <w:right w:val="none" w:sz="0" w:space="0" w:color="auto"/>
      </w:divBdr>
    </w:div>
    <w:div w:id="2015956648">
      <w:bodyDiv w:val="1"/>
      <w:marLeft w:val="0"/>
      <w:marRight w:val="0"/>
      <w:marTop w:val="0"/>
      <w:marBottom w:val="0"/>
      <w:divBdr>
        <w:top w:val="none" w:sz="0" w:space="0" w:color="auto"/>
        <w:left w:val="none" w:sz="0" w:space="0" w:color="auto"/>
        <w:bottom w:val="none" w:sz="0" w:space="0" w:color="auto"/>
        <w:right w:val="none" w:sz="0" w:space="0" w:color="auto"/>
      </w:divBdr>
    </w:div>
    <w:div w:id="2021809137">
      <w:bodyDiv w:val="1"/>
      <w:marLeft w:val="0"/>
      <w:marRight w:val="0"/>
      <w:marTop w:val="0"/>
      <w:marBottom w:val="0"/>
      <w:divBdr>
        <w:top w:val="none" w:sz="0" w:space="0" w:color="auto"/>
        <w:left w:val="none" w:sz="0" w:space="0" w:color="auto"/>
        <w:bottom w:val="none" w:sz="0" w:space="0" w:color="auto"/>
        <w:right w:val="none" w:sz="0" w:space="0" w:color="auto"/>
      </w:divBdr>
    </w:div>
    <w:div w:id="2052873992">
      <w:bodyDiv w:val="1"/>
      <w:marLeft w:val="0"/>
      <w:marRight w:val="0"/>
      <w:marTop w:val="0"/>
      <w:marBottom w:val="0"/>
      <w:divBdr>
        <w:top w:val="none" w:sz="0" w:space="0" w:color="auto"/>
        <w:left w:val="none" w:sz="0" w:space="0" w:color="auto"/>
        <w:bottom w:val="none" w:sz="0" w:space="0" w:color="auto"/>
        <w:right w:val="none" w:sz="0" w:space="0" w:color="auto"/>
      </w:divBdr>
    </w:div>
    <w:div w:id="2086798421">
      <w:bodyDiv w:val="1"/>
      <w:marLeft w:val="0"/>
      <w:marRight w:val="0"/>
      <w:marTop w:val="0"/>
      <w:marBottom w:val="0"/>
      <w:divBdr>
        <w:top w:val="none" w:sz="0" w:space="0" w:color="auto"/>
        <w:left w:val="none" w:sz="0" w:space="0" w:color="auto"/>
        <w:bottom w:val="none" w:sz="0" w:space="0" w:color="auto"/>
        <w:right w:val="none" w:sz="0" w:space="0" w:color="auto"/>
      </w:divBdr>
    </w:div>
    <w:div w:id="2087989723">
      <w:bodyDiv w:val="1"/>
      <w:marLeft w:val="0"/>
      <w:marRight w:val="0"/>
      <w:marTop w:val="0"/>
      <w:marBottom w:val="0"/>
      <w:divBdr>
        <w:top w:val="none" w:sz="0" w:space="0" w:color="auto"/>
        <w:left w:val="none" w:sz="0" w:space="0" w:color="auto"/>
        <w:bottom w:val="none" w:sz="0" w:space="0" w:color="auto"/>
        <w:right w:val="none" w:sz="0" w:space="0" w:color="auto"/>
      </w:divBdr>
    </w:div>
    <w:div w:id="2141679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vdata.no/forskrift/2009-06-26-864/%C2%A716" TargetMode="External"/><Relationship Id="rId21" Type="http://schemas.openxmlformats.org/officeDocument/2006/relationships/hyperlink" Target="https://lovdata.no/dokument/SF/forskrift/2019-12-11-1731?q=selvkostforskriften" TargetMode="External"/><Relationship Id="rId34" Type="http://schemas.openxmlformats.org/officeDocument/2006/relationships/hyperlink" Target="https://lovdata.no/dokument/SF/forskrift/2017-06-19-840?q=byggteknisk%20forskrift" TargetMode="External"/><Relationship Id="rId42" Type="http://schemas.openxmlformats.org/officeDocument/2006/relationships/hyperlink" Target="https://lovdata.no/dokument/NL/lov/2008-06-27-71?q=plan-%20og%20bygningsloven" TargetMode="External"/><Relationship Id="rId47" Type="http://schemas.openxmlformats.org/officeDocument/2006/relationships/hyperlink" Target="https://lovdata.no/dokument/NL/lov/2008-06-27-71?q=plan-%20og%20bygningsloven" TargetMode="External"/><Relationship Id="rId50" Type="http://schemas.openxmlformats.org/officeDocument/2006/relationships/hyperlink" Target="https://lovdata.no/lov/2008-06-27-71/&#167;12-5" TargetMode="External"/><Relationship Id="rId55" Type="http://schemas.openxmlformats.org/officeDocument/2006/relationships/hyperlink" Target="https://lovdata.no/lov/2008-06-27-71/&#167;20-1" TargetMode="External"/><Relationship Id="rId63"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lovdata.no/dokument/NL/lov/1990-06-29-50" TargetMode="External"/><Relationship Id="rId29" Type="http://schemas.openxmlformats.org/officeDocument/2006/relationships/hyperlink" Target="https://lovdata.no/dokument/NL/lov/1976-12-17-100?q=forsinkelsesrenteloven" TargetMode="External"/><Relationship Id="rId11" Type="http://schemas.openxmlformats.org/officeDocument/2006/relationships/hyperlink" Target="https://lovdata.no/lov/2008-06-27-71/%C2%A733-1" TargetMode="External"/><Relationship Id="rId24" Type="http://schemas.openxmlformats.org/officeDocument/2006/relationships/hyperlink" Target="https://lovdata.no/forskrift/2009-06-26-864/%C2%A79" TargetMode="External"/><Relationship Id="rId32" Type="http://schemas.openxmlformats.org/officeDocument/2006/relationships/hyperlink" Target="https://lovdata.no/dokument/NL/lov/2008-06-27-71?q=plan-%20og%20bygningsloven" TargetMode="External"/><Relationship Id="rId37" Type="http://schemas.openxmlformats.org/officeDocument/2006/relationships/hyperlink" Target="https://lovdata.no/lov/2008-06-27-71/%C2%A721-1" TargetMode="External"/><Relationship Id="rId40" Type="http://schemas.openxmlformats.org/officeDocument/2006/relationships/hyperlink" Target="https://lovdata.no/lov/2008-06-27-71/%C2%A720-3" TargetMode="External"/><Relationship Id="rId45" Type="http://schemas.openxmlformats.org/officeDocument/2006/relationships/hyperlink" Target="https://lovdata.no/forskrift/2017-06-19-840/kap5" TargetMode="External"/><Relationship Id="rId53" Type="http://schemas.openxmlformats.org/officeDocument/2006/relationships/hyperlink" Target="https://lovdata.no/dokument/NL/lov/2008-06-27-71?q=plan-%20og%20bygningsloven" TargetMode="External"/><Relationship Id="rId58" Type="http://schemas.openxmlformats.org/officeDocument/2006/relationships/hyperlink" Target="https://lovdata.no/forskrift/2010-03-26-488/&#167;3-2" TargetMode="External"/><Relationship Id="rId5" Type="http://schemas.openxmlformats.org/officeDocument/2006/relationships/numbering" Target="numbering.xml"/><Relationship Id="rId61" Type="http://schemas.openxmlformats.org/officeDocument/2006/relationships/hyperlink" Target="https://lovdata.no/dokument/NL/lov/2017-06-16-65?q=eierseksjonsloven" TargetMode="External"/><Relationship Id="rId19" Type="http://schemas.openxmlformats.org/officeDocument/2006/relationships/hyperlink" Target="https://lovdata.no/lov/2005-06-17-101" TargetMode="External"/><Relationship Id="rId14" Type="http://schemas.openxmlformats.org/officeDocument/2006/relationships/hyperlink" Target="https://lovdata.no/dokument/SF/forskrift/2008-10-17-1119?q=offentlegforskrifta" TargetMode="External"/><Relationship Id="rId22" Type="http://schemas.openxmlformats.org/officeDocument/2006/relationships/hyperlink" Target="https://lovdata.no/dokument/NL/lov/2008-06-27-71?q=plan-%20og%20bygningsloven" TargetMode="External"/><Relationship Id="rId27" Type="http://schemas.openxmlformats.org/officeDocument/2006/relationships/hyperlink" Target="https://lovdata.no/forskrift/2009-06-26-864/%C2%A79" TargetMode="External"/><Relationship Id="rId30" Type="http://schemas.openxmlformats.org/officeDocument/2006/relationships/hyperlink" Target="https://lovdata.no/forskrift/1989-07-14-562" TargetMode="External"/><Relationship Id="rId35" Type="http://schemas.openxmlformats.org/officeDocument/2006/relationships/hyperlink" Target="https://lovdata.no/dokument/SF/forskrift/2017-12-08-1950" TargetMode="External"/><Relationship Id="rId43" Type="http://schemas.openxmlformats.org/officeDocument/2006/relationships/hyperlink" Target="https://lovdata.no/lov/2008-06-27-71/&#167;12-5" TargetMode="External"/><Relationship Id="rId48" Type="http://schemas.openxmlformats.org/officeDocument/2006/relationships/hyperlink" Target="https://lovdata.no/dokument/NL/lov/1990-06-29-50" TargetMode="External"/><Relationship Id="rId56" Type="http://schemas.openxmlformats.org/officeDocument/2006/relationships/hyperlink" Target="https://lovdata.no/lov/2008-06-27-71/&#167;20-4"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lovdata.no/lov/2008-06-27-71/&#167;12-5" TargetMode="External"/><Relationship Id="rId3" Type="http://schemas.openxmlformats.org/officeDocument/2006/relationships/customXml" Target="../customXml/item3.xml"/><Relationship Id="rId12" Type="http://schemas.openxmlformats.org/officeDocument/2006/relationships/hyperlink" Target="https://lovdata.no/lov/2017-06-16-65/%C2%A715" TargetMode="External"/><Relationship Id="rId17" Type="http://schemas.openxmlformats.org/officeDocument/2006/relationships/hyperlink" Target="https://lovdata.no/dokument/NL/lov/2008-06-27-71?q=plan-%20og%20bygningsloven" TargetMode="External"/><Relationship Id="rId25" Type="http://schemas.openxmlformats.org/officeDocument/2006/relationships/hyperlink" Target="https://lovdata.no/forskrift/2009-06-26-864/%C2%A716" TargetMode="External"/><Relationship Id="rId33" Type="http://schemas.openxmlformats.org/officeDocument/2006/relationships/hyperlink" Target="https://lovdata.no/dokument/SF/forskrift/2010-03-26-488" TargetMode="External"/><Relationship Id="rId38" Type="http://schemas.openxmlformats.org/officeDocument/2006/relationships/hyperlink" Target="https://lovdata.no/lov/2008-06-27-71/%C2%A720-1" TargetMode="External"/><Relationship Id="rId46" Type="http://schemas.openxmlformats.org/officeDocument/2006/relationships/hyperlink" Target="https://lovdata.no/forskrift/2010-03-26-488/&#167;2-2" TargetMode="External"/><Relationship Id="rId59" Type="http://schemas.openxmlformats.org/officeDocument/2006/relationships/hyperlink" Target="https://lovdata.no/dokument/NL/lov/2008-06-27-71?q=plan-%20og%20bygningsloven" TargetMode="External"/><Relationship Id="rId20" Type="http://schemas.openxmlformats.org/officeDocument/2006/relationships/hyperlink" Target="https://lovdata.no/lov/2018-06-22-83/&#167;15-1" TargetMode="External"/><Relationship Id="rId41" Type="http://schemas.openxmlformats.org/officeDocument/2006/relationships/hyperlink" Target="https://lovdata.no/lov/2008-06-27-71/%C2%A720-4" TargetMode="External"/><Relationship Id="rId54" Type="http://schemas.openxmlformats.org/officeDocument/2006/relationships/hyperlink" Target="https://lovdata.no/lov/2008-06-27-71/&#167;20-1" TargetMode="External"/><Relationship Id="rId62" Type="http://schemas.openxmlformats.org/officeDocument/2006/relationships/hyperlink" Target="https://lovdata.no/lov/2005-06-17-101"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ovdata.no/dokument/NL/lov/2008-06-27-71?q=plan-%20og%20bygningsloven" TargetMode="External"/><Relationship Id="rId23" Type="http://schemas.openxmlformats.org/officeDocument/2006/relationships/hyperlink" Target="https://lovdata.no/lov/2008-06-27-71/%C2%A712-9" TargetMode="External"/><Relationship Id="rId28" Type="http://schemas.openxmlformats.org/officeDocument/2006/relationships/hyperlink" Target="https://lovdata.no/forskrift/2009-06-26-864/%C2%A716" TargetMode="External"/><Relationship Id="rId36" Type="http://schemas.openxmlformats.org/officeDocument/2006/relationships/hyperlink" Target="https://lovdata.no/dokument/SF/forskrift/2017-06-21-854?q=forskrift%20om%20konsekvensutredning" TargetMode="External"/><Relationship Id="rId49" Type="http://schemas.openxmlformats.org/officeDocument/2006/relationships/hyperlink" Target="https://lovdata.no/dokument/NL/lov/2008-06-27-71?q=plan-%20og%20bygningsloven" TargetMode="External"/><Relationship Id="rId57" Type="http://schemas.openxmlformats.org/officeDocument/2006/relationships/hyperlink" Target="https://lovdata.no/forskrift/2010-03-26-488/&#167;3-1" TargetMode="External"/><Relationship Id="rId10" Type="http://schemas.openxmlformats.org/officeDocument/2006/relationships/endnotes" Target="endnotes.xml"/><Relationship Id="rId31" Type="http://schemas.openxmlformats.org/officeDocument/2006/relationships/hyperlink" Target="https://lovdata.no/dokument/NL/lov/1967-02-10?q=forvaltningsloven" TargetMode="External"/><Relationship Id="rId44" Type="http://schemas.openxmlformats.org/officeDocument/2006/relationships/hyperlink" Target="https://lovdata.no/dokument/SF/forskrift/2009-06-26-861/KAPITTEL_6" TargetMode="External"/><Relationship Id="rId52" Type="http://schemas.openxmlformats.org/officeDocument/2006/relationships/hyperlink" Target="https://lovdata.no/dokument/NL/lov/2008-06-27-71?q=plan-%20og%20bygningsloven" TargetMode="External"/><Relationship Id="rId60" Type="http://schemas.openxmlformats.org/officeDocument/2006/relationships/hyperlink" Target="https://lovdata.no/dokument/NL/lov/2017-06-16-65?q=eierseksjonsloven"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lovdata.no/lov/2005-06-17-101/%C2%A732" TargetMode="External"/><Relationship Id="rId18" Type="http://schemas.openxmlformats.org/officeDocument/2006/relationships/hyperlink" Target="https://lovdata.no/dokument/NL/lov/2017-06-16-65?q=eierseksjonsloven" TargetMode="External"/><Relationship Id="rId39" Type="http://schemas.openxmlformats.org/officeDocument/2006/relationships/hyperlink" Target="https://lovdata.no/lov/2008-06-27-71/%C2%A720-2" TargetMode="External"/></Relationships>
</file>

<file path=word/theme/theme1.xml><?xml version="1.0" encoding="utf-8"?>
<a:theme xmlns:a="http://schemas.openxmlformats.org/drawingml/2006/main" name="Office-tema">
  <a:themeElements>
    <a:clrScheme name="Egendefinert 1">
      <a:dk1>
        <a:sysClr val="windowText" lastClr="000000"/>
      </a:dk1>
      <a:lt1>
        <a:sysClr val="window" lastClr="FFFFFF"/>
      </a:lt1>
      <a:dk2>
        <a:srgbClr val="3391BB"/>
      </a:dk2>
      <a:lt2>
        <a:srgbClr val="FFF2CC"/>
      </a:lt2>
      <a:accent1>
        <a:srgbClr val="FFC000"/>
      </a:accent1>
      <a:accent2>
        <a:srgbClr val="64B8D6"/>
      </a:accent2>
      <a:accent3>
        <a:srgbClr val="1B6577"/>
      </a:accent3>
      <a:accent4>
        <a:srgbClr val="1F8391"/>
      </a:accent4>
      <a:accent5>
        <a:srgbClr val="ADE5C8"/>
      </a:accent5>
      <a:accent6>
        <a:srgbClr val="FFD965"/>
      </a:accent6>
      <a:hlink>
        <a:srgbClr val="E7980B"/>
      </a:hlink>
      <a:folHlink>
        <a:srgbClr val="FE231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128B4227FB11F8459F49EFBFD01206F4" ma:contentTypeVersion="17" ma:contentTypeDescription="Opprett et nytt dokument." ma:contentTypeScope="" ma:versionID="18b7e435a9faef08d5ed8ce4293d7205">
  <xsd:schema xmlns:xsd="http://www.w3.org/2001/XMLSchema" xmlns:xs="http://www.w3.org/2001/XMLSchema" xmlns:p="http://schemas.microsoft.com/office/2006/metadata/properties" xmlns:ns2="0016f30c-6a04-4095-af8f-f1e4d0bbce5c" xmlns:ns3="5f4326fb-9d76-45fc-a13a-a26095c81490" xmlns:ns4="13bd7157-0547-4a5d-bf9b-560840f3fe55" targetNamespace="http://schemas.microsoft.com/office/2006/metadata/properties" ma:root="true" ma:fieldsID="e75abab0c08549391a5998fc7f532c6e" ns2:_="" ns3:_="" ns4:_="">
    <xsd:import namespace="0016f30c-6a04-4095-af8f-f1e4d0bbce5c"/>
    <xsd:import namespace="5f4326fb-9d76-45fc-a13a-a26095c81490"/>
    <xsd:import namespace="13bd7157-0547-4a5d-bf9b-560840f3fe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4:SharedWithUsers" minOccurs="0"/>
                <xsd:element ref="ns4: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16f30c-6a04-4095-af8f-f1e4d0bbce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emerkelapper" ma:readOnly="false" ma:fieldId="{5cf76f15-5ced-4ddc-b409-7134ff3c332f}" ma:taxonomyMulti="true" ma:sspId="9c9de5fe-e690-41ee-8467-ed0433617b7f"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4326fb-9d76-45fc-a13a-a26095c8149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1f1acd8-1df1-48c1-b9c7-386c15c01b1b}" ma:internalName="TaxCatchAll" ma:showField="CatchAllData" ma:web="13bd7157-0547-4a5d-bf9b-560840f3fe5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3bd7157-0547-4a5d-bf9b-560840f3fe55" elementFormDefault="qualified">
    <xsd:import namespace="http://schemas.microsoft.com/office/2006/documentManagement/types"/>
    <xsd:import namespace="http://schemas.microsoft.com/office/infopath/2007/PartnerControls"/>
    <xsd:element name="SharedWithUsers" ma:index="2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016f30c-6a04-4095-af8f-f1e4d0bbce5c">
      <Terms xmlns="http://schemas.microsoft.com/office/infopath/2007/PartnerControls"/>
    </lcf76f155ced4ddcb4097134ff3c332f>
    <TaxCatchAll xmlns="5f4326fb-9d76-45fc-a13a-a26095c8149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40284E-DD6E-4223-BB66-88292804A000}">
  <ds:schemaRefs>
    <ds:schemaRef ds:uri="http://schemas.openxmlformats.org/officeDocument/2006/bibliography"/>
  </ds:schemaRefs>
</ds:datastoreItem>
</file>

<file path=customXml/itemProps2.xml><?xml version="1.0" encoding="utf-8"?>
<ds:datastoreItem xmlns:ds="http://schemas.openxmlformats.org/officeDocument/2006/customXml" ds:itemID="{F4359BA7-A03A-4CF3-9F3A-0BC78B600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16f30c-6a04-4095-af8f-f1e4d0bbce5c"/>
    <ds:schemaRef ds:uri="5f4326fb-9d76-45fc-a13a-a26095c81490"/>
    <ds:schemaRef ds:uri="13bd7157-0547-4a5d-bf9b-560840f3fe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009915-ED8F-4A3A-81EF-27638B6941F0}">
  <ds:schemaRefs>
    <ds:schemaRef ds:uri="http://schemas.microsoft.com/office/2006/metadata/properties"/>
    <ds:schemaRef ds:uri="http://schemas.microsoft.com/office/infopath/2007/PartnerControls"/>
    <ds:schemaRef ds:uri="0016f30c-6a04-4095-af8f-f1e4d0bbce5c"/>
    <ds:schemaRef ds:uri="5f4326fb-9d76-45fc-a13a-a26095c81490"/>
  </ds:schemaRefs>
</ds:datastoreItem>
</file>

<file path=customXml/itemProps4.xml><?xml version="1.0" encoding="utf-8"?>
<ds:datastoreItem xmlns:ds="http://schemas.openxmlformats.org/officeDocument/2006/customXml" ds:itemID="{4D154D1F-22D3-497D-9E25-C189A74108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15</Pages>
  <Words>5974</Words>
  <Characters>31665</Characters>
  <Application>Microsoft Office Word</Application>
  <DocSecurity>0</DocSecurity>
  <Lines>263</Lines>
  <Paragraphs>75</Paragraphs>
  <ScaleCrop>false</ScaleCrop>
  <Company/>
  <LinksUpToDate>false</LinksUpToDate>
  <CharactersWithSpaces>37564</CharactersWithSpaces>
  <SharedDoc>false</SharedDoc>
  <HLinks>
    <vt:vector size="318" baseType="variant">
      <vt:variant>
        <vt:i4>69</vt:i4>
      </vt:variant>
      <vt:variant>
        <vt:i4>180</vt:i4>
      </vt:variant>
      <vt:variant>
        <vt:i4>0</vt:i4>
      </vt:variant>
      <vt:variant>
        <vt:i4>5</vt:i4>
      </vt:variant>
      <vt:variant>
        <vt:lpwstr>https://lovdata.no/lov/2005-06-17-101</vt:lpwstr>
      </vt:variant>
      <vt:variant>
        <vt:lpwstr/>
      </vt:variant>
      <vt:variant>
        <vt:i4>5373970</vt:i4>
      </vt:variant>
      <vt:variant>
        <vt:i4>177</vt:i4>
      </vt:variant>
      <vt:variant>
        <vt:i4>0</vt:i4>
      </vt:variant>
      <vt:variant>
        <vt:i4>5</vt:i4>
      </vt:variant>
      <vt:variant>
        <vt:lpwstr>https://lovdata.no/dokument/NL/lov/2017-06-16-65?q=eierseksjonsloven</vt:lpwstr>
      </vt:variant>
      <vt:variant>
        <vt:lpwstr/>
      </vt:variant>
      <vt:variant>
        <vt:i4>5373970</vt:i4>
      </vt:variant>
      <vt:variant>
        <vt:i4>174</vt:i4>
      </vt:variant>
      <vt:variant>
        <vt:i4>0</vt:i4>
      </vt:variant>
      <vt:variant>
        <vt:i4>5</vt:i4>
      </vt:variant>
      <vt:variant>
        <vt:lpwstr>https://lovdata.no/dokument/NL/lov/2017-06-16-65?q=eierseksjonsloven</vt:lpwstr>
      </vt:variant>
      <vt:variant>
        <vt:lpwstr/>
      </vt:variant>
      <vt:variant>
        <vt:i4>4718677</vt:i4>
      </vt:variant>
      <vt:variant>
        <vt:i4>171</vt:i4>
      </vt:variant>
      <vt:variant>
        <vt:i4>0</vt:i4>
      </vt:variant>
      <vt:variant>
        <vt:i4>5</vt:i4>
      </vt:variant>
      <vt:variant>
        <vt:lpwstr>https://lovdata.no/dokument/NL/lov/2008-06-27-71?q=plan-%20og%20bygningsloven</vt:lpwstr>
      </vt:variant>
      <vt:variant>
        <vt:lpwstr/>
      </vt:variant>
      <vt:variant>
        <vt:i4>5832849</vt:i4>
      </vt:variant>
      <vt:variant>
        <vt:i4>165</vt:i4>
      </vt:variant>
      <vt:variant>
        <vt:i4>0</vt:i4>
      </vt:variant>
      <vt:variant>
        <vt:i4>5</vt:i4>
      </vt:variant>
      <vt:variant>
        <vt:lpwstr>https://lovdata.no/forskrift/2010-03-26-488/§3-2</vt:lpwstr>
      </vt:variant>
      <vt:variant>
        <vt:lpwstr/>
      </vt:variant>
      <vt:variant>
        <vt:i4>5898385</vt:i4>
      </vt:variant>
      <vt:variant>
        <vt:i4>162</vt:i4>
      </vt:variant>
      <vt:variant>
        <vt:i4>0</vt:i4>
      </vt:variant>
      <vt:variant>
        <vt:i4>5</vt:i4>
      </vt:variant>
      <vt:variant>
        <vt:lpwstr>https://lovdata.no/forskrift/2010-03-26-488/§3-1</vt:lpwstr>
      </vt:variant>
      <vt:variant>
        <vt:lpwstr/>
      </vt:variant>
      <vt:variant>
        <vt:i4>10551422</vt:i4>
      </vt:variant>
      <vt:variant>
        <vt:i4>159</vt:i4>
      </vt:variant>
      <vt:variant>
        <vt:i4>0</vt:i4>
      </vt:variant>
      <vt:variant>
        <vt:i4>5</vt:i4>
      </vt:variant>
      <vt:variant>
        <vt:lpwstr>https://lovdata.no/lov/2008-06-27-71/§20-4</vt:lpwstr>
      </vt:variant>
      <vt:variant>
        <vt:lpwstr/>
      </vt:variant>
      <vt:variant>
        <vt:i4>10748030</vt:i4>
      </vt:variant>
      <vt:variant>
        <vt:i4>150</vt:i4>
      </vt:variant>
      <vt:variant>
        <vt:i4>0</vt:i4>
      </vt:variant>
      <vt:variant>
        <vt:i4>5</vt:i4>
      </vt:variant>
      <vt:variant>
        <vt:lpwstr>https://lovdata.no/lov/2008-06-27-71/§20-1</vt:lpwstr>
      </vt:variant>
      <vt:variant>
        <vt:lpwstr/>
      </vt:variant>
      <vt:variant>
        <vt:i4>10748030</vt:i4>
      </vt:variant>
      <vt:variant>
        <vt:i4>147</vt:i4>
      </vt:variant>
      <vt:variant>
        <vt:i4>0</vt:i4>
      </vt:variant>
      <vt:variant>
        <vt:i4>5</vt:i4>
      </vt:variant>
      <vt:variant>
        <vt:lpwstr>https://lovdata.no/lov/2008-06-27-71/§20-1</vt:lpwstr>
      </vt:variant>
      <vt:variant>
        <vt:lpwstr/>
      </vt:variant>
      <vt:variant>
        <vt:i4>4718677</vt:i4>
      </vt:variant>
      <vt:variant>
        <vt:i4>144</vt:i4>
      </vt:variant>
      <vt:variant>
        <vt:i4>0</vt:i4>
      </vt:variant>
      <vt:variant>
        <vt:i4>5</vt:i4>
      </vt:variant>
      <vt:variant>
        <vt:lpwstr>https://lovdata.no/dokument/NL/lov/2008-06-27-71?q=plan-%20og%20bygningsloven</vt:lpwstr>
      </vt:variant>
      <vt:variant>
        <vt:lpwstr/>
      </vt:variant>
      <vt:variant>
        <vt:i4>4718677</vt:i4>
      </vt:variant>
      <vt:variant>
        <vt:i4>141</vt:i4>
      </vt:variant>
      <vt:variant>
        <vt:i4>0</vt:i4>
      </vt:variant>
      <vt:variant>
        <vt:i4>5</vt:i4>
      </vt:variant>
      <vt:variant>
        <vt:lpwstr>https://lovdata.no/dokument/NL/lov/2008-06-27-71?q=plan-%20og%20bygningsloven</vt:lpwstr>
      </vt:variant>
      <vt:variant>
        <vt:lpwstr/>
      </vt:variant>
      <vt:variant>
        <vt:i4>10616957</vt:i4>
      </vt:variant>
      <vt:variant>
        <vt:i4>138</vt:i4>
      </vt:variant>
      <vt:variant>
        <vt:i4>0</vt:i4>
      </vt:variant>
      <vt:variant>
        <vt:i4>5</vt:i4>
      </vt:variant>
      <vt:variant>
        <vt:lpwstr>https://lovdata.no/lov/2008-06-27-71/§12-5</vt:lpwstr>
      </vt:variant>
      <vt:variant>
        <vt:lpwstr/>
      </vt:variant>
      <vt:variant>
        <vt:i4>10616957</vt:i4>
      </vt:variant>
      <vt:variant>
        <vt:i4>135</vt:i4>
      </vt:variant>
      <vt:variant>
        <vt:i4>0</vt:i4>
      </vt:variant>
      <vt:variant>
        <vt:i4>5</vt:i4>
      </vt:variant>
      <vt:variant>
        <vt:lpwstr>https://lovdata.no/lov/2008-06-27-71/§12-5</vt:lpwstr>
      </vt:variant>
      <vt:variant>
        <vt:lpwstr/>
      </vt:variant>
      <vt:variant>
        <vt:i4>4718677</vt:i4>
      </vt:variant>
      <vt:variant>
        <vt:i4>132</vt:i4>
      </vt:variant>
      <vt:variant>
        <vt:i4>0</vt:i4>
      </vt:variant>
      <vt:variant>
        <vt:i4>5</vt:i4>
      </vt:variant>
      <vt:variant>
        <vt:lpwstr>https://lovdata.no/dokument/NL/lov/2008-06-27-71?q=plan-%20og%20bygningsloven</vt:lpwstr>
      </vt:variant>
      <vt:variant>
        <vt:lpwstr/>
      </vt:variant>
      <vt:variant>
        <vt:i4>4587529</vt:i4>
      </vt:variant>
      <vt:variant>
        <vt:i4>114</vt:i4>
      </vt:variant>
      <vt:variant>
        <vt:i4>0</vt:i4>
      </vt:variant>
      <vt:variant>
        <vt:i4>5</vt:i4>
      </vt:variant>
      <vt:variant>
        <vt:lpwstr>https://lovdata.no/dokument/NL/lov/1990-06-29-50</vt:lpwstr>
      </vt:variant>
      <vt:variant>
        <vt:lpwstr/>
      </vt:variant>
      <vt:variant>
        <vt:i4>4718677</vt:i4>
      </vt:variant>
      <vt:variant>
        <vt:i4>111</vt:i4>
      </vt:variant>
      <vt:variant>
        <vt:i4>0</vt:i4>
      </vt:variant>
      <vt:variant>
        <vt:i4>5</vt:i4>
      </vt:variant>
      <vt:variant>
        <vt:lpwstr>https://lovdata.no/dokument/NL/lov/2008-06-27-71?q=plan-%20og%20bygningsloven</vt:lpwstr>
      </vt:variant>
      <vt:variant>
        <vt:lpwstr/>
      </vt:variant>
      <vt:variant>
        <vt:i4>393228</vt:i4>
      </vt:variant>
      <vt:variant>
        <vt:i4>108</vt:i4>
      </vt:variant>
      <vt:variant>
        <vt:i4>0</vt:i4>
      </vt:variant>
      <vt:variant>
        <vt:i4>5</vt:i4>
      </vt:variant>
      <vt:variant>
        <vt:lpwstr>https://lovdata.no/forskrift/2017-06-19-840/kap5</vt:lpwstr>
      </vt:variant>
      <vt:variant>
        <vt:lpwstr/>
      </vt:variant>
      <vt:variant>
        <vt:i4>5767313</vt:i4>
      </vt:variant>
      <vt:variant>
        <vt:i4>105</vt:i4>
      </vt:variant>
      <vt:variant>
        <vt:i4>0</vt:i4>
      </vt:variant>
      <vt:variant>
        <vt:i4>5</vt:i4>
      </vt:variant>
      <vt:variant>
        <vt:lpwstr>https://lovdata.no/forskrift/2010-03-26-488/§2-2</vt:lpwstr>
      </vt:variant>
      <vt:variant>
        <vt:lpwstr/>
      </vt:variant>
      <vt:variant>
        <vt:i4>393228</vt:i4>
      </vt:variant>
      <vt:variant>
        <vt:i4>102</vt:i4>
      </vt:variant>
      <vt:variant>
        <vt:i4>0</vt:i4>
      </vt:variant>
      <vt:variant>
        <vt:i4>5</vt:i4>
      </vt:variant>
      <vt:variant>
        <vt:lpwstr>https://lovdata.no/forskrift/2017-06-19-840/kap5</vt:lpwstr>
      </vt:variant>
      <vt:variant>
        <vt:lpwstr/>
      </vt:variant>
      <vt:variant>
        <vt:i4>1507392</vt:i4>
      </vt:variant>
      <vt:variant>
        <vt:i4>99</vt:i4>
      </vt:variant>
      <vt:variant>
        <vt:i4>0</vt:i4>
      </vt:variant>
      <vt:variant>
        <vt:i4>5</vt:i4>
      </vt:variant>
      <vt:variant>
        <vt:lpwstr>https://lovdata.no/dokument/SF/forskrift/2009-06-26-861/KAPITTEL_6</vt:lpwstr>
      </vt:variant>
      <vt:variant>
        <vt:lpwstr>KAPITTEL_6</vt:lpwstr>
      </vt:variant>
      <vt:variant>
        <vt:i4>10616957</vt:i4>
      </vt:variant>
      <vt:variant>
        <vt:i4>96</vt:i4>
      </vt:variant>
      <vt:variant>
        <vt:i4>0</vt:i4>
      </vt:variant>
      <vt:variant>
        <vt:i4>5</vt:i4>
      </vt:variant>
      <vt:variant>
        <vt:lpwstr>https://lovdata.no/lov/2008-06-27-71/§12-5</vt:lpwstr>
      </vt:variant>
      <vt:variant>
        <vt:lpwstr/>
      </vt:variant>
      <vt:variant>
        <vt:i4>4718677</vt:i4>
      </vt:variant>
      <vt:variant>
        <vt:i4>93</vt:i4>
      </vt:variant>
      <vt:variant>
        <vt:i4>0</vt:i4>
      </vt:variant>
      <vt:variant>
        <vt:i4>5</vt:i4>
      </vt:variant>
      <vt:variant>
        <vt:lpwstr>https://lovdata.no/dokument/NL/lov/2008-06-27-71?q=plan-%20og%20bygningsloven</vt:lpwstr>
      </vt:variant>
      <vt:variant>
        <vt:lpwstr/>
      </vt:variant>
      <vt:variant>
        <vt:i4>7012384</vt:i4>
      </vt:variant>
      <vt:variant>
        <vt:i4>90</vt:i4>
      </vt:variant>
      <vt:variant>
        <vt:i4>0</vt:i4>
      </vt:variant>
      <vt:variant>
        <vt:i4>5</vt:i4>
      </vt:variant>
      <vt:variant>
        <vt:lpwstr>https://lovdata.no/lov/2008-06-27-71/%C2%A720-4</vt:lpwstr>
      </vt:variant>
      <vt:variant>
        <vt:lpwstr/>
      </vt:variant>
      <vt:variant>
        <vt:i4>7012384</vt:i4>
      </vt:variant>
      <vt:variant>
        <vt:i4>87</vt:i4>
      </vt:variant>
      <vt:variant>
        <vt:i4>0</vt:i4>
      </vt:variant>
      <vt:variant>
        <vt:i4>5</vt:i4>
      </vt:variant>
      <vt:variant>
        <vt:lpwstr>https://lovdata.no/lov/2008-06-27-71/%C2%A720-3</vt:lpwstr>
      </vt:variant>
      <vt:variant>
        <vt:lpwstr/>
      </vt:variant>
      <vt:variant>
        <vt:i4>7012384</vt:i4>
      </vt:variant>
      <vt:variant>
        <vt:i4>84</vt:i4>
      </vt:variant>
      <vt:variant>
        <vt:i4>0</vt:i4>
      </vt:variant>
      <vt:variant>
        <vt:i4>5</vt:i4>
      </vt:variant>
      <vt:variant>
        <vt:lpwstr>https://lovdata.no/lov/2008-06-27-71/%C2%A720-2</vt:lpwstr>
      </vt:variant>
      <vt:variant>
        <vt:lpwstr/>
      </vt:variant>
      <vt:variant>
        <vt:i4>7012384</vt:i4>
      </vt:variant>
      <vt:variant>
        <vt:i4>81</vt:i4>
      </vt:variant>
      <vt:variant>
        <vt:i4>0</vt:i4>
      </vt:variant>
      <vt:variant>
        <vt:i4>5</vt:i4>
      </vt:variant>
      <vt:variant>
        <vt:lpwstr>https://lovdata.no/lov/2008-06-27-71/%C2%A720-1</vt:lpwstr>
      </vt:variant>
      <vt:variant>
        <vt:lpwstr/>
      </vt:variant>
      <vt:variant>
        <vt:i4>7012385</vt:i4>
      </vt:variant>
      <vt:variant>
        <vt:i4>78</vt:i4>
      </vt:variant>
      <vt:variant>
        <vt:i4>0</vt:i4>
      </vt:variant>
      <vt:variant>
        <vt:i4>5</vt:i4>
      </vt:variant>
      <vt:variant>
        <vt:lpwstr>https://lovdata.no/lov/2008-06-27-71/%C2%A721-1</vt:lpwstr>
      </vt:variant>
      <vt:variant>
        <vt:lpwstr/>
      </vt:variant>
      <vt:variant>
        <vt:i4>7274599</vt:i4>
      </vt:variant>
      <vt:variant>
        <vt:i4>75</vt:i4>
      </vt:variant>
      <vt:variant>
        <vt:i4>0</vt:i4>
      </vt:variant>
      <vt:variant>
        <vt:i4>5</vt:i4>
      </vt:variant>
      <vt:variant>
        <vt:lpwstr>https://lovdata.no/dokument/SF/forskrift/2017-06-21-854?q=forskrift%20om%20konsekvensutredning</vt:lpwstr>
      </vt:variant>
      <vt:variant>
        <vt:lpwstr/>
      </vt:variant>
      <vt:variant>
        <vt:i4>76</vt:i4>
      </vt:variant>
      <vt:variant>
        <vt:i4>72</vt:i4>
      </vt:variant>
      <vt:variant>
        <vt:i4>0</vt:i4>
      </vt:variant>
      <vt:variant>
        <vt:i4>5</vt:i4>
      </vt:variant>
      <vt:variant>
        <vt:lpwstr>https://lovdata.no/dokument/SF/forskrift/2017-12-08-1950</vt:lpwstr>
      </vt:variant>
      <vt:variant>
        <vt:lpwstr/>
      </vt:variant>
      <vt:variant>
        <vt:i4>4259853</vt:i4>
      </vt:variant>
      <vt:variant>
        <vt:i4>69</vt:i4>
      </vt:variant>
      <vt:variant>
        <vt:i4>0</vt:i4>
      </vt:variant>
      <vt:variant>
        <vt:i4>5</vt:i4>
      </vt:variant>
      <vt:variant>
        <vt:lpwstr>https://lovdata.no/dokument/SF/forskrift/2017-06-19-840?q=byggteknisk%20forskrift</vt:lpwstr>
      </vt:variant>
      <vt:variant>
        <vt:lpwstr/>
      </vt:variant>
      <vt:variant>
        <vt:i4>3276916</vt:i4>
      </vt:variant>
      <vt:variant>
        <vt:i4>66</vt:i4>
      </vt:variant>
      <vt:variant>
        <vt:i4>0</vt:i4>
      </vt:variant>
      <vt:variant>
        <vt:i4>5</vt:i4>
      </vt:variant>
      <vt:variant>
        <vt:lpwstr>https://lovdata.no/dokument/SF/forskrift/2010-03-26-488</vt:lpwstr>
      </vt:variant>
      <vt:variant>
        <vt:lpwstr/>
      </vt:variant>
      <vt:variant>
        <vt:i4>4718677</vt:i4>
      </vt:variant>
      <vt:variant>
        <vt:i4>63</vt:i4>
      </vt:variant>
      <vt:variant>
        <vt:i4>0</vt:i4>
      </vt:variant>
      <vt:variant>
        <vt:i4>5</vt:i4>
      </vt:variant>
      <vt:variant>
        <vt:lpwstr>https://lovdata.no/dokument/NL/lov/2008-06-27-71?q=plan-%20og%20bygningsloven</vt:lpwstr>
      </vt:variant>
      <vt:variant>
        <vt:lpwstr/>
      </vt:variant>
      <vt:variant>
        <vt:i4>6094934</vt:i4>
      </vt:variant>
      <vt:variant>
        <vt:i4>60</vt:i4>
      </vt:variant>
      <vt:variant>
        <vt:i4>0</vt:i4>
      </vt:variant>
      <vt:variant>
        <vt:i4>5</vt:i4>
      </vt:variant>
      <vt:variant>
        <vt:lpwstr>https://lovdata.no/dokument/NL/lov/1967-02-10?q=forvaltningsloven</vt:lpwstr>
      </vt:variant>
      <vt:variant>
        <vt:lpwstr/>
      </vt:variant>
      <vt:variant>
        <vt:i4>7602208</vt:i4>
      </vt:variant>
      <vt:variant>
        <vt:i4>57</vt:i4>
      </vt:variant>
      <vt:variant>
        <vt:i4>0</vt:i4>
      </vt:variant>
      <vt:variant>
        <vt:i4>5</vt:i4>
      </vt:variant>
      <vt:variant>
        <vt:lpwstr>https://lovdata.no/forskrift/1989-07-14-562</vt:lpwstr>
      </vt:variant>
      <vt:variant>
        <vt:lpwstr/>
      </vt:variant>
      <vt:variant>
        <vt:i4>4128809</vt:i4>
      </vt:variant>
      <vt:variant>
        <vt:i4>54</vt:i4>
      </vt:variant>
      <vt:variant>
        <vt:i4>0</vt:i4>
      </vt:variant>
      <vt:variant>
        <vt:i4>5</vt:i4>
      </vt:variant>
      <vt:variant>
        <vt:lpwstr>https://lovdata.no/dokument/NL/lov/1976-12-17-100?q=forsinkelsesrenteloven</vt:lpwstr>
      </vt:variant>
      <vt:variant>
        <vt:lpwstr/>
      </vt:variant>
      <vt:variant>
        <vt:i4>1376341</vt:i4>
      </vt:variant>
      <vt:variant>
        <vt:i4>51</vt:i4>
      </vt:variant>
      <vt:variant>
        <vt:i4>0</vt:i4>
      </vt:variant>
      <vt:variant>
        <vt:i4>5</vt:i4>
      </vt:variant>
      <vt:variant>
        <vt:lpwstr>https://lovdata.no/forskrift/2009-06-26-864/%C2%A716</vt:lpwstr>
      </vt:variant>
      <vt:variant>
        <vt:lpwstr/>
      </vt:variant>
      <vt:variant>
        <vt:i4>2293860</vt:i4>
      </vt:variant>
      <vt:variant>
        <vt:i4>48</vt:i4>
      </vt:variant>
      <vt:variant>
        <vt:i4>0</vt:i4>
      </vt:variant>
      <vt:variant>
        <vt:i4>5</vt:i4>
      </vt:variant>
      <vt:variant>
        <vt:lpwstr>https://lovdata.no/forskrift/2009-06-26-864/%C2%A79</vt:lpwstr>
      </vt:variant>
      <vt:variant>
        <vt:lpwstr/>
      </vt:variant>
      <vt:variant>
        <vt:i4>1376341</vt:i4>
      </vt:variant>
      <vt:variant>
        <vt:i4>45</vt:i4>
      </vt:variant>
      <vt:variant>
        <vt:i4>0</vt:i4>
      </vt:variant>
      <vt:variant>
        <vt:i4>5</vt:i4>
      </vt:variant>
      <vt:variant>
        <vt:lpwstr>https://lovdata.no/forskrift/2009-06-26-864/%C2%A716</vt:lpwstr>
      </vt:variant>
      <vt:variant>
        <vt:lpwstr/>
      </vt:variant>
      <vt:variant>
        <vt:i4>1376341</vt:i4>
      </vt:variant>
      <vt:variant>
        <vt:i4>42</vt:i4>
      </vt:variant>
      <vt:variant>
        <vt:i4>0</vt:i4>
      </vt:variant>
      <vt:variant>
        <vt:i4>5</vt:i4>
      </vt:variant>
      <vt:variant>
        <vt:lpwstr>https://lovdata.no/forskrift/2009-06-26-864/%C2%A716</vt:lpwstr>
      </vt:variant>
      <vt:variant>
        <vt:lpwstr/>
      </vt:variant>
      <vt:variant>
        <vt:i4>2293860</vt:i4>
      </vt:variant>
      <vt:variant>
        <vt:i4>39</vt:i4>
      </vt:variant>
      <vt:variant>
        <vt:i4>0</vt:i4>
      </vt:variant>
      <vt:variant>
        <vt:i4>5</vt:i4>
      </vt:variant>
      <vt:variant>
        <vt:lpwstr>https://lovdata.no/forskrift/2009-06-26-864/%C2%A79</vt:lpwstr>
      </vt:variant>
      <vt:variant>
        <vt:lpwstr/>
      </vt:variant>
      <vt:variant>
        <vt:i4>6815778</vt:i4>
      </vt:variant>
      <vt:variant>
        <vt:i4>36</vt:i4>
      </vt:variant>
      <vt:variant>
        <vt:i4>0</vt:i4>
      </vt:variant>
      <vt:variant>
        <vt:i4>5</vt:i4>
      </vt:variant>
      <vt:variant>
        <vt:lpwstr>https://lovdata.no/lov/2008-06-27-71/%C2%A712-9</vt:lpwstr>
      </vt:variant>
      <vt:variant>
        <vt:lpwstr/>
      </vt:variant>
      <vt:variant>
        <vt:i4>4718677</vt:i4>
      </vt:variant>
      <vt:variant>
        <vt:i4>33</vt:i4>
      </vt:variant>
      <vt:variant>
        <vt:i4>0</vt:i4>
      </vt:variant>
      <vt:variant>
        <vt:i4>5</vt:i4>
      </vt:variant>
      <vt:variant>
        <vt:lpwstr>https://lovdata.no/dokument/NL/lov/2008-06-27-71?q=plan-%20og%20bygningsloven</vt:lpwstr>
      </vt:variant>
      <vt:variant>
        <vt:lpwstr/>
      </vt:variant>
      <vt:variant>
        <vt:i4>7602218</vt:i4>
      </vt:variant>
      <vt:variant>
        <vt:i4>30</vt:i4>
      </vt:variant>
      <vt:variant>
        <vt:i4>0</vt:i4>
      </vt:variant>
      <vt:variant>
        <vt:i4>5</vt:i4>
      </vt:variant>
      <vt:variant>
        <vt:lpwstr>https://lovdata.no/dokument/SF/forskrift/2019-12-11-1731?q=selvkostforskriften</vt:lpwstr>
      </vt:variant>
      <vt:variant>
        <vt:lpwstr/>
      </vt:variant>
      <vt:variant>
        <vt:i4>10616951</vt:i4>
      </vt:variant>
      <vt:variant>
        <vt:i4>27</vt:i4>
      </vt:variant>
      <vt:variant>
        <vt:i4>0</vt:i4>
      </vt:variant>
      <vt:variant>
        <vt:i4>5</vt:i4>
      </vt:variant>
      <vt:variant>
        <vt:lpwstr>https://lovdata.no/lov/2018-06-22-83/§15-1</vt:lpwstr>
      </vt:variant>
      <vt:variant>
        <vt:lpwstr/>
      </vt:variant>
      <vt:variant>
        <vt:i4>69</vt:i4>
      </vt:variant>
      <vt:variant>
        <vt:i4>24</vt:i4>
      </vt:variant>
      <vt:variant>
        <vt:i4>0</vt:i4>
      </vt:variant>
      <vt:variant>
        <vt:i4>5</vt:i4>
      </vt:variant>
      <vt:variant>
        <vt:lpwstr>https://lovdata.no/lov/2005-06-17-101</vt:lpwstr>
      </vt:variant>
      <vt:variant>
        <vt:lpwstr/>
      </vt:variant>
      <vt:variant>
        <vt:i4>5373970</vt:i4>
      </vt:variant>
      <vt:variant>
        <vt:i4>21</vt:i4>
      </vt:variant>
      <vt:variant>
        <vt:i4>0</vt:i4>
      </vt:variant>
      <vt:variant>
        <vt:i4>5</vt:i4>
      </vt:variant>
      <vt:variant>
        <vt:lpwstr>https://lovdata.no/dokument/NL/lov/2017-06-16-65?q=eierseksjonsloven</vt:lpwstr>
      </vt:variant>
      <vt:variant>
        <vt:lpwstr/>
      </vt:variant>
      <vt:variant>
        <vt:i4>4718677</vt:i4>
      </vt:variant>
      <vt:variant>
        <vt:i4>18</vt:i4>
      </vt:variant>
      <vt:variant>
        <vt:i4>0</vt:i4>
      </vt:variant>
      <vt:variant>
        <vt:i4>5</vt:i4>
      </vt:variant>
      <vt:variant>
        <vt:lpwstr>https://lovdata.no/dokument/NL/lov/2008-06-27-71?q=plan-%20og%20bygningsloven</vt:lpwstr>
      </vt:variant>
      <vt:variant>
        <vt:lpwstr/>
      </vt:variant>
      <vt:variant>
        <vt:i4>4587529</vt:i4>
      </vt:variant>
      <vt:variant>
        <vt:i4>15</vt:i4>
      </vt:variant>
      <vt:variant>
        <vt:i4>0</vt:i4>
      </vt:variant>
      <vt:variant>
        <vt:i4>5</vt:i4>
      </vt:variant>
      <vt:variant>
        <vt:lpwstr>https://lovdata.no/dokument/NL/lov/1990-06-29-50</vt:lpwstr>
      </vt:variant>
      <vt:variant>
        <vt:lpwstr/>
      </vt:variant>
      <vt:variant>
        <vt:i4>4718677</vt:i4>
      </vt:variant>
      <vt:variant>
        <vt:i4>12</vt:i4>
      </vt:variant>
      <vt:variant>
        <vt:i4>0</vt:i4>
      </vt:variant>
      <vt:variant>
        <vt:i4>5</vt:i4>
      </vt:variant>
      <vt:variant>
        <vt:lpwstr>https://lovdata.no/dokument/NL/lov/2008-06-27-71?q=plan-%20og%20bygningsloven</vt:lpwstr>
      </vt:variant>
      <vt:variant>
        <vt:lpwstr/>
      </vt:variant>
      <vt:variant>
        <vt:i4>7798842</vt:i4>
      </vt:variant>
      <vt:variant>
        <vt:i4>9</vt:i4>
      </vt:variant>
      <vt:variant>
        <vt:i4>0</vt:i4>
      </vt:variant>
      <vt:variant>
        <vt:i4>5</vt:i4>
      </vt:variant>
      <vt:variant>
        <vt:lpwstr>https://lovdata.no/dokument/SF/forskrift/2008-10-17-1119?q=offentlegforskrifta</vt:lpwstr>
      </vt:variant>
      <vt:variant>
        <vt:lpwstr/>
      </vt:variant>
      <vt:variant>
        <vt:i4>7077937</vt:i4>
      </vt:variant>
      <vt:variant>
        <vt:i4>6</vt:i4>
      </vt:variant>
      <vt:variant>
        <vt:i4>0</vt:i4>
      </vt:variant>
      <vt:variant>
        <vt:i4>5</vt:i4>
      </vt:variant>
      <vt:variant>
        <vt:lpwstr>https://lovdata.no/lov/2005-06-17-101/%C2%A732</vt:lpwstr>
      </vt:variant>
      <vt:variant>
        <vt:lpwstr/>
      </vt:variant>
      <vt:variant>
        <vt:i4>4390943</vt:i4>
      </vt:variant>
      <vt:variant>
        <vt:i4>3</vt:i4>
      </vt:variant>
      <vt:variant>
        <vt:i4>0</vt:i4>
      </vt:variant>
      <vt:variant>
        <vt:i4>5</vt:i4>
      </vt:variant>
      <vt:variant>
        <vt:lpwstr>https://lovdata.no/lov/2017-06-16-65/%C2%A715</vt:lpwstr>
      </vt:variant>
      <vt:variant>
        <vt:lpwstr/>
      </vt:variant>
      <vt:variant>
        <vt:i4>6946851</vt:i4>
      </vt:variant>
      <vt:variant>
        <vt:i4>0</vt:i4>
      </vt:variant>
      <vt:variant>
        <vt:i4>0</vt:i4>
      </vt:variant>
      <vt:variant>
        <vt:i4>5</vt:i4>
      </vt:variant>
      <vt:variant>
        <vt:lpwstr>https://lovdata.no/lov/2008-06-27-71/%C2%A733-1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Ketil Endre Pedersen</dc:creator>
  <cp:keywords/>
  <dc:description/>
  <cp:lastModifiedBy>Sigrid Hauglann Grimeli</cp:lastModifiedBy>
  <cp:revision>17</cp:revision>
  <cp:lastPrinted>2023-04-13T09:55:00Z</cp:lastPrinted>
  <dcterms:created xsi:type="dcterms:W3CDTF">2026-09-17T12:12:00Z</dcterms:created>
  <dcterms:modified xsi:type="dcterms:W3CDTF">2026-09-22T13:25:00Z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0x010100128B4227FB11F8459F49EFBFD01206F4</vt:lpwstr>
  </property>
  <property fmtid="{D5CDD505-2E9C-101B-9397-08002B2CF9AE}" pid="3" name="MediaServiceImageTags">
    <vt:lpwstr/>
  </property>
</Properties>
</file>