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p w:rsidR="00677692" w:rsidRPr="00830A53" w:rsidP="00C27D16" w14:paraId="282EC1E2" w14:textId="77777777">
      <w:pPr>
        <w:spacing w:line="240" w:lineRule="auto"/>
        <w:rPr>
          <w:lang w:val="nn-NO"/>
        </w:rPr>
      </w:pPr>
      <w:bookmarkStart w:id="0" w:name="MottakerNavn"/>
      <w:r w:rsidRPr="00830A53">
        <w:rPr>
          <w:lang w:val="nn-NO"/>
        </w:rPr>
        <w:t>Boxs Arkitektstudio AS</w:t>
      </w:r>
      <w:bookmarkEnd w:id="0"/>
    </w:p>
    <w:p w:rsidR="00E41697" w:rsidRPr="00830A53" w:rsidP="00C27D16" w14:paraId="24D0BF4A" w14:textId="77777777">
      <w:pPr>
        <w:spacing w:line="240" w:lineRule="auto"/>
        <w:rPr>
          <w:lang w:val="nn-NO"/>
        </w:rPr>
      </w:pPr>
      <w:bookmarkStart w:id="1" w:name="Kontakt"/>
      <w:r w:rsidRPr="00830A53">
        <w:rPr>
          <w:lang w:val="nn-NO"/>
        </w:rPr>
        <w:t>Att.Pieter Paul Furnée</w:t>
      </w:r>
      <w:bookmarkEnd w:id="1"/>
    </w:p>
    <w:p w:rsidR="004C2E7E" w:rsidRPr="00830A53" w:rsidP="00C27D16" w14:paraId="77473898" w14:textId="77777777">
      <w:pPr>
        <w:spacing w:line="240" w:lineRule="auto"/>
        <w:rPr>
          <w:lang w:val="nn-NO"/>
        </w:rPr>
      </w:pPr>
      <w:bookmarkStart w:id="2" w:name="Adresse"/>
      <w:r w:rsidRPr="00830A53">
        <w:rPr>
          <w:lang w:val="nn-NO"/>
        </w:rPr>
        <w:t>Alfheim 24</w:t>
      </w:r>
      <w:bookmarkEnd w:id="2"/>
    </w:p>
    <w:p w:rsidR="00C61D12" w:rsidRPr="004C2E7E" w:rsidP="00C27D16" w14:paraId="025320B3" w14:textId="77777777">
      <w:pPr>
        <w:spacing w:line="240" w:lineRule="auto"/>
      </w:pPr>
      <w:bookmarkStart w:id="3" w:name="Postnr"/>
      <w:r>
        <w:t>1384</w:t>
      </w:r>
      <w:bookmarkEnd w:id="3"/>
      <w:r>
        <w:t xml:space="preserve"> </w:t>
      </w:r>
      <w:bookmarkStart w:id="4" w:name="Poststed"/>
      <w:r w:rsidRPr="004C2E7E">
        <w:t>ASKER</w:t>
      </w:r>
      <w:bookmarkEnd w:id="4"/>
    </w:p>
    <w:p w:rsidR="00234A7C" w:rsidRPr="004C2E7E" w:rsidP="00C27D16" w14:paraId="4A1A21B5" w14:textId="77777777"/>
    <w:p w:rsidR="007363B2" w:rsidRPr="004C2E7E" w:rsidP="00C27D16" w14:paraId="678BFCD0" w14:textId="77777777">
      <w:pPr>
        <w:sectPr w:rsidSect="006E77F0">
          <w:footerReference w:type="default" r:id="rId8"/>
          <w:headerReference w:type="first" r:id="rId9"/>
          <w:footerReference w:type="first" r:id="rId10"/>
          <w:pgSz w:w="11906" w:h="16838"/>
          <w:pgMar w:top="2254" w:right="1417" w:bottom="851" w:left="1417" w:header="708" w:footer="294" w:gutter="0"/>
          <w:cols w:space="708"/>
          <w:titlePg/>
          <w:docGrid w:linePitch="360"/>
        </w:sectPr>
      </w:pPr>
      <w:r w:rsidRPr="004C2E7E">
        <w:t xml:space="preserve"> </w:t>
      </w:r>
    </w:p>
    <w:p w:rsidR="00C61D12" w:rsidRPr="004C2E7E" w:rsidP="00C27D16" w14:paraId="006EA32A" w14:textId="77777777">
      <w:pPr>
        <w:jc w:val="right"/>
      </w:pPr>
      <w:bookmarkStart w:id="5" w:name="Uoffparagraf"/>
      <w:bookmarkEnd w:id="5"/>
    </w:p>
    <w:tbl>
      <w:tblPr>
        <w:tblW w:w="4163" w:type="dxa"/>
        <w:tblCellMar>
          <w:left w:w="0" w:type="dxa"/>
          <w:right w:w="0" w:type="dxa"/>
        </w:tblCellMar>
        <w:tblLook w:val="00A0"/>
      </w:tblPr>
      <w:tblGrid>
        <w:gridCol w:w="1398"/>
        <w:gridCol w:w="1579"/>
        <w:gridCol w:w="1186"/>
      </w:tblGrid>
      <w:tr w14:paraId="241A136D" w14:textId="77777777" w:rsidTr="00F305E3">
        <w:tblPrEx>
          <w:tblW w:w="4163" w:type="dxa"/>
          <w:tblLook w:val="00A0"/>
        </w:tblPrEx>
        <w:trPr>
          <w:trHeight w:hRule="exact" w:val="227"/>
        </w:trPr>
        <w:tc>
          <w:tcPr>
            <w:tcW w:w="1398" w:type="dxa"/>
            <w:shd w:val="clear" w:color="auto" w:fill="auto"/>
            <w:vAlign w:val="center"/>
          </w:tcPr>
          <w:p w:rsidR="00F305E3" w:rsidRPr="004C2E7E" w:rsidP="00E41697" w14:paraId="2F762F71" w14:textId="77777777">
            <w:pPr>
              <w:spacing w:line="240" w:lineRule="auto"/>
              <w:rPr>
                <w:rFonts w:eastAsia="Times New Roman" w:cs="Calibri"/>
                <w:sz w:val="20"/>
                <w:szCs w:val="20"/>
                <w:lang w:eastAsia="nb-NO"/>
              </w:rPr>
            </w:pPr>
            <w:r w:rsidRPr="004C2E7E">
              <w:rPr>
                <w:rFonts w:eastAsia="Times New Roman" w:cs="Calibri"/>
                <w:sz w:val="20"/>
                <w:szCs w:val="20"/>
                <w:lang w:eastAsia="nb-NO"/>
              </w:rPr>
              <w:t>Vår ref</w:t>
            </w:r>
          </w:p>
        </w:tc>
        <w:tc>
          <w:tcPr>
            <w:tcW w:w="1579" w:type="dxa"/>
            <w:shd w:val="clear" w:color="auto" w:fill="auto"/>
          </w:tcPr>
          <w:p w:rsidR="00F305E3" w:rsidRPr="004C2E7E" w:rsidP="00E41697" w14:paraId="6406C9D5" w14:textId="77777777">
            <w:pPr>
              <w:spacing w:line="240" w:lineRule="auto"/>
              <w:rPr>
                <w:rFonts w:eastAsia="Times New Roman" w:cs="Calibri"/>
                <w:sz w:val="20"/>
                <w:szCs w:val="20"/>
                <w:lang w:eastAsia="nb-NO"/>
              </w:rPr>
            </w:pPr>
            <w:r>
              <w:rPr>
                <w:rFonts w:eastAsia="Times New Roman" w:cs="Calibri"/>
                <w:sz w:val="20"/>
                <w:szCs w:val="20"/>
                <w:lang w:eastAsia="nb-NO"/>
              </w:rPr>
              <w:t>Deres</w:t>
            </w:r>
            <w:r w:rsidRPr="004C2E7E">
              <w:rPr>
                <w:rFonts w:eastAsia="Times New Roman" w:cs="Calibri"/>
                <w:sz w:val="20"/>
                <w:szCs w:val="20"/>
                <w:lang w:eastAsia="nb-NO"/>
              </w:rPr>
              <w:t xml:space="preserve"> ref</w:t>
            </w:r>
          </w:p>
        </w:tc>
        <w:tc>
          <w:tcPr>
            <w:tcW w:w="1186" w:type="dxa"/>
            <w:shd w:val="clear" w:color="auto" w:fill="auto"/>
          </w:tcPr>
          <w:p w:rsidR="00F305E3" w:rsidRPr="004C2E7E" w:rsidP="00E41697" w14:paraId="7379D62B" w14:textId="77777777">
            <w:pPr>
              <w:spacing w:line="240" w:lineRule="auto"/>
              <w:rPr>
                <w:rFonts w:eastAsia="Times New Roman" w:cs="Calibri"/>
                <w:sz w:val="20"/>
                <w:szCs w:val="20"/>
                <w:lang w:eastAsia="nb-NO"/>
              </w:rPr>
            </w:pPr>
            <w:r w:rsidRPr="004C2E7E">
              <w:rPr>
                <w:rFonts w:eastAsia="Times New Roman" w:cs="Calibri"/>
                <w:sz w:val="20"/>
                <w:szCs w:val="20"/>
                <w:lang w:eastAsia="nb-NO"/>
              </w:rPr>
              <w:t>Dato</w:t>
            </w:r>
          </w:p>
        </w:tc>
      </w:tr>
      <w:tr w14:paraId="7EB4661B" w14:textId="77777777" w:rsidTr="00F305E3">
        <w:tblPrEx>
          <w:tblW w:w="4163" w:type="dxa"/>
          <w:tblLook w:val="00A0"/>
        </w:tblPrEx>
        <w:trPr>
          <w:trHeight w:val="343"/>
        </w:trPr>
        <w:tc>
          <w:tcPr>
            <w:tcW w:w="1398" w:type="dxa"/>
            <w:shd w:val="clear" w:color="auto" w:fill="auto"/>
          </w:tcPr>
          <w:p w:rsidR="00F305E3" w:rsidRPr="004C2E7E" w:rsidP="00E41697" w14:paraId="17681457" w14:textId="77777777">
            <w:pPr>
              <w:spacing w:line="240" w:lineRule="auto"/>
              <w:rPr>
                <w:rFonts w:eastAsia="Times New Roman" w:cs="Calibri"/>
                <w:sz w:val="20"/>
                <w:szCs w:val="20"/>
                <w:lang w:eastAsia="nb-NO"/>
              </w:rPr>
            </w:pPr>
            <w:bookmarkStart w:id="6" w:name="Saksnr"/>
            <w:r w:rsidRPr="004C2E7E">
              <w:rPr>
                <w:rFonts w:eastAsia="Times New Roman" w:cs="Calibri"/>
                <w:sz w:val="20"/>
                <w:szCs w:val="20"/>
                <w:lang w:eastAsia="nb-NO"/>
              </w:rPr>
              <w:t>2026/4844</w:t>
            </w:r>
            <w:bookmarkEnd w:id="6"/>
            <w:r w:rsidRPr="004C2E7E">
              <w:rPr>
                <w:rFonts w:eastAsia="Times New Roman" w:cs="Calibri"/>
                <w:sz w:val="20"/>
                <w:szCs w:val="20"/>
                <w:lang w:eastAsia="nb-NO"/>
              </w:rPr>
              <w:t>-</w:t>
            </w:r>
            <w:bookmarkStart w:id="7" w:name="NRISAK"/>
            <w:r w:rsidRPr="004C2E7E">
              <w:rPr>
                <w:rFonts w:eastAsia="Times New Roman" w:cs="Calibri"/>
                <w:sz w:val="20"/>
                <w:szCs w:val="20"/>
                <w:lang w:eastAsia="nb-NO"/>
              </w:rPr>
              <w:t>3</w:t>
            </w:r>
            <w:bookmarkEnd w:id="7"/>
          </w:p>
        </w:tc>
        <w:tc>
          <w:tcPr>
            <w:tcW w:w="1579" w:type="dxa"/>
            <w:shd w:val="clear" w:color="auto" w:fill="auto"/>
          </w:tcPr>
          <w:p w:rsidR="00F305E3" w:rsidRPr="004C2E7E" w:rsidP="00E41697" w14:paraId="0EE11BFC" w14:textId="77777777">
            <w:pPr>
              <w:spacing w:line="240" w:lineRule="auto"/>
              <w:rPr>
                <w:rFonts w:eastAsia="Times New Roman" w:cs="Calibri"/>
                <w:sz w:val="20"/>
                <w:szCs w:val="20"/>
                <w:lang w:eastAsia="nb-NO"/>
              </w:rPr>
            </w:pPr>
            <w:bookmarkStart w:id="8" w:name="Ref"/>
            <w:bookmarkEnd w:id="8"/>
          </w:p>
        </w:tc>
        <w:tc>
          <w:tcPr>
            <w:tcW w:w="1186" w:type="dxa"/>
            <w:shd w:val="clear" w:color="auto" w:fill="auto"/>
          </w:tcPr>
          <w:p w:rsidR="00F305E3" w:rsidRPr="004C2E7E" w:rsidP="00E41697" w14:paraId="6CFB45DF" w14:textId="77777777">
            <w:pPr>
              <w:spacing w:line="240" w:lineRule="auto"/>
              <w:rPr>
                <w:rFonts w:eastAsia="Times New Roman" w:cs="Calibri"/>
                <w:sz w:val="20"/>
                <w:szCs w:val="20"/>
                <w:lang w:eastAsia="nb-NO"/>
              </w:rPr>
            </w:pPr>
            <w:bookmarkStart w:id="9" w:name="Brevdato"/>
            <w:r w:rsidRPr="004C2E7E">
              <w:rPr>
                <w:rFonts w:eastAsia="Times New Roman" w:cs="Calibri"/>
                <w:sz w:val="20"/>
                <w:szCs w:val="20"/>
                <w:lang w:eastAsia="nb-NO"/>
              </w:rPr>
              <w:t>28.05.2026</w:t>
            </w:r>
            <w:bookmarkEnd w:id="9"/>
          </w:p>
        </w:tc>
      </w:tr>
    </w:tbl>
    <w:p w:rsidR="00C61D12" w:rsidP="00433A1B" w14:paraId="69BE21CD" w14:textId="77777777"/>
    <w:p w:rsidR="00433A1B" w:rsidRPr="00433A1B" w:rsidP="00433A1B" w14:paraId="3E23A963" w14:textId="77777777">
      <w:pPr>
        <w:pStyle w:val="Heading1"/>
      </w:pPr>
      <w:bookmarkStart w:id="10" w:name="TITTEL"/>
      <w:r w:rsidRPr="00433A1B">
        <w:t>52/452 Tilbygg, Bjørkelivegen 9, Ustaoset - Tilbakemelding</w:t>
      </w:r>
      <w:bookmarkEnd w:id="10"/>
    </w:p>
    <w:p w:rsidR="00C61D12" w:rsidP="00637F46" w14:paraId="792614BA" w14:textId="77777777">
      <w:pPr>
        <w:rPr>
          <w:rFonts w:cs="Calibri"/>
        </w:rPr>
      </w:pPr>
      <w:bookmarkStart w:id="11" w:name="Start"/>
      <w:bookmarkEnd w:id="11"/>
    </w:p>
    <w:p w:rsidR="009C441A" w:rsidP="00637F46" w14:paraId="44F614A3" w14:textId="77777777">
      <w:pPr>
        <w:rPr>
          <w:rFonts w:cs="Calibri"/>
        </w:rPr>
      </w:pPr>
      <w:r>
        <w:rPr>
          <w:rFonts w:cs="Calibri"/>
        </w:rPr>
        <w:t xml:space="preserve">Viser til søknad om </w:t>
      </w:r>
      <w:r w:rsidR="000B4B8F">
        <w:rPr>
          <w:rFonts w:cs="Calibri"/>
        </w:rPr>
        <w:t xml:space="preserve">oppføring av tilbygg og bod, mottatt 11.05.2026. </w:t>
      </w:r>
    </w:p>
    <w:p w:rsidR="009C441A" w:rsidP="00637F46" w14:paraId="2F828ECD" w14:textId="77777777">
      <w:pPr>
        <w:rPr>
          <w:rFonts w:cs="Calibri"/>
        </w:rPr>
      </w:pPr>
    </w:p>
    <w:p w:rsidR="009C441A" w:rsidRPr="009C441A" w:rsidP="00637F46" w14:paraId="3EAD234B" w14:textId="77777777">
      <w:pPr>
        <w:rPr>
          <w:rFonts w:cs="Calibri"/>
          <w:b/>
          <w:bCs/>
        </w:rPr>
      </w:pPr>
      <w:r w:rsidRPr="009C441A">
        <w:rPr>
          <w:rFonts w:cs="Calibri"/>
          <w:b/>
          <w:bCs/>
        </w:rPr>
        <w:t xml:space="preserve">Plankrav – dispensasjon </w:t>
      </w:r>
    </w:p>
    <w:p w:rsidR="000B4B8F" w:rsidP="00F67389" w14:paraId="132FBF67" w14:textId="77777777">
      <w:pPr>
        <w:spacing w:before="240" w:after="240"/>
      </w:pPr>
      <w:r>
        <w:t>Gjeldende plan for eiendommen er kommuneplanens arealdel for Hol. Eiendommen er her vist som eksisterende fritidsbebyggelse uten reguleringsplan</w:t>
      </w:r>
      <w:r w:rsidR="00D01C05">
        <w:t>. I kommuneplanens bestemmelser gjelder det som utgangspunkt et plankrav, med mindre tiltaket ikke er i konflikt med kriteriene i punkt 1.2 e) og 2.1.</w:t>
      </w:r>
    </w:p>
    <w:p w:rsidR="00D01C05" w:rsidP="00F67389" w14:paraId="29CE8D03" w14:textId="77777777">
      <w:pPr>
        <w:spacing w:before="240" w:after="240"/>
      </w:pPr>
      <w:r>
        <w:t>Under strekpunktene i bokstav e) fremgår det blant annet at tiltaket skal:</w:t>
      </w:r>
    </w:p>
    <w:p w:rsidR="00D01C05" w:rsidRPr="00D01C05" w:rsidP="00D01C05" w14:paraId="74048793" w14:textId="77777777">
      <w:pPr>
        <w:spacing w:before="240" w:after="240"/>
        <w:rPr>
          <w:i/>
          <w:iCs/>
        </w:rPr>
      </w:pPr>
      <w:r w:rsidRPr="00D01C05">
        <w:rPr>
          <w:i/>
          <w:iCs/>
        </w:rPr>
        <w:t xml:space="preserve">-Ha en plassering og utforming som ikke skjemmer landskapet </w:t>
      </w:r>
    </w:p>
    <w:p w:rsidR="00D01C05" w:rsidRPr="00D01C05" w:rsidP="00D01C05" w14:paraId="6CD20A49" w14:textId="77777777">
      <w:pPr>
        <w:spacing w:before="240" w:after="240"/>
        <w:rPr>
          <w:i/>
          <w:iCs/>
        </w:rPr>
      </w:pPr>
      <w:r w:rsidRPr="00D01C05">
        <w:rPr>
          <w:i/>
          <w:iCs/>
        </w:rPr>
        <w:t xml:space="preserve">-Ikke plasseres i områder med vesentlige friluftsinteresser, sårbare områder i snaufjell eller områder som er viktige for naturmangfold </w:t>
      </w:r>
    </w:p>
    <w:p w:rsidR="00D01C05" w:rsidP="00F67389" w14:paraId="50E18456" w14:textId="77777777">
      <w:pPr>
        <w:spacing w:before="240" w:after="240"/>
        <w:rPr>
          <w:color w:val="000000" w:themeColor="text1"/>
        </w:rPr>
      </w:pPr>
      <w:r w:rsidRPr="006B026F">
        <w:rPr>
          <w:color w:val="000000" w:themeColor="text1"/>
        </w:rPr>
        <w:t>Administrasjonen viser til at Statsforvalteren i Innlandet i alle sakene konstaterer at hytteområdene på Haugastøl og Ustaoset må anses som «sårbare områder i snaufjell» og «områder som er viktige for naturmangfold». Det er per dags dato kommet ca</w:t>
      </w:r>
      <w:r w:rsidRPr="006B026F" w:rsidR="00F6312F">
        <w:rPr>
          <w:color w:val="000000" w:themeColor="text1"/>
        </w:rPr>
        <w:t>. 17</w:t>
      </w:r>
      <w:r w:rsidRPr="006B026F">
        <w:rPr>
          <w:color w:val="000000" w:themeColor="text1"/>
        </w:rPr>
        <w:t xml:space="preserve"> klageavgjørelser der plankravet er vurdert å gjelde i disse områdene fordi disse i utgangspunktet vurderes som sårbare og viktige for naturmangfoldet. Fra administrasjonens </w:t>
      </w:r>
      <w:r w:rsidRPr="006B026F">
        <w:rPr>
          <w:color w:val="000000" w:themeColor="text1"/>
        </w:rPr>
        <w:t xml:space="preserve">ståsted er det ikke kommet nyere kunnskap om disse områdene som tilsier at administrasjonen har saklig grunnlag for å vurdere dette området annerledes. </w:t>
      </w:r>
      <w:r w:rsidRPr="006B026F" w:rsidR="00F6312F">
        <w:rPr>
          <w:color w:val="000000" w:themeColor="text1"/>
        </w:rPr>
        <w:t xml:space="preserve">Administrasjonens </w:t>
      </w:r>
      <w:r w:rsidRPr="006B026F">
        <w:rPr>
          <w:color w:val="000000" w:themeColor="text1"/>
        </w:rPr>
        <w:t>vurdering er at det for området Ustaoset, Haugastøl og Verpestølen gjelder et plankrav etter kommuneplanens arealdel punkt 1.1.</w:t>
      </w:r>
    </w:p>
    <w:p w:rsidR="00B54DF9" w:rsidP="00F67389" w14:paraId="769EADC8" w14:textId="70C76083">
      <w:pPr>
        <w:spacing w:before="240" w:after="240"/>
        <w:rPr>
          <w:color w:val="000000" w:themeColor="text1"/>
        </w:rPr>
      </w:pPr>
      <w:r>
        <w:rPr>
          <w:color w:val="000000" w:themeColor="text1"/>
        </w:rPr>
        <w:t xml:space="preserve">Den 30.06.2023 ble det ifølge Artsdatabanken, en kunnskapsbank for naturmangfold, observert en rødlistet art på eiendommen. Arten er fuglen </w:t>
      </w:r>
      <w:r w:rsidRPr="00D456E1">
        <w:rPr>
          <w:i/>
          <w:iCs/>
          <w:color w:val="000000" w:themeColor="text1"/>
        </w:rPr>
        <w:t>Cuculus canorus</w:t>
      </w:r>
      <w:r w:rsidRPr="00D456E1">
        <w:rPr>
          <w:color w:val="000000" w:themeColor="text1"/>
        </w:rPr>
        <w:t> Linnaeus, 1758</w:t>
      </w:r>
      <w:r>
        <w:rPr>
          <w:color w:val="000000" w:themeColor="text1"/>
        </w:rPr>
        <w:t xml:space="preserve">. Denne fuglen er klassifisert som </w:t>
      </w:r>
      <w:r w:rsidRPr="006653CD">
        <w:rPr>
          <w:color w:val="000000" w:themeColor="text1"/>
        </w:rPr>
        <w:t>nær truet</w:t>
      </w:r>
      <w:r>
        <w:rPr>
          <w:color w:val="000000" w:themeColor="text1"/>
        </w:rPr>
        <w:t xml:space="preserve">. </w:t>
      </w:r>
      <w:r w:rsidR="006653CD">
        <w:rPr>
          <w:color w:val="000000" w:themeColor="text1"/>
        </w:rPr>
        <w:t xml:space="preserve">Denne observasjonen kan tyde på forekomst av naturverdier i området som </w:t>
      </w:r>
      <w:r w:rsidR="00226EC9">
        <w:rPr>
          <w:color w:val="000000" w:themeColor="text1"/>
        </w:rPr>
        <w:t xml:space="preserve">også er av relevans. </w:t>
      </w:r>
    </w:p>
    <w:p w:rsidR="00416238" w:rsidP="00F67389" w14:paraId="407DC9FE" w14:textId="77777777">
      <w:pPr>
        <w:spacing w:before="240" w:after="240"/>
        <w:rPr>
          <w:color w:val="000000" w:themeColor="text1"/>
        </w:rPr>
      </w:pPr>
      <w:r w:rsidRPr="00416238">
        <w:rPr>
          <w:color w:val="000000" w:themeColor="text1"/>
        </w:rPr>
        <w:t xml:space="preserve">Under strekpunktene i bokstav e) fremgår det </w:t>
      </w:r>
      <w:r>
        <w:rPr>
          <w:color w:val="000000" w:themeColor="text1"/>
        </w:rPr>
        <w:t>videre</w:t>
      </w:r>
      <w:r w:rsidRPr="00416238">
        <w:rPr>
          <w:color w:val="000000" w:themeColor="text1"/>
        </w:rPr>
        <w:t xml:space="preserve"> at tiltaket skal:</w:t>
      </w:r>
    </w:p>
    <w:p w:rsidR="00416238" w:rsidRPr="00416238" w:rsidP="00F67389" w14:paraId="34BAE453" w14:textId="77777777">
      <w:pPr>
        <w:spacing w:before="240" w:after="240"/>
        <w:rPr>
          <w:i/>
          <w:iCs/>
          <w:color w:val="000000" w:themeColor="text1"/>
        </w:rPr>
      </w:pPr>
      <w:r w:rsidRPr="00416238">
        <w:rPr>
          <w:i/>
          <w:iCs/>
          <w:color w:val="000000" w:themeColor="text1"/>
        </w:rPr>
        <w:t>- Har tilfredsstillende vann-, avløps- og parkeringsløsning.</w:t>
      </w:r>
    </w:p>
    <w:p w:rsidR="00416238" w:rsidRPr="006B026F" w:rsidP="00F67389" w14:paraId="00D60FD6" w14:textId="5C3995C4">
      <w:pPr>
        <w:spacing w:before="240" w:after="240"/>
        <w:rPr>
          <w:color w:val="000000" w:themeColor="text1"/>
        </w:rPr>
      </w:pPr>
      <w:r>
        <w:rPr>
          <w:color w:val="000000" w:themeColor="text1"/>
        </w:rPr>
        <w:t xml:space="preserve">I følgebrevet til søknaden opplyses det at eiendommen har en tilfredsstillende parkeringsløsning, og at 2 parkeringsplasser er medregnet </w:t>
      </w:r>
      <w:r w:rsidR="002A1E7D">
        <w:rPr>
          <w:color w:val="000000" w:themeColor="text1"/>
        </w:rPr>
        <w:t>i</w:t>
      </w:r>
      <w:r>
        <w:rPr>
          <w:color w:val="000000" w:themeColor="text1"/>
        </w:rPr>
        <w:t xml:space="preserve"> BYA. Det fremkommer imidlertid ikke av de innsendte tegningene hvor parkeringsplassene er plassert. </w:t>
      </w:r>
    </w:p>
    <w:p w:rsidR="00BF509B" w:rsidP="00F67389" w14:paraId="2F2A2364" w14:textId="77777777">
      <w:pPr>
        <w:spacing w:before="240" w:after="240"/>
      </w:pPr>
      <w:r>
        <w:t xml:space="preserve">Ved supplering av byggesøknaden med en dispensasjonssøknad må denne </w:t>
      </w:r>
      <w:r w:rsidR="00D01C05">
        <w:t xml:space="preserve">begrunnes, og berørte naboer må varsles om </w:t>
      </w:r>
      <w:r>
        <w:t xml:space="preserve">at det søkes dispensasjon i samsvar med plan- og bygningslovens </w:t>
      </w:r>
      <w:r w:rsidRPr="00BF509B">
        <w:t>§ 19-1</w:t>
      </w:r>
      <w:r>
        <w:t xml:space="preserve">. Vilkårene for at kommunen kan gi dispensasjon følger av </w:t>
      </w:r>
      <w:r w:rsidRPr="00BF509B">
        <w:t>§ 19-</w:t>
      </w:r>
      <w:r>
        <w:t>2 andre ledd. Når kommunen mottar søknaden</w:t>
      </w:r>
      <w:r w:rsidR="00D01C05">
        <w:t>,</w:t>
      </w:r>
      <w:r>
        <w:t xml:space="preserve"> vurderes </w:t>
      </w:r>
      <w:r w:rsidR="00D01C05">
        <w:t xml:space="preserve">det </w:t>
      </w:r>
      <w:r>
        <w:t xml:space="preserve">hvilke instanser det må </w:t>
      </w:r>
      <w:r w:rsidR="00D01C05">
        <w:t>inn</w:t>
      </w:r>
      <w:r>
        <w:t xml:space="preserve">hentes </w:t>
      </w:r>
      <w:r w:rsidR="00D01C05">
        <w:t>uttalelser</w:t>
      </w:r>
      <w:r>
        <w:t xml:space="preserve"> fra, ettersom at regionale og statlige myndigheter </w:t>
      </w:r>
      <w:r w:rsidR="00D01C05">
        <w:t xml:space="preserve">skal gis anledning til å </w:t>
      </w:r>
      <w:r>
        <w:t xml:space="preserve">uttale seg der tiltak berører deres interesseområder. </w:t>
      </w:r>
    </w:p>
    <w:p w:rsidR="00E075F9" w:rsidP="00F67389" w14:paraId="7E9C71F7" w14:textId="77777777">
      <w:pPr>
        <w:spacing w:before="240" w:after="240"/>
      </w:pPr>
      <w:r>
        <w:t xml:space="preserve">Når det gjelder kommunens vurdering av kommuneplanens krav i sak 2022/3224 og 2022/2188, er dette skjønnsmessige vurderinger som ble gjort da søknadene ble mottatt og behandlet. Strekpunkt 6 under 1.2 e), «områder med vesentlige friluftsinteresser, sårbare områder i snaufjell og områder som er viktige for naturmangfold», er et skjønnsmessig kriterium. Innholdet i kriteriet kan derfor endre seg over tid, avhengig av hvilken kunnskap administrasjonen til enhver tid har i behandlingen av byggesaker. </w:t>
      </w:r>
    </w:p>
    <w:p w:rsidR="007C0829" w:rsidP="00F67389" w14:paraId="52CD16BD" w14:textId="77777777">
      <w:pPr>
        <w:spacing w:before="240" w:after="240"/>
      </w:pPr>
      <w:r>
        <w:t xml:space="preserve">For vurderingene som ble gjort av administrasjonen, anses det nærliggende at det ble lagt til grunn av tiltakene ikke var i konflikt med kriteriet, basert på den kunnskapen og bevisstheten som var på daværende tidspunkt. </w:t>
      </w:r>
    </w:p>
    <w:p w:rsidR="007C0829" w:rsidP="00F67389" w14:paraId="20EE3897" w14:textId="77777777">
      <w:pPr>
        <w:spacing w:before="240" w:after="240"/>
      </w:pPr>
      <w:r w:rsidRPr="00DB6FF3">
        <w:t xml:space="preserve">I sakene 2025/5224, </w:t>
      </w:r>
      <w:r w:rsidRPr="006B026F">
        <w:t>2024/449</w:t>
      </w:r>
      <w:r w:rsidRPr="006B026F" w:rsidR="006B026F">
        <w:t>7</w:t>
      </w:r>
      <w:r w:rsidRPr="00DB6FF3">
        <w:t xml:space="preserve"> og 2024/5178 er </w:t>
      </w:r>
      <w:r w:rsidRPr="00DB6FF3" w:rsidR="00567480">
        <w:t xml:space="preserve">det enten søkt om dispensasjon </w:t>
      </w:r>
      <w:r w:rsidRPr="00DB6FF3">
        <w:t>og</w:t>
      </w:r>
      <w:r w:rsidRPr="00DB6FF3" w:rsidR="00567480">
        <w:t>/eller</w:t>
      </w:r>
      <w:r w:rsidRPr="00DB6FF3">
        <w:t xml:space="preserve"> sakene har vært til politisk behandling</w:t>
      </w:r>
      <w:r w:rsidR="00DB6FF3">
        <w:t xml:space="preserve"> der det politisk er vedtatt at det ikke foreligger et plankrav</w:t>
      </w:r>
      <w:r w:rsidRPr="00DB6FF3">
        <w:t xml:space="preserve">. </w:t>
      </w:r>
      <w:r w:rsidRPr="006B026F" w:rsidR="00DB6FF3">
        <w:rPr>
          <w:color w:val="000000" w:themeColor="text1"/>
        </w:rPr>
        <w:t xml:space="preserve">Statsforvalteren har ikke påklagd disse sakene slik at de ikke har vært gjenstand for klagebehandling. </w:t>
      </w:r>
      <w:r w:rsidRPr="006B026F" w:rsidR="00F6312F">
        <w:rPr>
          <w:color w:val="000000" w:themeColor="text1"/>
        </w:rPr>
        <w:t>Med bakgrunn i de 17</w:t>
      </w:r>
      <w:r w:rsidRPr="006B026F" w:rsidR="00DB6FF3">
        <w:rPr>
          <w:color w:val="000000" w:themeColor="text1"/>
        </w:rPr>
        <w:t xml:space="preserve"> sakene som har vært gjenstand for klagebehandling hos settestatsforvalter, er det derfor nærliggende å konstatere at det ville blitt vurdert på samme måte i denne saken. At Statsforvalteren ikke har påklagd et vedtak må ikke forveksles med at de er enige i vedtaket. </w:t>
      </w:r>
    </w:p>
    <w:p w:rsidR="007C0829" w:rsidP="000C23E4" w14:paraId="6DFDA9DB" w14:textId="77777777">
      <w:pPr>
        <w:spacing w:before="240" w:after="240"/>
      </w:pPr>
      <w:r>
        <w:t xml:space="preserve">I nabovarselet opplyses det at det vil bli søkt om dispensasjon dersom kommunen krever det. Vi gjør oppmerksom på at en dispensasjonssøknad krever nytt nabovarsel, der begrunnelsen for dispensasjonen skal legges ved. </w:t>
      </w:r>
    </w:p>
    <w:p w:rsidR="007C0829" w:rsidP="00234A7C" w14:paraId="376A2ED2" w14:textId="77777777"/>
    <w:p w:rsidR="000C23E4" w:rsidP="00234A7C" w14:paraId="7F92F64B" w14:textId="77777777">
      <w:r w:rsidRPr="00DC33C5">
        <w:t>Ved henvendelse er det fint om du kan oppgi saksnummeret, slik at vi lett finner fram til saken. Saksnummeret er</w:t>
      </w:r>
      <w:r>
        <w:t xml:space="preserve"> </w:t>
      </w:r>
      <w:bookmarkStart w:id="12" w:name="SAKSNR2"/>
      <w:r w:rsidRPr="00DC33C5">
        <w:t>2026/4844</w:t>
      </w:r>
      <w:bookmarkEnd w:id="12"/>
      <w:r w:rsidRPr="00DC33C5">
        <w:t>.</w:t>
      </w:r>
    </w:p>
    <w:p w:rsidR="007C0829" w:rsidP="00234A7C" w14:paraId="43FF8A71" w14:textId="77777777">
      <w:pPr>
        <w:rPr>
          <w:rFonts w:cs="Calibri"/>
        </w:rPr>
      </w:pPr>
    </w:p>
    <w:p w:rsidR="007C0829" w:rsidP="00234A7C" w14:paraId="3D6ED9CE" w14:textId="77777777">
      <w:pPr>
        <w:rPr>
          <w:rFonts w:cs="Calibri"/>
        </w:rPr>
      </w:pPr>
    </w:p>
    <w:p w:rsidR="00C61D12" w:rsidRPr="004C2E7E" w:rsidP="00234A7C" w14:paraId="60A69BFC" w14:textId="77777777">
      <w:pPr>
        <w:rPr>
          <w:rFonts w:cs="Calibri"/>
        </w:rPr>
      </w:pPr>
      <w:r w:rsidRPr="004C2E7E">
        <w:rPr>
          <w:rFonts w:cs="Calibri"/>
        </w:rPr>
        <w:t xml:space="preserve">Med </w:t>
      </w:r>
      <w:r w:rsidRPr="004C2E7E" w:rsidR="00DD7193">
        <w:rPr>
          <w:rFonts w:cs="Calibri"/>
        </w:rPr>
        <w:t>h</w:t>
      </w:r>
      <w:r w:rsidR="002974C0">
        <w:rPr>
          <w:rFonts w:cs="Calibri"/>
        </w:rPr>
        <w:t>ilsen</w:t>
      </w:r>
    </w:p>
    <w:p w:rsidR="00926F57" w:rsidP="00234A7C" w14:paraId="72BAFED1" w14:textId="77777777">
      <w:pPr>
        <w:rPr>
          <w:rFonts w:cs="Calibri"/>
        </w:rPr>
      </w:pPr>
    </w:p>
    <w:p w:rsidR="00952472" w:rsidP="00234A7C" w14:paraId="0ACE83D3" w14:textId="77777777">
      <w:pPr>
        <w:rPr>
          <w:rFonts w:cs="Calibri"/>
        </w:rPr>
      </w:pPr>
      <w:bookmarkStart w:id="13" w:name="SaksbehandlerNavn"/>
      <w:r>
        <w:rPr>
          <w:rFonts w:cs="Calibri"/>
        </w:rPr>
        <w:t>Hannah Myrvold Fagerbakk</w:t>
      </w:r>
      <w:bookmarkEnd w:id="13"/>
    </w:p>
    <w:p w:rsidR="00952472" w:rsidRPr="004C2E7E" w:rsidP="00234A7C" w14:paraId="2FA3FEB5" w14:textId="77777777">
      <w:pPr>
        <w:rPr>
          <w:rFonts w:cs="Calibri"/>
        </w:rPr>
      </w:pPr>
      <w:bookmarkStart w:id="14" w:name="SaksbehandlerStilling"/>
      <w:r w:rsidRPr="004C2E7E">
        <w:rPr>
          <w:rFonts w:cs="Calibri"/>
        </w:rPr>
        <w:t>Rådgiver Byggesak</w:t>
      </w:r>
      <w:bookmarkEnd w:id="14"/>
    </w:p>
    <w:p w:rsidR="00433A1B" w:rsidP="00234A7C" w14:paraId="416F436A" w14:textId="77777777">
      <w:pPr>
        <w:rPr>
          <w:rFonts w:cs="Calibri"/>
        </w:rPr>
      </w:pPr>
      <w:r>
        <w:rPr>
          <w:rFonts w:cs="Calibri"/>
        </w:rPr>
        <w:t>Dokumentet er elektronisk og inneholder derfor ikke signatur</w:t>
      </w:r>
    </w:p>
    <w:p w:rsidR="00C61D12" w:rsidRPr="004C2E7E" w:rsidP="00234A7C" w14:paraId="647A154B" w14:textId="77777777">
      <w:pPr>
        <w:rPr>
          <w:rFonts w:cs="Calibri"/>
        </w:rPr>
      </w:pPr>
      <w:bookmarkStart w:id="15" w:name="Vedlegg"/>
      <w:bookmarkEnd w:id="15"/>
    </w:p>
    <w:p w:rsidR="00C61D12" w:rsidRPr="004C2E7E" w:rsidP="00234A7C" w14:paraId="3A8FCBA4" w14:textId="77777777">
      <w:pPr>
        <w:rPr>
          <w:rFonts w:cs="Calibri"/>
        </w:rPr>
      </w:pPr>
      <w:r w:rsidRPr="004C2E7E">
        <w:rPr>
          <w:rFonts w:cs="Calibri"/>
        </w:rPr>
        <w:t>Kopi til:</w:t>
      </w:r>
    </w:p>
    <w:tbl>
      <w:tblPr>
        <w:tblW w:w="5000" w:type="pct"/>
        <w:tblLook w:val="04A0"/>
      </w:tblPr>
      <w:tblGrid>
        <w:gridCol w:w="5154"/>
        <w:gridCol w:w="3918"/>
      </w:tblGrid>
      <w:tr w14:paraId="61BCC8F3" w14:textId="77777777">
        <w:tblPrEx>
          <w:tblW w:w="5000" w:type="pct"/>
          <w:tblLook w:val="04A0"/>
        </w:tblPrEx>
        <w:tc>
          <w:tcPr>
            <w:tcW w:w="0" w:type="auto"/>
          </w:tcPr>
          <w:p w:rsidR="00C61D12" w:rsidRPr="004C2E7E" w:rsidP="00234A7C" w14:paraId="398433E9" w14:textId="77777777">
            <w:pPr>
              <w:rPr>
                <w:rFonts w:cs="Calibri"/>
              </w:rPr>
            </w:pPr>
            <w:bookmarkStart w:id="16" w:name="KopiTilTabell"/>
            <w:bookmarkEnd w:id="16"/>
            <w:r w:rsidRPr="004C2E7E">
              <w:rPr>
                <w:rFonts w:cs="Calibri"/>
              </w:rPr>
              <w:t>Heidi Ugstad Steinrem</w:t>
            </w:r>
          </w:p>
        </w:tc>
        <w:tc>
          <w:tcPr>
            <w:tcW w:w="0" w:type="auto"/>
          </w:tcPr>
          <w:p w:rsidR="00C61D12" w:rsidRPr="004C2E7E" w:rsidP="00234A7C" w14:paraId="1FC8499D" w14:textId="77777777">
            <w:pPr>
              <w:rPr>
                <w:rFonts w:cs="Calibri"/>
              </w:rPr>
            </w:pPr>
            <w:r w:rsidRPr="004C2E7E">
              <w:rPr>
                <w:rFonts w:cs="Calibri"/>
              </w:rPr>
              <w:t>Sandtakveien 15</w:t>
            </w:r>
          </w:p>
        </w:tc>
      </w:tr>
      <w:tr w14:paraId="5103CAB5" w14:textId="77777777">
        <w:tblPrEx>
          <w:tblW w:w="5000" w:type="pct"/>
          <w:tblLook w:val="04A0"/>
        </w:tblPrEx>
        <w:tc>
          <w:tcPr>
            <w:tcW w:w="0" w:type="auto"/>
          </w:tcPr>
          <w:p w:rsidR="00C61D12" w:rsidRPr="004C2E7E" w:rsidP="00234A7C" w14:paraId="227605F8" w14:textId="77777777">
            <w:pPr>
              <w:rPr>
                <w:rFonts w:cs="Calibri"/>
              </w:rPr>
            </w:pPr>
            <w:r w:rsidRPr="004C2E7E">
              <w:rPr>
                <w:rFonts w:cs="Calibri"/>
              </w:rPr>
              <w:t>Georg Fred Edelmann</w:t>
            </w:r>
          </w:p>
        </w:tc>
        <w:tc>
          <w:tcPr>
            <w:tcW w:w="0" w:type="auto"/>
          </w:tcPr>
          <w:p w:rsidR="00C61D12" w:rsidRPr="004C2E7E" w:rsidP="00234A7C" w14:paraId="24CFBFF4" w14:textId="77777777">
            <w:pPr>
              <w:rPr>
                <w:rFonts w:cs="Calibri"/>
              </w:rPr>
            </w:pPr>
            <w:r w:rsidRPr="004C2E7E">
              <w:rPr>
                <w:rFonts w:cs="Calibri"/>
              </w:rPr>
              <w:t>Sandtakveien 15</w:t>
            </w:r>
          </w:p>
        </w:tc>
      </w:tr>
    </w:tbl>
    <w:p w:rsidR="00C61D12" w:rsidRPr="004C2E7E" w:rsidP="00234A7C" w14:paraId="19845E25" w14:textId="77777777">
      <w:pPr>
        <w:rPr>
          <w:rFonts w:cs="Calibri"/>
        </w:rPr>
      </w:pPr>
    </w:p>
    <w:sectPr w:rsidSect="00433A1B">
      <w:headerReference w:type="default" r:id="rId11"/>
      <w:footerReference w:type="default" r:id="rId12"/>
      <w:type w:val="continuous"/>
      <w:pgSz w:w="11906" w:h="16838"/>
      <w:pgMar w:top="1417" w:right="1417" w:bottom="1417" w:left="1417" w:header="709" w:footer="72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043" w:rsidRPr="00B67043" w:rsidP="00234A7C" w14:paraId="35EFF664" w14:textId="77777777">
    <w:pPr>
      <w:pStyle w:val="Footer"/>
    </w:pPr>
    <w:r>
      <w:tab/>
    </w:r>
    <w:r>
      <w:tab/>
    </w:r>
    <w:r w:rsidRPr="00B67043">
      <w:t xml:space="preserve">Side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Pr>
        <w:rStyle w:val="PageNumber"/>
        <w:noProof/>
        <w:sz w:val="18"/>
        <w:szCs w:val="18"/>
      </w:rPr>
      <w:t>2</w:t>
    </w:r>
    <w:r w:rsidRPr="00B67043">
      <w:rPr>
        <w:rStyle w:val="PageNumber"/>
        <w:sz w:val="18"/>
        <w:szCs w:val="18"/>
      </w:rPr>
      <w:fldChar w:fldCharType="end"/>
    </w:r>
    <w:r w:rsidRPr="00B67043">
      <w:rPr>
        <w:rStyle w:val="PageNumber"/>
        <w:sz w:val="18"/>
        <w:szCs w:val="18"/>
      </w:rPr>
      <w:t xml:space="preserve"> av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Pr>
        <w:rStyle w:val="PageNumber"/>
        <w:noProof/>
        <w:sz w:val="18"/>
        <w:szCs w:val="18"/>
      </w:rPr>
      <w:t>2</w:t>
    </w:r>
    <w:r w:rsidRPr="00B67043">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5CB6" w:rsidP="00C35CB6" w14:paraId="67BE2FE2" w14:textId="77777777">
    <w:pPr>
      <w:pStyle w:val="Footer"/>
      <w:rPr>
        <w:noProof/>
        <w:lang w:eastAsia="nb-NO"/>
      </w:rPr>
    </w:pPr>
  </w:p>
  <w:p w:rsidR="00C35CB6" w:rsidP="00C35CB6" w14:paraId="063FF102" w14:textId="77777777">
    <w:pPr>
      <w:pStyle w:val="Footer"/>
      <w:rPr>
        <w:noProof/>
        <w:lang w:eastAsia="nb-NO"/>
      </w:rPr>
    </w:pPr>
    <w:r>
      <w:rPr>
        <w:noProof/>
      </w:rPr>
      <w:drawing>
        <wp:anchor distT="0" distB="0" distL="114300" distR="114300" simplePos="0" relativeHeight="251664384" behindDoc="1" locked="0" layoutInCell="1" allowOverlap="1">
          <wp:simplePos x="0" y="0"/>
          <wp:positionH relativeFrom="margin">
            <wp:posOffset>4749165</wp:posOffset>
          </wp:positionH>
          <wp:positionV relativeFrom="paragraph">
            <wp:posOffset>5080</wp:posOffset>
          </wp:positionV>
          <wp:extent cx="895985" cy="568960"/>
          <wp:effectExtent l="0" t="0" r="0" b="0"/>
          <wp:wrapNone/>
          <wp:docPr id="2003271934"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71934" name="Bilde 2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95985" cy="56896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3360" behindDoc="0" locked="0" layoutInCell="1" allowOverlap="1">
              <wp:simplePos x="0" y="0"/>
              <wp:positionH relativeFrom="column">
                <wp:posOffset>3042285</wp:posOffset>
              </wp:positionH>
              <wp:positionV relativeFrom="paragraph">
                <wp:posOffset>6350</wp:posOffset>
              </wp:positionV>
              <wp:extent cx="1908175" cy="612140"/>
              <wp:effectExtent l="0" t="0" r="0" b="0"/>
              <wp:wrapNone/>
              <wp:docPr id="1548069991" name="Gruppe 4"/>
              <wp:cNvGraphicFramePr/>
              <a:graphic xmlns:a="http://schemas.openxmlformats.org/drawingml/2006/main">
                <a:graphicData uri="http://schemas.microsoft.com/office/word/2010/wordprocessingGroup">
                  <wpg:wgp xmlns:wpg="http://schemas.microsoft.com/office/word/2010/wordprocessingGroup">
                    <wpg:cNvGrpSpPr/>
                    <wpg:grpSpPr>
                      <a:xfrm>
                        <a:off x="0" y="0"/>
                        <a:ext cx="1908175" cy="612140"/>
                        <a:chOff x="0" y="0"/>
                        <a:chExt cx="1873895" cy="583712"/>
                      </a:xfrm>
                    </wpg:grpSpPr>
                    <pic:pic xmlns:pic="http://schemas.openxmlformats.org/drawingml/2006/picture">
                      <pic:nvPicPr>
                        <pic:cNvPr id="1119511854" name="Bilde 15" descr="X:\Bilder\Profilering_logoer\Hol NPK logo NY\NN_logo_Hol_nasjonalparkkommune_delt.png"/>
                        <pic:cNvPicPr>
                          <a:picLocks noChangeAspect="1"/>
                        </pic:cNvPicPr>
                      </pic:nvPicPr>
                      <pic:blipFill>
                        <a:blip xmlns:r="http://schemas.openxmlformats.org/officeDocument/2006/relationships" r:embed="rId2" cstate="print"/>
                        <a:stretch>
                          <a:fillRect/>
                        </a:stretch>
                      </pic:blipFill>
                      <pic:spPr bwMode="auto">
                        <a:xfrm>
                          <a:off x="0" y="0"/>
                          <a:ext cx="586218" cy="538619"/>
                        </a:xfrm>
                        <a:prstGeom prst="rect">
                          <a:avLst/>
                        </a:prstGeom>
                        <a:noFill/>
                        <a:ln>
                          <a:noFill/>
                        </a:ln>
                      </pic:spPr>
                    </pic:pic>
                    <pic:pic xmlns:pic="http://schemas.openxmlformats.org/drawingml/2006/picture">
                      <pic:nvPicPr>
                        <pic:cNvPr id="203121469" name="Bilde 16" descr="X:\Bilder\Profilering_logoer\NN_logo_geilo_nasjonalparklandsby\NN_logofiler_Geilo_nasjonalparklandsby\NN_logo_Geilo_nasjonalparklandsby_delt.png"/>
                        <pic:cNvPicPr>
                          <a:picLocks noChangeAspect="1"/>
                        </pic:cNvPicPr>
                      </pic:nvPicPr>
                      <pic:blipFill>
                        <a:blip xmlns:r="http://schemas.openxmlformats.org/officeDocument/2006/relationships" r:embed="rId3" cstate="print"/>
                        <a:stretch>
                          <a:fillRect/>
                        </a:stretch>
                      </pic:blipFill>
                      <pic:spPr bwMode="auto">
                        <a:xfrm>
                          <a:off x="779119" y="0"/>
                          <a:ext cx="1094776" cy="58371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e 4" o:spid="_x0000_s2049" style="width:150.25pt;height:48.2pt;margin-top:0.5pt;margin-left:239.55pt;mso-height-relative:margin;mso-width-relative:margin;position:absolute;z-index:251666432" coordsize="18738,5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5" o:spid="_x0000_s2050" type="#_x0000_t75" style="width:5862;height:5386;mso-wrap-style:square;position:absolute;visibility:visible">
                <v:imagedata r:id="rId2" o:title="NN_logo_Hol_nasjonalparkkommune_delt"/>
              </v:shape>
              <v:shape id="Bilde 16" o:spid="_x0000_s2051" type="#_x0000_t75" style="width:10947;height:5837;left:7791;mso-wrap-style:square;position:absolute;visibility:visible">
                <v:imagedata r:id="rId3" o:title="NN_logo_Geilo_nasjonalparklandsby_delt"/>
              </v:shape>
            </v:group>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posOffset>2465070</wp:posOffset>
              </wp:positionH>
              <wp:positionV relativeFrom="page">
                <wp:posOffset>9892030</wp:posOffset>
              </wp:positionV>
              <wp:extent cx="1693545" cy="461645"/>
              <wp:effectExtent l="0" t="0" r="0" b="0"/>
              <wp:wrapTight wrapText="bothSides">
                <wp:wrapPolygon>
                  <wp:start x="0" y="0"/>
                  <wp:lineTo x="0" y="21392"/>
                  <wp:lineTo x="21381" y="21392"/>
                  <wp:lineTo x="21381" y="0"/>
                  <wp:lineTo x="0" y="0"/>
                </wp:wrapPolygon>
              </wp:wrapTight>
              <wp:docPr id="3"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93545" cy="461645"/>
                      </a:xfrm>
                      <a:prstGeom prst="rect">
                        <a:avLst/>
                      </a:prstGeom>
                      <a:noFill/>
                      <a:ln>
                        <a:noFill/>
                      </a:ln>
                    </wps:spPr>
                    <wps:txbx>
                      <w:txbxContent>
                        <w:p w:rsidR="00C35CB6" w:rsidRPr="003D7103" w:rsidP="00C35CB6" w14:textId="77777777">
                          <w:pPr>
                            <w:spacing w:line="200" w:lineRule="exact"/>
                            <w:rPr>
                              <w:rFonts w:ascii="Arial" w:hAnsi="Arial"/>
                              <w:sz w:val="16"/>
                              <w:lang w:val="nn-NO"/>
                            </w:rPr>
                          </w:pPr>
                          <w:r w:rsidRPr="003D7103">
                            <w:rPr>
                              <w:rFonts w:ascii="Arial" w:hAnsi="Arial"/>
                              <w:sz w:val="16"/>
                              <w:lang w:val="nn-NO"/>
                            </w:rPr>
                            <w:t xml:space="preserve">Tlf: </w:t>
                          </w:r>
                          <w:r>
                            <w:rPr>
                              <w:rFonts w:ascii="Arial" w:hAnsi="Arial"/>
                              <w:sz w:val="16"/>
                              <w:lang w:val="nn-NO"/>
                            </w:rPr>
                            <w:tab/>
                          </w:r>
                          <w:r w:rsidRPr="003D7103">
                            <w:rPr>
                              <w:rFonts w:ascii="Arial" w:hAnsi="Arial"/>
                              <w:sz w:val="16"/>
                              <w:lang w:val="nn-NO"/>
                            </w:rPr>
                            <w:t>32 09 21 00</w:t>
                          </w:r>
                        </w:p>
                        <w:p w:rsidR="00C35CB6" w:rsidRPr="003D7103" w:rsidP="00C35CB6" w14:textId="77777777">
                          <w:pPr>
                            <w:spacing w:line="200" w:lineRule="exact"/>
                            <w:rPr>
                              <w:rFonts w:ascii="Arial" w:hAnsi="Arial"/>
                              <w:sz w:val="16"/>
                              <w:lang w:val="nn-NO"/>
                            </w:rPr>
                          </w:pPr>
                          <w:r w:rsidRPr="003D7103">
                            <w:rPr>
                              <w:rFonts w:ascii="Arial" w:hAnsi="Arial"/>
                              <w:sz w:val="16"/>
                              <w:lang w:val="nn-NO"/>
                            </w:rPr>
                            <w:t xml:space="preserve">Org.nr: </w:t>
                          </w:r>
                          <w:r>
                            <w:rPr>
                              <w:rFonts w:ascii="Arial" w:hAnsi="Arial"/>
                              <w:sz w:val="16"/>
                              <w:lang w:val="nn-NO"/>
                            </w:rPr>
                            <w:tab/>
                          </w:r>
                          <w:r w:rsidRPr="003D7103">
                            <w:rPr>
                              <w:rFonts w:ascii="Arial" w:hAnsi="Arial"/>
                              <w:sz w:val="16"/>
                              <w:lang w:val="nn-NO"/>
                            </w:rPr>
                            <w:t>944 889 116</w:t>
                          </w:r>
                          <w:r w:rsidRPr="003D7103">
                            <w:rPr>
                              <w:rFonts w:ascii="Arial" w:hAnsi="Arial"/>
                              <w:sz w:val="16"/>
                              <w:lang w:val="nn-NO"/>
                            </w:rPr>
                            <w:br/>
                          </w:r>
                          <w:r>
                            <w:rPr>
                              <w:rFonts w:ascii="Arial" w:hAnsi="Arial"/>
                              <w:sz w:val="16"/>
                              <w:lang w:val="nn-NO"/>
                            </w:rPr>
                            <w:t xml:space="preserve">Kontonr: </w:t>
                          </w:r>
                          <w:r>
                            <w:rPr>
                              <w:rFonts w:ascii="Arial" w:hAnsi="Arial"/>
                              <w:sz w:val="16"/>
                              <w:lang w:val="nn-NO"/>
                            </w:rPr>
                            <w:tab/>
                            <w:t>23330701145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2052" type="#_x0000_t202" style="width:133.35pt;height:36.35pt;margin-top:778.9pt;margin-left:194.1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62336" filled="f" stroked="f">
              <v:textbox inset="0,0,0,0">
                <w:txbxContent>
                  <w:p w:rsidR="00C35CB6" w:rsidRPr="003D7103" w:rsidP="00C35CB6" w14:paraId="3DF672EF" w14:textId="77777777">
                    <w:pPr>
                      <w:spacing w:line="200" w:lineRule="exact"/>
                      <w:rPr>
                        <w:rFonts w:ascii="Arial" w:hAnsi="Arial"/>
                        <w:sz w:val="16"/>
                        <w:lang w:val="nn-NO"/>
                      </w:rPr>
                    </w:pPr>
                    <w:r w:rsidRPr="003D7103">
                      <w:rPr>
                        <w:rFonts w:ascii="Arial" w:hAnsi="Arial"/>
                        <w:sz w:val="16"/>
                        <w:lang w:val="nn-NO"/>
                      </w:rPr>
                      <w:t xml:space="preserve">Tlf: </w:t>
                    </w:r>
                    <w:r>
                      <w:rPr>
                        <w:rFonts w:ascii="Arial" w:hAnsi="Arial"/>
                        <w:sz w:val="16"/>
                        <w:lang w:val="nn-NO"/>
                      </w:rPr>
                      <w:tab/>
                    </w:r>
                    <w:r w:rsidRPr="003D7103">
                      <w:rPr>
                        <w:rFonts w:ascii="Arial" w:hAnsi="Arial"/>
                        <w:sz w:val="16"/>
                        <w:lang w:val="nn-NO"/>
                      </w:rPr>
                      <w:t>32 09 21 00</w:t>
                    </w:r>
                  </w:p>
                  <w:p w:rsidR="00C35CB6" w:rsidRPr="003D7103" w:rsidP="00C35CB6" w14:paraId="32A419C2" w14:textId="77777777">
                    <w:pPr>
                      <w:spacing w:line="200" w:lineRule="exact"/>
                      <w:rPr>
                        <w:rFonts w:ascii="Arial" w:hAnsi="Arial"/>
                        <w:sz w:val="16"/>
                        <w:lang w:val="nn-NO"/>
                      </w:rPr>
                    </w:pPr>
                    <w:r w:rsidRPr="003D7103">
                      <w:rPr>
                        <w:rFonts w:ascii="Arial" w:hAnsi="Arial"/>
                        <w:sz w:val="16"/>
                        <w:lang w:val="nn-NO"/>
                      </w:rPr>
                      <w:t xml:space="preserve">Org.nr: </w:t>
                    </w:r>
                    <w:r>
                      <w:rPr>
                        <w:rFonts w:ascii="Arial" w:hAnsi="Arial"/>
                        <w:sz w:val="16"/>
                        <w:lang w:val="nn-NO"/>
                      </w:rPr>
                      <w:tab/>
                    </w:r>
                    <w:r w:rsidRPr="003D7103">
                      <w:rPr>
                        <w:rFonts w:ascii="Arial" w:hAnsi="Arial"/>
                        <w:sz w:val="16"/>
                        <w:lang w:val="nn-NO"/>
                      </w:rPr>
                      <w:t>944 889 116</w:t>
                    </w:r>
                    <w:r w:rsidRPr="003D7103">
                      <w:rPr>
                        <w:rFonts w:ascii="Arial" w:hAnsi="Arial"/>
                        <w:sz w:val="16"/>
                        <w:lang w:val="nn-NO"/>
                      </w:rPr>
                      <w:br/>
                    </w:r>
                    <w:r>
                      <w:rPr>
                        <w:rFonts w:ascii="Arial" w:hAnsi="Arial"/>
                        <w:sz w:val="16"/>
                        <w:lang w:val="nn-NO"/>
                      </w:rPr>
                      <w:t xml:space="preserve">Kontonr: </w:t>
                    </w:r>
                    <w:r>
                      <w:rPr>
                        <w:rFonts w:ascii="Arial" w:hAnsi="Arial"/>
                        <w:sz w:val="16"/>
                        <w:lang w:val="nn-NO"/>
                      </w:rPr>
                      <w:tab/>
                      <w:t>23330701145</w:t>
                    </w:r>
                  </w:p>
                </w:txbxContent>
              </v:textbox>
              <w10:wrap type="tight"/>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ge">
                <wp:posOffset>9895205</wp:posOffset>
              </wp:positionV>
              <wp:extent cx="1416685" cy="457200"/>
              <wp:effectExtent l="0" t="0" r="0" b="0"/>
              <wp:wrapTight wrapText="bothSides">
                <wp:wrapPolygon>
                  <wp:start x="0" y="0"/>
                  <wp:lineTo x="0" y="20700"/>
                  <wp:lineTo x="21494" y="20700"/>
                  <wp:lineTo x="21494" y="0"/>
                  <wp:lineTo x="0" y="0"/>
                </wp:wrapPolygon>
              </wp:wrapTight>
              <wp:docPr id="1"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16685" cy="457200"/>
                      </a:xfrm>
                      <a:prstGeom prst="rect">
                        <a:avLst/>
                      </a:prstGeom>
                      <a:noFill/>
                      <a:ln>
                        <a:noFill/>
                      </a:ln>
                    </wps:spPr>
                    <wps:txbx>
                      <w:txbxContent>
                        <w:p w:rsidR="00C35CB6" w:rsidP="00C35CB6" w14:textId="77777777">
                          <w:pPr>
                            <w:spacing w:line="200" w:lineRule="exact"/>
                            <w:rPr>
                              <w:rFonts w:ascii="Arial" w:hAnsi="Arial"/>
                              <w:sz w:val="16"/>
                            </w:rPr>
                          </w:pPr>
                          <w:r w:rsidRPr="00441755">
                            <w:rPr>
                              <w:rFonts w:ascii="Arial" w:hAnsi="Arial"/>
                              <w:sz w:val="16"/>
                            </w:rPr>
                            <w:t>Ålmannvegen</w:t>
                          </w:r>
                          <w:r>
                            <w:rPr>
                              <w:rFonts w:ascii="Arial" w:hAnsi="Arial"/>
                              <w:sz w:val="16"/>
                            </w:rPr>
                            <w:t xml:space="preserve"> 8, 3576 HOL</w:t>
                          </w:r>
                        </w:p>
                        <w:p w:rsidR="00C35CB6" w:rsidRPr="003D7103" w:rsidP="00C35CB6" w14:textId="77777777">
                          <w:pPr>
                            <w:spacing w:line="200" w:lineRule="exact"/>
                            <w:rPr>
                              <w:rFonts w:ascii="Arial" w:hAnsi="Arial"/>
                              <w:sz w:val="16"/>
                            </w:rPr>
                          </w:pPr>
                          <w:r w:rsidRPr="003D7103">
                            <w:rPr>
                              <w:rFonts w:ascii="Arial" w:hAnsi="Arial"/>
                              <w:sz w:val="16"/>
                            </w:rPr>
                            <w:t>www.hol.kommune.no</w:t>
                          </w:r>
                        </w:p>
                        <w:p w:rsidR="00C35CB6" w:rsidRPr="003D7103" w:rsidP="00C35CB6" w14:textId="77777777">
                          <w:pPr>
                            <w:spacing w:line="200" w:lineRule="exact"/>
                            <w:rPr>
                              <w:rFonts w:ascii="Arial" w:hAnsi="Arial"/>
                              <w:sz w:val="16"/>
                            </w:rPr>
                          </w:pPr>
                          <w:r w:rsidRPr="003D7103">
                            <w:rPr>
                              <w:rFonts w:ascii="Arial" w:hAnsi="Arial"/>
                              <w:sz w:val="16"/>
                              <w:lang w:val="de-DE"/>
                            </w:rPr>
                            <w:t>postmottak@hol.kommune.no</w:t>
                          </w:r>
                        </w:p>
                        <w:p w:rsidR="00C35CB6" w:rsidRPr="00441755" w:rsidP="00C35CB6" w14:textId="77777777">
                          <w:pPr>
                            <w:spacing w:line="200" w:lineRule="exact"/>
                            <w:rPr>
                              <w:rFonts w:ascii="Arial" w:hAnsi="Arial"/>
                              <w:sz w:val="16"/>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53" type="#_x0000_t202" style="width:111.55pt;height:36pt;margin-top:779.15pt;margin-left:0;mso-height-percent:0;mso-height-relative:page;mso-position-horizontal:left;mso-position-horizontal-relative:margin;mso-position-vertical-relative:page;mso-width-percent:0;mso-width-relative:page;mso-wrap-distance-bottom:0;mso-wrap-distance-left:9pt;mso-wrap-distance-right:9pt;mso-wrap-distance-top:0;mso-wrap-style:square;position:absolute;v-text-anchor:top;visibility:visible;z-index:251660288" filled="f" stroked="f">
              <v:textbox inset="0,0,0,0">
                <w:txbxContent>
                  <w:p w:rsidR="00C35CB6" w:rsidP="00C35CB6" w14:paraId="437468EA" w14:textId="77777777">
                    <w:pPr>
                      <w:spacing w:line="200" w:lineRule="exact"/>
                      <w:rPr>
                        <w:rFonts w:ascii="Arial" w:hAnsi="Arial"/>
                        <w:sz w:val="16"/>
                      </w:rPr>
                    </w:pPr>
                    <w:r w:rsidRPr="00441755">
                      <w:rPr>
                        <w:rFonts w:ascii="Arial" w:hAnsi="Arial"/>
                        <w:sz w:val="16"/>
                      </w:rPr>
                      <w:t>Ålmannvegen</w:t>
                    </w:r>
                    <w:r>
                      <w:rPr>
                        <w:rFonts w:ascii="Arial" w:hAnsi="Arial"/>
                        <w:sz w:val="16"/>
                      </w:rPr>
                      <w:t xml:space="preserve"> 8, 3576 HOL</w:t>
                    </w:r>
                  </w:p>
                  <w:p w:rsidR="00C35CB6" w:rsidRPr="003D7103" w:rsidP="00C35CB6" w14:paraId="63E9C0B5" w14:textId="77777777">
                    <w:pPr>
                      <w:spacing w:line="200" w:lineRule="exact"/>
                      <w:rPr>
                        <w:rFonts w:ascii="Arial" w:hAnsi="Arial"/>
                        <w:sz w:val="16"/>
                      </w:rPr>
                    </w:pPr>
                    <w:r w:rsidRPr="003D7103">
                      <w:rPr>
                        <w:rFonts w:ascii="Arial" w:hAnsi="Arial"/>
                        <w:sz w:val="16"/>
                      </w:rPr>
                      <w:t>www.hol.kommune.no</w:t>
                    </w:r>
                  </w:p>
                  <w:p w:rsidR="00C35CB6" w:rsidRPr="003D7103" w:rsidP="00C35CB6" w14:paraId="1992C895" w14:textId="77777777">
                    <w:pPr>
                      <w:spacing w:line="200" w:lineRule="exact"/>
                      <w:rPr>
                        <w:rFonts w:ascii="Arial" w:hAnsi="Arial"/>
                        <w:sz w:val="16"/>
                      </w:rPr>
                    </w:pPr>
                    <w:r w:rsidRPr="003D7103">
                      <w:rPr>
                        <w:rFonts w:ascii="Arial" w:hAnsi="Arial"/>
                        <w:sz w:val="16"/>
                        <w:lang w:val="de-DE"/>
                      </w:rPr>
                      <w:t>postmottak@hol.kommune.no</w:t>
                    </w:r>
                  </w:p>
                  <w:p w:rsidR="00C35CB6" w:rsidRPr="00441755" w:rsidP="00C35CB6" w14:paraId="2F25B407" w14:textId="77777777">
                    <w:pPr>
                      <w:spacing w:line="200" w:lineRule="exact"/>
                      <w:rPr>
                        <w:rFonts w:ascii="Arial" w:hAnsi="Arial"/>
                        <w:sz w:val="16"/>
                      </w:rPr>
                    </w:pPr>
                  </w:p>
                </w:txbxContent>
              </v:textbox>
              <w10:wrap type="tight"/>
            </v:shape>
          </w:pict>
        </mc:Fallback>
      </mc:AlternateContent>
    </w:r>
  </w:p>
  <w:p w:rsidR="00C35CB6" w:rsidP="00C35CB6" w14:paraId="5E0D8F86" w14:textId="77777777">
    <w:pPr>
      <w:pStyle w:val="Footer"/>
    </w:pPr>
  </w:p>
  <w:p w:rsidR="00C35CB6" w14:paraId="4947F18E" w14:textId="77777777">
    <w:pPr>
      <w:pStyle w:val="Footer"/>
    </w:pPr>
  </w:p>
  <w:p w:rsidR="007A458B" w14:paraId="680AA14F" w14:textId="77777777">
    <w:pPr>
      <w:pStyle w:val="Footer"/>
    </w:pPr>
    <w:r>
      <w:rPr>
        <w:noProof/>
      </w:rPr>
      <mc:AlternateContent>
        <mc:Choice Requires="wpg">
          <w:drawing>
            <wp:anchor distT="0" distB="0" distL="114300" distR="114300" simplePos="0" relativeHeight="251658240" behindDoc="0" locked="0" layoutInCell="1" allowOverlap="1">
              <wp:simplePos x="0" y="0"/>
              <wp:positionH relativeFrom="column">
                <wp:posOffset>4050030</wp:posOffset>
              </wp:positionH>
              <wp:positionV relativeFrom="paragraph">
                <wp:posOffset>9892030</wp:posOffset>
              </wp:positionV>
              <wp:extent cx="1908175" cy="612140"/>
              <wp:effectExtent l="0" t="0" r="0" b="0"/>
              <wp:wrapNone/>
              <wp:docPr id="14" name="Gruppe 1"/>
              <wp:cNvGraphicFramePr/>
              <a:graphic xmlns:a="http://schemas.openxmlformats.org/drawingml/2006/main">
                <a:graphicData uri="http://schemas.microsoft.com/office/word/2010/wordprocessingGroup">
                  <wpg:wgp xmlns:wpg="http://schemas.microsoft.com/office/word/2010/wordprocessingGroup">
                    <wpg:cNvGrpSpPr/>
                    <wpg:grpSpPr>
                      <a:xfrm>
                        <a:off x="0" y="0"/>
                        <a:ext cx="1908175" cy="612140"/>
                        <a:chOff x="0" y="0"/>
                        <a:chExt cx="1873895" cy="583712"/>
                      </a:xfrm>
                    </wpg:grpSpPr>
                    <pic:pic xmlns:pic="http://schemas.openxmlformats.org/drawingml/2006/picture">
                      <pic:nvPicPr>
                        <pic:cNvPr id="15" name="Bilde 15" descr="X:\Bilder\Profilering_logoer\Hol NPK logo NY\NN_logo_Hol_nasjonalparkkommune_delt.png"/>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86218" cy="538619"/>
                        </a:xfrm>
                        <a:prstGeom prst="rect">
                          <a:avLst/>
                        </a:prstGeom>
                        <a:noFill/>
                        <a:ln>
                          <a:noFill/>
                        </a:ln>
                      </pic:spPr>
                    </pic:pic>
                    <pic:pic xmlns:pic="http://schemas.openxmlformats.org/drawingml/2006/picture">
                      <pic:nvPicPr>
                        <pic:cNvPr id="16" name="Bilde 16" descr="X:\Bilder\Profilering_logoer\NN_logo_geilo_nasjonalparklandsby\NN_logofiler_Geilo_nasjonalparklandsby\NN_logo_Geilo_nasjonalparklandsby_delt.png"/>
                        <pic:cNvPicPr>
                          <a:picLocks noChangeAspect="1"/>
                        </pic:cNvPicPr>
                      </pic:nvPicPr>
                      <pic: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a:stretch>
                      </pic:blipFill>
                      <pic:spPr bwMode="auto">
                        <a:xfrm>
                          <a:off x="779119" y="0"/>
                          <a:ext cx="1094776" cy="58371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e 1" o:spid="_x0000_s2054" style="width:150.25pt;height:48.2pt;margin-top:778.9pt;margin-left:318.9pt;mso-height-relative:margin;mso-width-relative:margin;position:absolute;z-index:251665408" coordsize="18738,5837">
              <v:shape id="Bilde 15" o:spid="_x0000_s2055" type="#_x0000_t75" style="width:5862;height:5386;mso-wrap-style:square;position:absolute;visibility:visible">
                <v:imagedata r:id="rId2" o:title="NN_logo_Hol_nasjonalparkkommune_delt"/>
              </v:shape>
              <v:shape id="Bilde 16" o:spid="_x0000_s2056" type="#_x0000_t75" style="width:10947;height:5837;left:7791;mso-wrap-style:square;position:absolute;visibility:visible">
                <v:imagedata r:id="rId3" o:title="NN_logo_Geilo_nasjonalparklandsby_delt"/>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3B2" w:rsidRPr="00B67043" w:rsidP="00234A7C" w14:paraId="116D16DB" w14:textId="77777777">
    <w:pPr>
      <w:pStyle w:val="Footer"/>
    </w:pPr>
    <w:r>
      <w:tab/>
    </w:r>
    <w:r>
      <w:tab/>
    </w:r>
    <w:r w:rsidRPr="00B67043">
      <w:t xml:space="preserve">Side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sidR="002974C0">
      <w:rPr>
        <w:rStyle w:val="PageNumber"/>
        <w:noProof/>
        <w:sz w:val="18"/>
        <w:szCs w:val="18"/>
      </w:rPr>
      <w:t>2</w:t>
    </w:r>
    <w:r w:rsidRPr="00B67043">
      <w:rPr>
        <w:rStyle w:val="PageNumber"/>
        <w:sz w:val="18"/>
        <w:szCs w:val="18"/>
      </w:rPr>
      <w:fldChar w:fldCharType="end"/>
    </w:r>
    <w:r w:rsidRPr="00B67043">
      <w:rPr>
        <w:rStyle w:val="PageNumber"/>
        <w:sz w:val="18"/>
        <w:szCs w:val="18"/>
      </w:rPr>
      <w:t xml:space="preserve"> av </w:t>
    </w:r>
    <w:r w:rsidRPr="00B67043">
      <w:rPr>
        <w:rStyle w:val="PageNumber"/>
        <w:sz w:val="18"/>
        <w:szCs w:val="18"/>
      </w:rPr>
      <w:fldChar w:fldCharType="begin"/>
    </w:r>
    <w:r w:rsidRPr="00B67043">
      <w:rPr>
        <w:rStyle w:val="PageNumber"/>
        <w:sz w:val="18"/>
        <w:szCs w:val="18"/>
      </w:rPr>
      <w:instrText xml:space="preserve"> PAGE </w:instrText>
    </w:r>
    <w:r w:rsidRPr="00B67043">
      <w:rPr>
        <w:rStyle w:val="PageNumber"/>
        <w:sz w:val="18"/>
        <w:szCs w:val="18"/>
      </w:rPr>
      <w:fldChar w:fldCharType="separate"/>
    </w:r>
    <w:r w:rsidR="002974C0">
      <w:rPr>
        <w:rStyle w:val="PageNumber"/>
        <w:noProof/>
        <w:sz w:val="18"/>
        <w:szCs w:val="18"/>
      </w:rPr>
      <w:t>2</w:t>
    </w:r>
    <w:r w:rsidRPr="00B67043">
      <w:rPr>
        <w:rStyle w:val="PageNumber"/>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77F0" w:rsidRPr="00E41697" w:rsidP="00234A7C" w14:paraId="1FBB4129" w14:textId="77777777">
    <w:pPr>
      <w:pStyle w:val="Header"/>
      <w:rPr>
        <w:rFonts w:cs="Calibri"/>
        <w:b/>
        <w:sz w:val="20"/>
        <w:szCs w:val="20"/>
      </w:rPr>
    </w:pPr>
    <w:r>
      <w:rPr>
        <w:noProof/>
        <w:sz w:val="22"/>
      </w:rPr>
      <w:drawing>
        <wp:anchor distT="0" distB="0" distL="114300" distR="114300" simplePos="0" relativeHeight="251658240" behindDoc="1" locked="0" layoutInCell="1" allowOverlap="1">
          <wp:simplePos x="0" y="0"/>
          <wp:positionH relativeFrom="page">
            <wp:posOffset>-14605</wp:posOffset>
          </wp:positionH>
          <wp:positionV relativeFrom="page">
            <wp:posOffset>-3810</wp:posOffset>
          </wp:positionV>
          <wp:extent cx="7568565" cy="1280160"/>
          <wp:effectExtent l="0" t="0" r="0" b="0"/>
          <wp:wrapNone/>
          <wp:docPr id="6" name="Bilde 12" descr=":topp_ex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12" descr=":topp_export.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68565" cy="12801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3B2" w14:paraId="4B2E96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37E3F7A"/>
    <w:multiLevelType w:val="hybridMultilevel"/>
    <w:tmpl w:val="B3DA28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438632FB"/>
    <w:multiLevelType w:val="hybridMultilevel"/>
    <w:tmpl w:val="EDE2804E"/>
    <w:lvl w:ilvl="0">
      <w:start w:val="0"/>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581D2C2E"/>
    <w:multiLevelType w:val="hybridMultilevel"/>
    <w:tmpl w:val="EED4DC72"/>
    <w:lvl w:ilvl="0">
      <w:start w:val="0"/>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1893012">
    <w:abstractNumId w:val="0"/>
  </w:num>
  <w:num w:numId="2" w16cid:durableId="1404451662">
    <w:abstractNumId w:val="2"/>
  </w:num>
  <w:num w:numId="3" w16cid:durableId="1029183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C4F"/>
    <w:rsid w:val="0000617B"/>
    <w:rsid w:val="000225BB"/>
    <w:rsid w:val="00033B5D"/>
    <w:rsid w:val="00045656"/>
    <w:rsid w:val="00091883"/>
    <w:rsid w:val="00091ED8"/>
    <w:rsid w:val="000B4B8F"/>
    <w:rsid w:val="000B52E1"/>
    <w:rsid w:val="000C23E4"/>
    <w:rsid w:val="000E12C1"/>
    <w:rsid w:val="000E2EF3"/>
    <w:rsid w:val="001209C6"/>
    <w:rsid w:val="001357BA"/>
    <w:rsid w:val="00136129"/>
    <w:rsid w:val="001506BA"/>
    <w:rsid w:val="00153BCA"/>
    <w:rsid w:val="00163FE5"/>
    <w:rsid w:val="001716DF"/>
    <w:rsid w:val="001D4B3F"/>
    <w:rsid w:val="001F553D"/>
    <w:rsid w:val="00204836"/>
    <w:rsid w:val="00226EC9"/>
    <w:rsid w:val="00234A7C"/>
    <w:rsid w:val="0024064B"/>
    <w:rsid w:val="0025650B"/>
    <w:rsid w:val="00257906"/>
    <w:rsid w:val="002611F7"/>
    <w:rsid w:val="0027382A"/>
    <w:rsid w:val="002917AB"/>
    <w:rsid w:val="00293CE1"/>
    <w:rsid w:val="00295FE2"/>
    <w:rsid w:val="002974C0"/>
    <w:rsid w:val="002A1E7D"/>
    <w:rsid w:val="002A5F78"/>
    <w:rsid w:val="002B0283"/>
    <w:rsid w:val="002B3751"/>
    <w:rsid w:val="002D133C"/>
    <w:rsid w:val="002E69BE"/>
    <w:rsid w:val="0033149E"/>
    <w:rsid w:val="00375C76"/>
    <w:rsid w:val="00377951"/>
    <w:rsid w:val="00393D86"/>
    <w:rsid w:val="003D7103"/>
    <w:rsid w:val="003F4448"/>
    <w:rsid w:val="00416238"/>
    <w:rsid w:val="00433A1B"/>
    <w:rsid w:val="00441755"/>
    <w:rsid w:val="00453C4F"/>
    <w:rsid w:val="004B3D04"/>
    <w:rsid w:val="004C2E7E"/>
    <w:rsid w:val="004D1437"/>
    <w:rsid w:val="00514AD6"/>
    <w:rsid w:val="00521599"/>
    <w:rsid w:val="00535C24"/>
    <w:rsid w:val="005505A2"/>
    <w:rsid w:val="00567480"/>
    <w:rsid w:val="00580F9A"/>
    <w:rsid w:val="005D2FDF"/>
    <w:rsid w:val="005D5038"/>
    <w:rsid w:val="005F78C7"/>
    <w:rsid w:val="00637F46"/>
    <w:rsid w:val="00647443"/>
    <w:rsid w:val="006653CD"/>
    <w:rsid w:val="00667B16"/>
    <w:rsid w:val="00677692"/>
    <w:rsid w:val="00690603"/>
    <w:rsid w:val="006A221D"/>
    <w:rsid w:val="006B026F"/>
    <w:rsid w:val="006C41AC"/>
    <w:rsid w:val="006E19B3"/>
    <w:rsid w:val="006E2EDC"/>
    <w:rsid w:val="006E77F0"/>
    <w:rsid w:val="0071262C"/>
    <w:rsid w:val="007165D6"/>
    <w:rsid w:val="007363B2"/>
    <w:rsid w:val="007438A9"/>
    <w:rsid w:val="00754813"/>
    <w:rsid w:val="00755786"/>
    <w:rsid w:val="00756D31"/>
    <w:rsid w:val="00760D68"/>
    <w:rsid w:val="007760B1"/>
    <w:rsid w:val="00782DEB"/>
    <w:rsid w:val="007A2D95"/>
    <w:rsid w:val="007A4211"/>
    <w:rsid w:val="007A458B"/>
    <w:rsid w:val="007A590E"/>
    <w:rsid w:val="007B790D"/>
    <w:rsid w:val="007C0829"/>
    <w:rsid w:val="007C4FC2"/>
    <w:rsid w:val="007D670B"/>
    <w:rsid w:val="007D6CCA"/>
    <w:rsid w:val="007E3BEA"/>
    <w:rsid w:val="007F0DC1"/>
    <w:rsid w:val="0082419F"/>
    <w:rsid w:val="00825C1B"/>
    <w:rsid w:val="00830A53"/>
    <w:rsid w:val="0083457C"/>
    <w:rsid w:val="00836177"/>
    <w:rsid w:val="008546E6"/>
    <w:rsid w:val="00864810"/>
    <w:rsid w:val="00877A8A"/>
    <w:rsid w:val="0089172E"/>
    <w:rsid w:val="008A395B"/>
    <w:rsid w:val="008A670F"/>
    <w:rsid w:val="008D0BCF"/>
    <w:rsid w:val="008E0AD7"/>
    <w:rsid w:val="00926DCF"/>
    <w:rsid w:val="00926F57"/>
    <w:rsid w:val="00952472"/>
    <w:rsid w:val="00960E11"/>
    <w:rsid w:val="009A6688"/>
    <w:rsid w:val="009C441A"/>
    <w:rsid w:val="009E5ABD"/>
    <w:rsid w:val="009F1FB0"/>
    <w:rsid w:val="009F455B"/>
    <w:rsid w:val="00A1128E"/>
    <w:rsid w:val="00A55786"/>
    <w:rsid w:val="00A62637"/>
    <w:rsid w:val="00A6383F"/>
    <w:rsid w:val="00A83B6A"/>
    <w:rsid w:val="00A90B7C"/>
    <w:rsid w:val="00AA62FD"/>
    <w:rsid w:val="00AF3C54"/>
    <w:rsid w:val="00B02E68"/>
    <w:rsid w:val="00B066E3"/>
    <w:rsid w:val="00B13F27"/>
    <w:rsid w:val="00B40783"/>
    <w:rsid w:val="00B54DF9"/>
    <w:rsid w:val="00B67043"/>
    <w:rsid w:val="00B85155"/>
    <w:rsid w:val="00BA27C7"/>
    <w:rsid w:val="00BA6E6A"/>
    <w:rsid w:val="00BB13DB"/>
    <w:rsid w:val="00BB23B0"/>
    <w:rsid w:val="00BD77FC"/>
    <w:rsid w:val="00BE0682"/>
    <w:rsid w:val="00BE26CF"/>
    <w:rsid w:val="00BF12CE"/>
    <w:rsid w:val="00BF509B"/>
    <w:rsid w:val="00C104E4"/>
    <w:rsid w:val="00C27D16"/>
    <w:rsid w:val="00C35CB6"/>
    <w:rsid w:val="00C4332F"/>
    <w:rsid w:val="00C61D12"/>
    <w:rsid w:val="00CA6729"/>
    <w:rsid w:val="00CB4D33"/>
    <w:rsid w:val="00CD0B28"/>
    <w:rsid w:val="00CD1280"/>
    <w:rsid w:val="00CD7F0A"/>
    <w:rsid w:val="00CF3D5A"/>
    <w:rsid w:val="00D01C05"/>
    <w:rsid w:val="00D403F0"/>
    <w:rsid w:val="00D456E1"/>
    <w:rsid w:val="00D54122"/>
    <w:rsid w:val="00D748D1"/>
    <w:rsid w:val="00D93024"/>
    <w:rsid w:val="00DB41BC"/>
    <w:rsid w:val="00DB6FF3"/>
    <w:rsid w:val="00DC17B1"/>
    <w:rsid w:val="00DC33C5"/>
    <w:rsid w:val="00DC4CE8"/>
    <w:rsid w:val="00DD7193"/>
    <w:rsid w:val="00DF5C28"/>
    <w:rsid w:val="00E075F9"/>
    <w:rsid w:val="00E1227C"/>
    <w:rsid w:val="00E241FE"/>
    <w:rsid w:val="00E34953"/>
    <w:rsid w:val="00E41697"/>
    <w:rsid w:val="00E70B1A"/>
    <w:rsid w:val="00E7705E"/>
    <w:rsid w:val="00E838D1"/>
    <w:rsid w:val="00E8592B"/>
    <w:rsid w:val="00E923A1"/>
    <w:rsid w:val="00EA78AD"/>
    <w:rsid w:val="00EF0A0C"/>
    <w:rsid w:val="00F02F4C"/>
    <w:rsid w:val="00F14BEF"/>
    <w:rsid w:val="00F27BB4"/>
    <w:rsid w:val="00F305E3"/>
    <w:rsid w:val="00F35E4A"/>
    <w:rsid w:val="00F6312F"/>
    <w:rsid w:val="00F6520B"/>
    <w:rsid w:val="00F67389"/>
    <w:rsid w:val="00F80496"/>
    <w:rsid w:val="00F960BA"/>
    <w:rsid w:val="00FD1408"/>
    <w:rsid w:val="00FD2DAB"/>
    <w:rsid w:val="00FF1089"/>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14:docId w14:val="17B1AC04"/>
  <w15:chartTrackingRefBased/>
  <w15:docId w15:val="{5E469143-B590-4719-838C-1A422749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3A1B"/>
    <w:pPr>
      <w:spacing w:line="360" w:lineRule="auto"/>
    </w:pPr>
    <w:rPr>
      <w:sz w:val="24"/>
      <w:szCs w:val="22"/>
      <w:lang w:eastAsia="en-US"/>
    </w:rPr>
  </w:style>
  <w:style w:type="paragraph" w:styleId="Heading1">
    <w:name w:val="heading 1"/>
    <w:basedOn w:val="Normal"/>
    <w:next w:val="Normal"/>
    <w:link w:val="Overskrift1Tegn"/>
    <w:uiPriority w:val="9"/>
    <w:qFormat/>
    <w:rsid w:val="00433A1B"/>
    <w:pPr>
      <w:keepNext/>
      <w:keepLines/>
      <w:spacing w:before="120" w:after="120"/>
      <w:outlineLvl w:val="0"/>
    </w:pPr>
    <w:rPr>
      <w:rFonts w:eastAsia="Times New Roman"/>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iPriority w:val="99"/>
    <w:unhideWhenUsed/>
    <w:rsid w:val="00C61D12"/>
    <w:pPr>
      <w:tabs>
        <w:tab w:val="center" w:pos="4536"/>
        <w:tab w:val="right" w:pos="9072"/>
      </w:tabs>
      <w:spacing w:line="240" w:lineRule="auto"/>
    </w:pPr>
  </w:style>
  <w:style w:type="character" w:customStyle="1" w:styleId="TopptekstTegn">
    <w:name w:val="Topptekst Tegn"/>
    <w:basedOn w:val="DefaultParagraphFont"/>
    <w:link w:val="Header"/>
    <w:uiPriority w:val="99"/>
    <w:rsid w:val="00C61D12"/>
  </w:style>
  <w:style w:type="paragraph" w:styleId="Footer">
    <w:name w:val="footer"/>
    <w:basedOn w:val="Normal"/>
    <w:link w:val="BunntekstTegn"/>
    <w:uiPriority w:val="99"/>
    <w:unhideWhenUsed/>
    <w:rsid w:val="00C61D12"/>
    <w:pPr>
      <w:tabs>
        <w:tab w:val="center" w:pos="4536"/>
        <w:tab w:val="right" w:pos="9072"/>
      </w:tabs>
      <w:spacing w:line="240" w:lineRule="auto"/>
    </w:pPr>
  </w:style>
  <w:style w:type="character" w:customStyle="1" w:styleId="BunntekstTegn">
    <w:name w:val="Bunntekst Tegn"/>
    <w:basedOn w:val="DefaultParagraphFont"/>
    <w:link w:val="Footer"/>
    <w:uiPriority w:val="99"/>
    <w:rsid w:val="00C61D12"/>
  </w:style>
  <w:style w:type="table" w:styleId="TableGrid">
    <w:name w:val="Table Grid"/>
    <w:basedOn w:val="TableNormal"/>
    <w:rsid w:val="00C61D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ender1">
    <w:name w:val="Avsender 1"/>
    <w:basedOn w:val="Heading1"/>
    <w:next w:val="Normal"/>
    <w:rsid w:val="00C61D12"/>
    <w:pPr>
      <w:keepLines w:val="0"/>
      <w:spacing w:before="80" w:after="80" w:line="240" w:lineRule="auto"/>
      <w:jc w:val="both"/>
    </w:pPr>
    <w:rPr>
      <w:rFonts w:cs="Arial"/>
      <w:b w:val="0"/>
      <w:bCs/>
      <w:kern w:val="32"/>
      <w:szCs w:val="28"/>
      <w:lang w:eastAsia="nb-NO"/>
    </w:rPr>
  </w:style>
  <w:style w:type="paragraph" w:customStyle="1" w:styleId="Avsender2">
    <w:name w:val="Avsender 2"/>
    <w:basedOn w:val="Avsender1"/>
    <w:next w:val="Normal"/>
    <w:rsid w:val="00C61D12"/>
    <w:pPr>
      <w:spacing w:before="0" w:after="0"/>
    </w:pPr>
  </w:style>
  <w:style w:type="paragraph" w:customStyle="1" w:styleId="Avsender3">
    <w:name w:val="Avsender 3"/>
    <w:basedOn w:val="Avsender2"/>
    <w:rsid w:val="00C61D12"/>
    <w:rPr>
      <w:b/>
    </w:rPr>
  </w:style>
  <w:style w:type="paragraph" w:customStyle="1" w:styleId="Uoff">
    <w:name w:val="Uoff"/>
    <w:basedOn w:val="Normal"/>
    <w:rsid w:val="00C61D12"/>
    <w:pPr>
      <w:spacing w:before="60" w:line="240" w:lineRule="auto"/>
      <w:jc w:val="right"/>
    </w:pPr>
    <w:rPr>
      <w:rFonts w:eastAsia="Times New Roman"/>
      <w:b/>
      <w:szCs w:val="24"/>
      <w:lang w:eastAsia="nb-NO"/>
    </w:rPr>
  </w:style>
  <w:style w:type="character" w:customStyle="1" w:styleId="Overskrift1Tegn">
    <w:name w:val="Overskrift 1 Tegn"/>
    <w:link w:val="Heading1"/>
    <w:uiPriority w:val="9"/>
    <w:rsid w:val="00433A1B"/>
    <w:rPr>
      <w:rFonts w:eastAsia="Times New Roman"/>
      <w:b/>
      <w:sz w:val="28"/>
      <w:szCs w:val="32"/>
      <w:lang w:eastAsia="en-US"/>
    </w:rPr>
  </w:style>
  <w:style w:type="paragraph" w:customStyle="1" w:styleId="Luft12">
    <w:name w:val="Luft 12"/>
    <w:basedOn w:val="Normal"/>
    <w:next w:val="Normal"/>
    <w:rsid w:val="00C61D12"/>
    <w:pPr>
      <w:spacing w:line="240" w:lineRule="auto"/>
      <w:jc w:val="both"/>
    </w:pPr>
    <w:rPr>
      <w:rFonts w:eastAsia="Times New Roman"/>
      <w:color w:val="C0C0C0"/>
      <w:szCs w:val="24"/>
      <w:lang w:eastAsia="nb-NO"/>
    </w:rPr>
  </w:style>
  <w:style w:type="paragraph" w:customStyle="1" w:styleId="Luft36">
    <w:name w:val="Luft 36"/>
    <w:basedOn w:val="Luft12"/>
    <w:next w:val="Normal"/>
    <w:rsid w:val="00C61D12"/>
    <w:pPr>
      <w:spacing w:before="480"/>
    </w:pPr>
  </w:style>
  <w:style w:type="character" w:styleId="PageNumber">
    <w:name w:val="page number"/>
    <w:basedOn w:val="DefaultParagraphFont"/>
    <w:rsid w:val="00B67043"/>
  </w:style>
  <w:style w:type="paragraph" w:styleId="BalloonText">
    <w:name w:val="Balloon Text"/>
    <w:basedOn w:val="Normal"/>
    <w:link w:val="BobletekstTegn"/>
    <w:uiPriority w:val="99"/>
    <w:semiHidden/>
    <w:unhideWhenUsed/>
    <w:rsid w:val="0089172E"/>
    <w:pPr>
      <w:spacing w:line="240" w:lineRule="auto"/>
    </w:pPr>
    <w:rPr>
      <w:rFonts w:ascii="Segoe UI" w:hAnsi="Segoe UI" w:cs="Segoe UI"/>
      <w:sz w:val="18"/>
      <w:szCs w:val="18"/>
    </w:rPr>
  </w:style>
  <w:style w:type="character" w:customStyle="1" w:styleId="BobletekstTegn">
    <w:name w:val="Bobletekst Tegn"/>
    <w:link w:val="BalloonText"/>
    <w:uiPriority w:val="99"/>
    <w:semiHidden/>
    <w:rsid w:val="0089172E"/>
    <w:rPr>
      <w:rFonts w:ascii="Segoe UI" w:hAnsi="Segoe UI" w:cs="Segoe UI"/>
      <w:sz w:val="18"/>
      <w:szCs w:val="18"/>
    </w:rPr>
  </w:style>
  <w:style w:type="paragraph" w:styleId="Title">
    <w:name w:val="Title"/>
    <w:basedOn w:val="Normal"/>
    <w:next w:val="Normal"/>
    <w:link w:val="TittelTegn"/>
    <w:uiPriority w:val="10"/>
    <w:qFormat/>
    <w:rsid w:val="005D5038"/>
    <w:pPr>
      <w:spacing w:line="240" w:lineRule="auto"/>
      <w:contextualSpacing/>
    </w:pPr>
    <w:rPr>
      <w:rFonts w:eastAsia="Times New Roman"/>
      <w:spacing w:val="-10"/>
      <w:kern w:val="28"/>
      <w:sz w:val="56"/>
      <w:szCs w:val="56"/>
    </w:rPr>
  </w:style>
  <w:style w:type="character" w:customStyle="1" w:styleId="TittelTegn">
    <w:name w:val="Tittel Tegn"/>
    <w:link w:val="Title"/>
    <w:uiPriority w:val="10"/>
    <w:rsid w:val="005D5038"/>
    <w:rPr>
      <w:rFonts w:ascii="Calibri" w:eastAsia="Times New Roman" w:hAnsi="Calibri" w:cs="Times New Roman"/>
      <w:spacing w:val="-10"/>
      <w:kern w:val="28"/>
      <w:sz w:val="56"/>
      <w:szCs w:val="56"/>
    </w:rPr>
  </w:style>
  <w:style w:type="paragraph" w:styleId="NoSpacing">
    <w:name w:val="No Spacing"/>
    <w:uiPriority w:val="1"/>
    <w:qFormat/>
    <w:rsid w:val="00433A1B"/>
    <w:rPr>
      <w:sz w:val="24"/>
      <w:szCs w:val="22"/>
      <w:lang w:eastAsia="en-US"/>
    </w:rPr>
  </w:style>
  <w:style w:type="paragraph" w:styleId="ListParagraph">
    <w:name w:val="List Paragraph"/>
    <w:basedOn w:val="Normal"/>
    <w:uiPriority w:val="34"/>
    <w:qFormat/>
    <w:rsid w:val="00D403F0"/>
    <w:pPr>
      <w:spacing w:after="160" w:line="259" w:lineRule="auto"/>
      <w:ind w:left="720"/>
      <w:contextualSpacing/>
    </w:pPr>
    <w:rPr>
      <w:rFonts w:ascii="Arial" w:hAnsi="Arial" w:eastAsiaTheme="minorHAnsi" w:cs="Arial"/>
      <w:sz w:val="22"/>
    </w:rPr>
  </w:style>
  <w:style w:type="character" w:styleId="Hyperlink">
    <w:name w:val="Hyperlink"/>
    <w:basedOn w:val="DefaultParagraphFont"/>
    <w:uiPriority w:val="99"/>
    <w:unhideWhenUsed/>
    <w:rsid w:val="00D403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B1B06C87EBC543BE3DE31E0225E48C" ma:contentTypeVersion="11" ma:contentTypeDescription="Opprett et nytt dokument." ma:contentTypeScope="" ma:versionID="2ce143ca76998c79d52db1e9175f4dc3">
  <xsd:schema xmlns:xsd="http://www.w3.org/2001/XMLSchema" xmlns:xs="http://www.w3.org/2001/XMLSchema" xmlns:p="http://schemas.microsoft.com/office/2006/metadata/properties" xmlns:ns2="0d3d6a24-a116-48ed-b40f-f5de37d0e793" xmlns:ns3="93e17406-01ab-426c-8490-f53d8d30532f" targetNamespace="http://schemas.microsoft.com/office/2006/metadata/properties" ma:root="true" ma:fieldsID="b7eae33cd3ccb199d5bb04748667a99f" ns2:_="" ns3:_="">
    <xsd:import namespace="0d3d6a24-a116-48ed-b40f-f5de37d0e793"/>
    <xsd:import namespace="93e17406-01ab-426c-8490-f53d8d3053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d6a24-a116-48ed-b40f-f5de37d0e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e17406-01ab-426c-8490-f53d8d30532f"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7F869-3A4E-404D-B437-668289235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d6a24-a116-48ed-b40f-f5de37d0e793"/>
    <ds:schemaRef ds:uri="93e17406-01ab-426c-8490-f53d8d30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51D557-216F-48E9-84D8-8EC9B78A69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5FA6E4-9F3D-4045-8671-98FB52D9DCFD}">
  <ds:schemaRefs>
    <ds:schemaRef ds:uri="http://schemas.microsoft.com/sharepoint/v3/contenttype/forms"/>
  </ds:schemaRefs>
</ds:datastoreItem>
</file>

<file path=customXml/itemProps4.xml><?xml version="1.0" encoding="utf-8"?>
<ds:datastoreItem xmlns:ds="http://schemas.openxmlformats.org/officeDocument/2006/customXml" ds:itemID="{021B5253-EE58-4B8F-ADFC-A00A26C80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727</Words>
  <Characters>3856</Characters>
  <Application>Microsoft Office Word</Application>
  <DocSecurity>0</DocSecurity>
  <Lines>32</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Østvang, Hanne Andersen</dc:creator>
  <cp:lastModifiedBy>Kamilla Holberg Mjøsund</cp:lastModifiedBy>
  <cp:revision>25</cp:revision>
  <dcterms:created xsi:type="dcterms:W3CDTF">2024-12-16T12:08:00Z</dcterms:created>
  <dcterms:modified xsi:type="dcterms:W3CDTF">2026-05-28T14:37:00Z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ed">
    <vt:lpwstr/>
  </property>
  <property fmtid="{D5CDD505-2E9C-101B-9397-08002B2CF9AE}" pid="3" name="ArchivedBy">
    <vt:lpwstr/>
  </property>
  <property fmtid="{D5CDD505-2E9C-101B-9397-08002B2CF9AE}" pid="4" name="ArchivedTo">
    <vt:lpwstr>, </vt:lpwstr>
  </property>
  <property fmtid="{D5CDD505-2E9C-101B-9397-08002B2CF9AE}" pid="5" name="ContentTypeId">
    <vt:lpwstr>0x010100FE0756719D7CAB4A94E8F2EEC9289C11</vt:lpwstr>
  </property>
  <property fmtid="{D5CDD505-2E9C-101B-9397-08002B2CF9AE}" pid="6" name="MigrationWizId">
    <vt:lpwstr/>
  </property>
  <property fmtid="{D5CDD505-2E9C-101B-9397-08002B2CF9AE}" pid="7" name="MigrationWizIdDocumentLibraryPermissions">
    <vt:lpwstr/>
  </property>
  <property fmtid="{D5CDD505-2E9C-101B-9397-08002B2CF9AE}" pid="8" name="MigrationWizIdPermissionLevels">
    <vt:lpwstr/>
  </property>
  <property fmtid="{D5CDD505-2E9C-101B-9397-08002B2CF9AE}" pid="9" name="MigrationWizIdPermissions">
    <vt:lpwstr/>
  </property>
  <property fmtid="{D5CDD505-2E9C-101B-9397-08002B2CF9AE}" pid="10" name="MigrationWizIdSecurityGroups">
    <vt:lpwstr/>
  </property>
  <property fmtid="{D5CDD505-2E9C-101B-9397-08002B2CF9AE}" pid="11" name="MSIP_Label_2fef85ea-3e38-424b-a536-85f7ca35fb6d_Application">
    <vt:lpwstr>Microsoft Azure Information Protection</vt:lpwstr>
  </property>
  <property fmtid="{D5CDD505-2E9C-101B-9397-08002B2CF9AE}" pid="12" name="MSIP_Label_2fef85ea-3e38-424b-a536-85f7ca35fb6d_Enabled">
    <vt:lpwstr>True</vt:lpwstr>
  </property>
  <property fmtid="{D5CDD505-2E9C-101B-9397-08002B2CF9AE}" pid="13" name="MSIP_Label_2fef85ea-3e38-424b-a536-85f7ca35fb6d_Extended_MSFT_Method">
    <vt:lpwstr>Automatic</vt:lpwstr>
  </property>
  <property fmtid="{D5CDD505-2E9C-101B-9397-08002B2CF9AE}" pid="14" name="MSIP_Label_2fef85ea-3e38-424b-a536-85f7ca35fb6d_Name">
    <vt:lpwstr>Internal</vt:lpwstr>
  </property>
  <property fmtid="{D5CDD505-2E9C-101B-9397-08002B2CF9AE}" pid="15" name="MSIP_Label_2fef85ea-3e38-424b-a536-85f7ca35fb6d_Owner">
    <vt:lpwstr>anne.hovde@evry.com</vt:lpwstr>
  </property>
  <property fmtid="{D5CDD505-2E9C-101B-9397-08002B2CF9AE}" pid="16" name="MSIP_Label_2fef85ea-3e38-424b-a536-85f7ca35fb6d_SetDate">
    <vt:lpwstr>2018-06-15T08:13:26.3067959Z</vt:lpwstr>
  </property>
  <property fmtid="{D5CDD505-2E9C-101B-9397-08002B2CF9AE}" pid="17" name="MSIP_Label_2fef85ea-3e38-424b-a536-85f7ca35fb6d_SiteId">
    <vt:lpwstr>40cc2915-e283-4a27-9471-6bdd7ca4c6e1</vt:lpwstr>
  </property>
  <property fmtid="{D5CDD505-2E9C-101B-9397-08002B2CF9AE}" pid="18" name="MSIP_Label_4c7ded4a-67f5-4711-b597-253aeaf659b9_ActionId">
    <vt:lpwstr>1cf5d14b-2392-4844-86ed-7875383e91c1</vt:lpwstr>
  </property>
  <property fmtid="{D5CDD505-2E9C-101B-9397-08002B2CF9AE}" pid="19" name="MSIP_Label_4c7ded4a-67f5-4711-b597-253aeaf659b9_ContentBits">
    <vt:lpwstr>0</vt:lpwstr>
  </property>
  <property fmtid="{D5CDD505-2E9C-101B-9397-08002B2CF9AE}" pid="20" name="MSIP_Label_4c7ded4a-67f5-4711-b597-253aeaf659b9_Enabled">
    <vt:lpwstr>true</vt:lpwstr>
  </property>
  <property fmtid="{D5CDD505-2E9C-101B-9397-08002B2CF9AE}" pid="21" name="MSIP_Label_4c7ded4a-67f5-4711-b597-253aeaf659b9_Method">
    <vt:lpwstr>Standard</vt:lpwstr>
  </property>
  <property fmtid="{D5CDD505-2E9C-101B-9397-08002B2CF9AE}" pid="22" name="MSIP_Label_4c7ded4a-67f5-4711-b597-253aeaf659b9_Name">
    <vt:lpwstr>Public</vt:lpwstr>
  </property>
  <property fmtid="{D5CDD505-2E9C-101B-9397-08002B2CF9AE}" pid="23" name="MSIP_Label_4c7ded4a-67f5-4711-b597-253aeaf659b9_SetDate">
    <vt:lpwstr>2024-12-16T11:36:51Z</vt:lpwstr>
  </property>
  <property fmtid="{D5CDD505-2E9C-101B-9397-08002B2CF9AE}" pid="24" name="MSIP_Label_4c7ded4a-67f5-4711-b597-253aeaf659b9_SiteId">
    <vt:lpwstr>b716bd50-85d2-417b-8540-2a4d8d97f738</vt:lpwstr>
  </property>
</Properties>
</file>