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44E39" w:rsidRPr="007A4E1D" w:rsidP="00144E39" w14:paraId="159203A5" w14:textId="77777777">
      <w:pPr>
        <w:jc w:val="right"/>
        <w:rPr>
          <w:sz w:val="16"/>
          <w:szCs w:val="16"/>
        </w:rPr>
      </w:pPr>
      <w:r w:rsidRPr="007A4E1D">
        <w:rPr>
          <w:sz w:val="16"/>
          <w:szCs w:val="16"/>
        </w:rPr>
        <w:t xml:space="preserve">Arkivreferanse: </w:t>
      </w:r>
      <w:bookmarkStart w:id="0" w:name="Saksnr"/>
      <w:r w:rsidRPr="007A4E1D">
        <w:rPr>
          <w:sz w:val="16"/>
          <w:szCs w:val="16"/>
        </w:rPr>
        <w:t>2026/1972</w:t>
      </w:r>
      <w:bookmarkEnd w:id="0"/>
      <w:r w:rsidRPr="007A4E1D">
        <w:rPr>
          <w:sz w:val="16"/>
          <w:szCs w:val="16"/>
        </w:rPr>
        <w:t>-</w:t>
      </w:r>
      <w:bookmarkStart w:id="1" w:name="NrISak"/>
      <w:r w:rsidRPr="007A4E1D">
        <w:rPr>
          <w:sz w:val="16"/>
          <w:szCs w:val="16"/>
        </w:rPr>
        <w:t>1</w:t>
      </w:r>
      <w:bookmarkEnd w:id="1"/>
    </w:p>
    <w:p w:rsidR="002A0765" w:rsidRPr="003239FF" w:rsidP="00144E39" w14:paraId="1DA29308" w14:textId="77777777">
      <w:pPr>
        <w:jc w:val="right"/>
        <w:rPr>
          <w:sz w:val="16"/>
          <w:szCs w:val="16"/>
        </w:rPr>
      </w:pPr>
      <w:r w:rsidRPr="007A4E1D">
        <w:rPr>
          <w:sz w:val="16"/>
          <w:szCs w:val="16"/>
        </w:rPr>
        <w:t>Saksbehandler</w:t>
      </w:r>
      <w:r w:rsidRPr="00B3709F">
        <w:rPr>
          <w:sz w:val="16"/>
          <w:szCs w:val="16"/>
        </w:rPr>
        <w:t>:</w:t>
      </w:r>
      <w:r w:rsidRPr="00B3709F" w:rsidR="0062654F">
        <w:rPr>
          <w:sz w:val="16"/>
          <w:szCs w:val="16"/>
        </w:rPr>
        <w:t xml:space="preserve"> </w:t>
      </w:r>
      <w:bookmarkStart w:id="2" w:name="SaksbehandlerNavn"/>
      <w:r w:rsidRPr="003239FF">
        <w:rPr>
          <w:sz w:val="16"/>
          <w:szCs w:val="16"/>
        </w:rPr>
        <w:t>Hans Martin Bull Iversen</w:t>
      </w:r>
      <w:bookmarkEnd w:id="2"/>
    </w:p>
    <w:p w:rsidR="00144E39" w:rsidRPr="00907116" w:rsidP="00144E39" w14:paraId="00EF5554" w14:textId="77777777">
      <w:pPr>
        <w:jc w:val="right"/>
        <w:rPr>
          <w:rStyle w:val="PageNumber"/>
          <w:rFonts w:cs="Arial"/>
          <w:bCs/>
          <w:sz w:val="16"/>
          <w:szCs w:val="16"/>
        </w:rPr>
      </w:pPr>
    </w:p>
    <w:p w:rsidR="00144E39" w:rsidP="00144E39" w14:paraId="78A92C90" w14:textId="77777777">
      <w:pPr>
        <w:jc w:val="right"/>
        <w:rPr>
          <w:rStyle w:val="PageNumber"/>
          <w:rFonts w:cs="Arial"/>
          <w:b/>
          <w:sz w:val="28"/>
          <w:szCs w:val="28"/>
        </w:rPr>
      </w:pPr>
      <w:r w:rsidRPr="007602C2">
        <w:rPr>
          <w:rStyle w:val="PageNumber"/>
          <w:rFonts w:cs="Arial"/>
          <w:b/>
          <w:sz w:val="28"/>
          <w:szCs w:val="28"/>
        </w:rPr>
        <w:t>Saks</w:t>
      </w:r>
      <w:r>
        <w:rPr>
          <w:rStyle w:val="PageNumber"/>
          <w:rFonts w:cs="Arial"/>
          <w:b/>
          <w:sz w:val="28"/>
          <w:szCs w:val="28"/>
        </w:rPr>
        <w:t>fremlegg</w:t>
      </w:r>
    </w:p>
    <w:p w:rsidR="00144E39" w:rsidP="00144E39" w14:paraId="0D1F813C" w14:textId="77777777">
      <w:pPr>
        <w:jc w:val="right"/>
        <w:rPr>
          <w:b/>
          <w:lang w:val="en-GB"/>
        </w:rPr>
      </w:pPr>
    </w:p>
    <w:p w:rsidR="00144E39" w:rsidRPr="003224A7" w:rsidP="00144E39" w14:paraId="0CAD8FA0" w14:textId="77777777">
      <w:pPr>
        <w:jc w:val="right"/>
        <w:rPr>
          <w:b/>
          <w:lang w:val="en-GB"/>
        </w:rPr>
      </w:pPr>
    </w:p>
    <w:tbl>
      <w:tblPr>
        <w:tblStyle w:val="Avsluttendestrek"/>
        <w:tblW w:w="9077" w:type="dxa"/>
        <w:tblCellMar>
          <w:left w:w="0" w:type="dxa"/>
          <w:right w:w="0" w:type="dxa"/>
        </w:tblCellMar>
        <w:tblLook w:val="0200"/>
      </w:tblPr>
      <w:tblGrid>
        <w:gridCol w:w="1560"/>
        <w:gridCol w:w="1275"/>
        <w:gridCol w:w="6242"/>
      </w:tblGrid>
      <w:tr w14:paraId="315061DE" w14:textId="77777777" w:rsidTr="0092292C">
        <w:tblPrEx>
          <w:tblW w:w="9077" w:type="dxa"/>
          <w:tblLook w:val="0200"/>
        </w:tblPrEx>
        <w:tc>
          <w:tcPr>
            <w:tcW w:w="9077" w:type="dxa"/>
            <w:gridSpan w:val="3"/>
            <w:tcBorders>
              <w:bottom w:val="single" w:sz="4" w:space="0" w:color="auto"/>
            </w:tcBorders>
          </w:tcPr>
          <w:p w:rsidR="00A46A0C" w:rsidRPr="00AD11D4" w:rsidP="00EA188C" w14:paraId="796BA2C5" w14:textId="77777777">
            <w:pPr>
              <w:rPr>
                <w:b/>
              </w:rPr>
            </w:pPr>
            <w:r w:rsidRPr="00AD11D4">
              <w:rPr>
                <w:b/>
              </w:rPr>
              <w:t>Sak</w:t>
            </w:r>
            <w:r w:rsidRPr="00AD11D4" w:rsidR="00AD11D4">
              <w:rPr>
                <w:b/>
              </w:rPr>
              <w:t>ens gang</w:t>
            </w:r>
          </w:p>
        </w:tc>
      </w:tr>
      <w:tr w14:paraId="49845FCE" w14:textId="77777777" w:rsidTr="0092292C">
        <w:tblPrEx>
          <w:tblW w:w="9077" w:type="dxa"/>
          <w:tblLook w:val="0200"/>
        </w:tblPrEx>
        <w:tc>
          <w:tcPr>
            <w:tcW w:w="1560" w:type="dxa"/>
            <w:tcBorders>
              <w:top w:val="single" w:sz="4" w:space="0" w:color="auto"/>
              <w:bottom w:val="nil"/>
            </w:tcBorders>
          </w:tcPr>
          <w:p w:rsidR="0059292C" w:rsidRPr="0046377C" w14:paraId="73C756B0" w14:textId="77777777">
            <w:pPr>
              <w:rPr>
                <w:b/>
                <w:sz w:val="18"/>
                <w:szCs w:val="18"/>
              </w:rPr>
            </w:pPr>
            <w:r w:rsidRPr="0046377C">
              <w:rPr>
                <w:b/>
                <w:sz w:val="18"/>
                <w:szCs w:val="18"/>
              </w:rPr>
              <w:t>Sak</w:t>
            </w:r>
            <w:r w:rsidR="00AD11D4">
              <w:rPr>
                <w:b/>
                <w:sz w:val="18"/>
                <w:szCs w:val="18"/>
              </w:rPr>
              <w:t>s</w:t>
            </w:r>
            <w:r w:rsidRPr="0046377C">
              <w:rPr>
                <w:b/>
                <w:sz w:val="18"/>
                <w:szCs w:val="18"/>
              </w:rPr>
              <w:t>nummer</w:t>
            </w:r>
          </w:p>
        </w:tc>
        <w:tc>
          <w:tcPr>
            <w:tcW w:w="1275" w:type="dxa"/>
            <w:tcBorders>
              <w:top w:val="single" w:sz="4" w:space="0" w:color="auto"/>
              <w:bottom w:val="nil"/>
            </w:tcBorders>
          </w:tcPr>
          <w:p w:rsidR="0059292C" w:rsidRPr="0046377C" w14:paraId="4155A45C" w14:textId="77777777">
            <w:pPr>
              <w:rPr>
                <w:b/>
                <w:sz w:val="18"/>
                <w:szCs w:val="18"/>
              </w:rPr>
            </w:pPr>
            <w:r w:rsidRPr="0046377C">
              <w:rPr>
                <w:b/>
                <w:sz w:val="18"/>
                <w:szCs w:val="18"/>
              </w:rPr>
              <w:t>Møtedato</w:t>
            </w:r>
          </w:p>
        </w:tc>
        <w:tc>
          <w:tcPr>
            <w:tcW w:w="6242" w:type="dxa"/>
            <w:tcBorders>
              <w:top w:val="single" w:sz="4" w:space="0" w:color="auto"/>
              <w:bottom w:val="nil"/>
            </w:tcBorders>
          </w:tcPr>
          <w:p w:rsidR="0059292C" w:rsidRPr="0046377C" w14:paraId="0D8F322B" w14:textId="77777777">
            <w:pPr>
              <w:rPr>
                <w:b/>
                <w:sz w:val="18"/>
                <w:szCs w:val="18"/>
              </w:rPr>
            </w:pPr>
            <w:r w:rsidRPr="0046377C">
              <w:rPr>
                <w:b/>
                <w:sz w:val="18"/>
                <w:szCs w:val="18"/>
              </w:rPr>
              <w:t>Utvalg</w:t>
            </w:r>
          </w:p>
        </w:tc>
      </w:tr>
      <w:tr w14:paraId="6EE78C64" w14:textId="77777777" w:rsidTr="0092292C">
        <w:tblPrEx>
          <w:tblW w:w="9077" w:type="dxa"/>
          <w:tblLook w:val="0200"/>
        </w:tblPrEx>
        <w:trPr>
          <w:trHeight w:hRule="exact" w:val="295"/>
        </w:trPr>
        <w:tc>
          <w:tcPr>
            <w:tcW w:w="1560" w:type="dxa"/>
            <w:tcBorders>
              <w:top w:val="nil"/>
            </w:tcBorders>
          </w:tcPr>
          <w:p w:rsidR="0059292C" w:rsidRPr="00DA6852" w14:paraId="765C46E9" w14:textId="77777777">
            <w:pPr>
              <w:rPr>
                <w:sz w:val="18"/>
                <w:szCs w:val="18"/>
              </w:rPr>
            </w:pPr>
            <w:bookmarkStart w:id="3" w:name="Saksgang"/>
            <w:bookmarkEnd w:id="3"/>
          </w:p>
        </w:tc>
        <w:tc>
          <w:tcPr>
            <w:tcW w:w="1275" w:type="dxa"/>
            <w:tcBorders>
              <w:top w:val="nil"/>
            </w:tcBorders>
          </w:tcPr>
          <w:p w:rsidR="0059292C" w:rsidRPr="00DA6852" w14:paraId="4D195A1F" w14:textId="77777777">
            <w:pPr>
              <w:rPr>
                <w:sz w:val="18"/>
                <w:szCs w:val="18"/>
              </w:rPr>
            </w:pPr>
            <w:r w:rsidRPr="00DA6852">
              <w:rPr>
                <w:sz w:val="18"/>
                <w:szCs w:val="18"/>
              </w:rPr>
              <w:t>01.09.2026</w:t>
            </w:r>
          </w:p>
        </w:tc>
        <w:tc>
          <w:tcPr>
            <w:tcW w:w="6242" w:type="dxa"/>
            <w:tcBorders>
              <w:top w:val="nil"/>
            </w:tcBorders>
          </w:tcPr>
          <w:p w:rsidR="0059292C" w:rsidRPr="00DA6852" w14:paraId="60A32C4E" w14:textId="77777777">
            <w:pPr>
              <w:rPr>
                <w:sz w:val="18"/>
                <w:szCs w:val="18"/>
              </w:rPr>
            </w:pPr>
            <w:r w:rsidRPr="00DA6852">
              <w:rPr>
                <w:sz w:val="18"/>
                <w:szCs w:val="18"/>
              </w:rPr>
              <w:t>Formannskapet</w:t>
            </w:r>
          </w:p>
        </w:tc>
      </w:tr>
      <w:tr w14:paraId="7AE131F3" w14:textId="77777777" w:rsidTr="0092292C">
        <w:tblPrEx>
          <w:tblW w:w="9077" w:type="dxa"/>
          <w:tblLook w:val="0200"/>
        </w:tblPrEx>
        <w:trPr>
          <w:trHeight w:hRule="exact" w:val="295"/>
        </w:trPr>
        <w:tc>
          <w:tcPr>
            <w:tcW w:w="1560" w:type="dxa"/>
            <w:tcBorders>
              <w:top w:val="nil"/>
            </w:tcBorders>
          </w:tcPr>
          <w:p w:rsidR="0059292C" w:rsidRPr="00DA6852" w14:paraId="4401D349" w14:textId="77777777">
            <w:pPr>
              <w:rPr>
                <w:sz w:val="18"/>
                <w:szCs w:val="18"/>
              </w:rPr>
            </w:pPr>
          </w:p>
        </w:tc>
        <w:tc>
          <w:tcPr>
            <w:tcW w:w="1275" w:type="dxa"/>
            <w:tcBorders>
              <w:top w:val="nil"/>
            </w:tcBorders>
          </w:tcPr>
          <w:p w:rsidR="0059292C" w:rsidRPr="00DA6852" w14:paraId="15137435" w14:textId="77777777">
            <w:pPr>
              <w:rPr>
                <w:sz w:val="18"/>
                <w:szCs w:val="18"/>
              </w:rPr>
            </w:pPr>
            <w:r w:rsidRPr="00DA6852">
              <w:rPr>
                <w:sz w:val="18"/>
                <w:szCs w:val="18"/>
              </w:rPr>
              <w:t>17.09.2026</w:t>
            </w:r>
          </w:p>
        </w:tc>
        <w:tc>
          <w:tcPr>
            <w:tcW w:w="6242" w:type="dxa"/>
            <w:tcBorders>
              <w:top w:val="nil"/>
            </w:tcBorders>
          </w:tcPr>
          <w:p w:rsidR="0059292C" w:rsidRPr="00DA6852" w14:paraId="265DE32E" w14:textId="77777777">
            <w:pPr>
              <w:rPr>
                <w:sz w:val="18"/>
                <w:szCs w:val="18"/>
              </w:rPr>
            </w:pPr>
            <w:r w:rsidRPr="00DA6852">
              <w:rPr>
                <w:sz w:val="18"/>
                <w:szCs w:val="18"/>
              </w:rPr>
              <w:t>Kommunestyre</w:t>
            </w:r>
          </w:p>
        </w:tc>
      </w:tr>
    </w:tbl>
    <w:p w:rsidR="004413BF" w:rsidP="00EA188C" w14:paraId="2C463A1B" w14:textId="77777777">
      <w:pPr>
        <w:rPr>
          <w:b/>
        </w:rPr>
      </w:pPr>
    </w:p>
    <w:p w:rsidR="00A10FA2" w:rsidRPr="00793D38" w:rsidP="00851585" w14:paraId="1D2FD6FB" w14:textId="77777777">
      <w:pPr>
        <w:pStyle w:val="Heading1"/>
        <w:spacing w:line="360" w:lineRule="auto"/>
        <w:rPr>
          <w:sz w:val="26"/>
          <w:szCs w:val="26"/>
        </w:rPr>
      </w:pPr>
      <w:bookmarkStart w:id="4" w:name="TITTEL"/>
      <w:r w:rsidRPr="00793D38">
        <w:rPr>
          <w:sz w:val="26"/>
          <w:szCs w:val="26"/>
        </w:rPr>
        <w:t>Helse- og rehabiliteringssenter</w:t>
      </w:r>
      <w:bookmarkEnd w:id="4"/>
      <w:r w:rsidR="006B24FB">
        <w:rPr>
          <w:sz w:val="26"/>
          <w:szCs w:val="26"/>
        </w:rPr>
        <w:t xml:space="preserve"> og rehabiliteringssenter</w:t>
      </w:r>
    </w:p>
    <w:p w:rsidR="0030373B" w:rsidP="00DA6852" w14:paraId="4F57255D" w14:textId="77777777">
      <w:pPr>
        <w:pStyle w:val="Heading2"/>
      </w:pPr>
      <w:bookmarkStart w:id="5" w:name="Innstilling"/>
      <w:r>
        <w:t>Kommunedirektørens</w:t>
      </w:r>
      <w:r w:rsidR="00424963">
        <w:t xml:space="preserve"> </w:t>
      </w:r>
      <w:r w:rsidR="004C7874">
        <w:t>innstilling</w:t>
      </w:r>
    </w:p>
    <w:p w:rsidR="0005639F" w:rsidRPr="0005639F" w:rsidP="0005639F" w14:paraId="5D4133E1" w14:textId="77777777"/>
    <w:p w:rsidR="001D588A" w:rsidP="00254D54" w14:paraId="29702970" w14:textId="77777777">
      <w:pPr>
        <w:spacing w:after="0"/>
      </w:pPr>
      <w:r w:rsidRPr="009768FF">
        <w:t xml:space="preserve">Det igangsettes konseptfase for nytt helse- og rehabiliteringssenter i </w:t>
      </w:r>
    </w:p>
    <w:p w:rsidR="00254D54" w:rsidP="00254D54" w14:paraId="4EF27A57" w14:textId="77777777">
      <w:pPr>
        <w:spacing w:after="0"/>
      </w:pPr>
      <w:r w:rsidRPr="009768FF">
        <w:t>Hustadvika kommune</w:t>
      </w:r>
      <w:r w:rsidR="00350A76">
        <w:t>.</w:t>
      </w:r>
    </w:p>
    <w:p w:rsidR="00254D54" w:rsidP="00254D54" w14:paraId="474C2E7A" w14:textId="77777777">
      <w:pPr>
        <w:spacing w:after="0"/>
      </w:pPr>
    </w:p>
    <w:p w:rsidR="00A16C77" w:rsidRPr="00A16C77" w:rsidP="00A16C77" w14:paraId="509FD41D" w14:textId="77777777">
      <w:pPr>
        <w:spacing w:after="0"/>
      </w:pPr>
    </w:p>
    <w:p w:rsidR="002D10E8" w:rsidRPr="00A16C77" w:rsidP="00A16C77" w14:paraId="1E99358D" w14:textId="77777777">
      <w:pPr>
        <w:spacing w:after="0"/>
      </w:pPr>
      <w:r w:rsidRPr="00A16C77">
        <w:fldChar w:fldCharType="begin"/>
      </w:r>
      <w:r w:rsidRPr="00A16C77">
        <w:instrText xml:space="preserve">  </w:instrText>
      </w:r>
      <w:r w:rsidRPr="00A16C77">
        <w:fldChar w:fldCharType="end"/>
      </w:r>
    </w:p>
    <w:p w:rsidR="00EA188C" w:rsidP="00884029" w14:paraId="76A833F7" w14:textId="77777777">
      <w:pPr>
        <w:pStyle w:val="Normalskjulttekst"/>
      </w:pPr>
      <w:r>
        <w:t>Slutt på innstilling</w:t>
      </w:r>
      <w:r w:rsidR="004C7874">
        <w:t>, skriv under overskriften. Ikke bruk tabell i innstilling, men bilde kan brukes.</w:t>
      </w:r>
    </w:p>
    <w:bookmarkEnd w:id="5"/>
    <w:p w:rsidR="00582D95" w:rsidP="00510201" w14:paraId="2DDE9174" w14:textId="77777777">
      <w:pPr>
        <w:rPr>
          <w:rFonts w:cs="Arial"/>
          <w:b/>
          <w:bCs/>
          <w:iCs/>
          <w:szCs w:val="28"/>
        </w:rPr>
      </w:pPr>
    </w:p>
    <w:p w:rsidR="005E48A9" w:rsidRPr="00DA6852" w:rsidP="00DA6852" w14:paraId="4E7ED965" w14:textId="77777777">
      <w:pPr>
        <w:pStyle w:val="Heading2"/>
      </w:pPr>
      <w:r>
        <w:t>Saksopplysninger</w:t>
      </w:r>
    </w:p>
    <w:p w:rsidR="00510201" w:rsidP="005E48A9" w14:paraId="7366D1C1" w14:textId="77777777">
      <w:bookmarkStart w:id="6" w:name="Start"/>
      <w:bookmarkEnd w:id="6"/>
    </w:p>
    <w:p w:rsidR="009768FF" w:rsidP="009768FF" w14:paraId="4A89BFB1" w14:textId="5A09D861">
      <w:pPr>
        <w:spacing w:after="0"/>
      </w:pPr>
      <w:r w:rsidRPr="00254D54">
        <w:t xml:space="preserve">Med bakgrunn i </w:t>
      </w:r>
      <w:r>
        <w:t xml:space="preserve">kommunestyrets </w:t>
      </w:r>
      <w:r w:rsidRPr="00254D54">
        <w:t>vedtak av helse- og velferdsplanen 18.06.2026 og handlings- og økonomiplanen 11.12.2025 igangsette</w:t>
      </w:r>
      <w:r>
        <w:t>s konseptfase</w:t>
      </w:r>
      <w:r w:rsidRPr="00254D54">
        <w:t xml:space="preserve"> </w:t>
      </w:r>
      <w:r>
        <w:t xml:space="preserve">for </w:t>
      </w:r>
      <w:r w:rsidRPr="00254D54">
        <w:t xml:space="preserve">et nytt </w:t>
      </w:r>
      <w:r>
        <w:t>helse og rehabiliteringssenter</w:t>
      </w:r>
      <w:r w:rsidR="00350A76">
        <w:t xml:space="preserve">. </w:t>
      </w:r>
    </w:p>
    <w:p w:rsidR="00350A76" w:rsidP="009768FF" w14:paraId="218BB667" w14:textId="77777777">
      <w:pPr>
        <w:spacing w:after="0"/>
      </w:pPr>
    </w:p>
    <w:p w:rsidR="009768FF" w:rsidP="009768FF" w14:paraId="07E163BD" w14:textId="77777777">
      <w:pPr>
        <w:spacing w:after="0"/>
      </w:pPr>
    </w:p>
    <w:p w:rsidR="00CE6EE5" w:rsidP="0005639F" w14:paraId="6CBC06B9" w14:textId="77777777">
      <w:pPr>
        <w:spacing w:after="0"/>
      </w:pPr>
    </w:p>
    <w:p w:rsidR="001605AC" w:rsidRPr="00884029" w:rsidP="00884029" w14:paraId="045AE8D6" w14:textId="77777777">
      <w:pPr>
        <w:pStyle w:val="Normalskjulttekst"/>
      </w:pPr>
      <w:r w:rsidRPr="00884029">
        <w:t>Hjelpetekst – skal fjernes automatisk når du starter å skrive her:</w:t>
      </w:r>
    </w:p>
    <w:p w:rsidR="001605AC" w:rsidRPr="00884029" w:rsidP="00884029" w14:paraId="2EA31683" w14:textId="77777777">
      <w:pPr>
        <w:pStyle w:val="Normalskjulttekst"/>
      </w:pPr>
    </w:p>
    <w:p w:rsidR="001605AC" w:rsidRPr="00884029" w:rsidP="00884029" w14:paraId="41A35EFB" w14:textId="77777777">
      <w:pPr>
        <w:pStyle w:val="Normalskjulttekst"/>
      </w:pPr>
      <w:r w:rsidRPr="00884029">
        <w:t>Faglighet: Saken skal være objektiv og helhetlig beskrevet</w:t>
      </w:r>
    </w:p>
    <w:p w:rsidR="001605AC" w:rsidRPr="00884029" w:rsidP="00884029" w14:paraId="337F9049" w14:textId="77777777">
      <w:pPr>
        <w:pStyle w:val="Normalskjulttekst"/>
      </w:pPr>
      <w:hyperlink r:id="rId9" w:history="1">
        <w:r w:rsidRPr="00884029">
          <w:t>Klart språk</w:t>
        </w:r>
      </w:hyperlink>
      <w:r w:rsidRPr="00884029">
        <w:t xml:space="preserve">: Vær bevisst på å skrive slik at det blir lettere for folkevalgte og publikum å forstå. </w:t>
      </w:r>
    </w:p>
    <w:p w:rsidR="001605AC" w:rsidRPr="00884029" w:rsidP="00884029" w14:paraId="3FCF16D6" w14:textId="77777777">
      <w:pPr>
        <w:pStyle w:val="Normalskjulttekst"/>
      </w:pPr>
      <w:r w:rsidRPr="00884029">
        <w:t xml:space="preserve">Lag disposisjon for saksopplysningene. Sett gjerne inn underoverskrifter. </w:t>
      </w:r>
    </w:p>
    <w:p w:rsidR="001605AC" w:rsidRPr="00884029" w:rsidP="00884029" w14:paraId="06ABF32D" w14:textId="77777777">
      <w:pPr>
        <w:pStyle w:val="Normalskjulttekst"/>
      </w:pPr>
      <w:r w:rsidRPr="00884029">
        <w:t xml:space="preserve">Finnes det tidligere vedtak i saken eller tilsvarende saker? </w:t>
      </w:r>
    </w:p>
    <w:p w:rsidR="001605AC" w:rsidRPr="00884029" w:rsidP="00884029" w14:paraId="0D9CBA40" w14:textId="77777777">
      <w:pPr>
        <w:pStyle w:val="Normalskjulttekst"/>
      </w:pPr>
      <w:r w:rsidRPr="00884029">
        <w:t xml:space="preserve">Hva eller hvem gjelder saken? </w:t>
      </w:r>
    </w:p>
    <w:p w:rsidR="001605AC" w:rsidRPr="00884029" w:rsidP="00884029" w14:paraId="50A1E5DE" w14:textId="77777777">
      <w:pPr>
        <w:pStyle w:val="Normalskjulttekst"/>
      </w:pPr>
      <w:r w:rsidRPr="00884029">
        <w:t>Hva ønskes oppnådd og på hvilken måte?</w:t>
      </w:r>
    </w:p>
    <w:p w:rsidR="001605AC" w:rsidRPr="00884029" w:rsidP="00884029" w14:paraId="6DFC4D76" w14:textId="77777777">
      <w:pPr>
        <w:pStyle w:val="Normalskjulttekst"/>
      </w:pPr>
      <w:r w:rsidRPr="00884029">
        <w:t xml:space="preserve">Finnes det føringer i lov, avtaleverk, kommunens egne retningslinjer og prosedyrer som har innvirkning på saken. </w:t>
      </w:r>
    </w:p>
    <w:p w:rsidR="001605AC" w:rsidRPr="00884029" w:rsidP="00884029" w14:paraId="0334A394" w14:textId="77777777">
      <w:pPr>
        <w:pStyle w:val="Normalskjulttekst"/>
      </w:pPr>
      <w:r w:rsidRPr="00884029">
        <w:t xml:space="preserve">Vis til dokumentasjon/forskning, erfaringer fra andre. Husk faktasjekk, kontroll av kilder. </w:t>
      </w:r>
    </w:p>
    <w:p w:rsidR="00510201" w:rsidRPr="001605AC" w:rsidP="00884029" w14:paraId="1574140C" w14:textId="77777777">
      <w:pPr>
        <w:pStyle w:val="Normalskjulttekst"/>
      </w:pPr>
    </w:p>
    <w:p w:rsidR="000F4CED" w:rsidP="005E48A9" w14:paraId="2131DB71" w14:textId="77777777">
      <w:r>
        <w:fldChar w:fldCharType="begin"/>
      </w:r>
      <w:r>
        <w:instrText xml:space="preserve">  </w:instrText>
      </w:r>
      <w:r>
        <w:fldChar w:fldCharType="end"/>
      </w:r>
      <w:r w:rsidR="00C245F1">
        <w:fldChar w:fldCharType="begin"/>
      </w:r>
      <w:r w:rsidR="00C245F1">
        <w:instrText xml:space="preserve">  </w:instrText>
      </w:r>
      <w:r w:rsidR="00C245F1">
        <w:fldChar w:fldCharType="end"/>
      </w:r>
    </w:p>
    <w:p w:rsidR="005E48A9" w:rsidP="00DA6852" w14:paraId="10BC48AF" w14:textId="77777777">
      <w:pPr>
        <w:pStyle w:val="Heading2"/>
      </w:pPr>
      <w:r w:rsidRPr="00DA6852">
        <w:t>Vurderin</w:t>
      </w:r>
      <w:r w:rsidR="007D20D0">
        <w:t>g</w:t>
      </w:r>
    </w:p>
    <w:p w:rsidR="001D588A" w:rsidRPr="006A1C86" w:rsidP="001D588A" w14:paraId="223D11C1" w14:textId="77777777">
      <w:r w:rsidRPr="006A1C86">
        <w:t>Et nytt helse- og rehabiliteringssenter vil være et omfattende og langsiktig utviklingsprosjekt for kommunen. Før det tas stilling til endelig løsning og gjennomføring, vurderer kommunedirektøren det som nødvendig å gjennomføre en konseptfase. Formålet med konseptfasen er å utrede og sammenligne aktuelle løsninger og etablere et helhetlig beslutningsgrunnlag for den videre politiske behandlingen.</w:t>
      </w:r>
      <w:r>
        <w:t xml:space="preserve"> </w:t>
      </w:r>
    </w:p>
    <w:p w:rsidR="001D588A" w:rsidRPr="006A1C86" w:rsidP="001D588A" w14:paraId="1BDEEB16" w14:textId="77777777">
      <w:r w:rsidRPr="006A1C86">
        <w:t xml:space="preserve">I konseptfasen skal det særlig vurderes hvilke økonomiske konsekvenser prosjektet vil ha for kommunen. Dette omfatter forventede investeringskostnader, finansiering, framtidige driftskostnader og eventuelle </w:t>
      </w:r>
      <w:r w:rsidRPr="006A1C86">
        <w:t>økonomiske gevinster som følge av mer effektiv tjenesteproduksjon og bedre samordning av kommunens helse- og rehabiliteringstilbud. Videre skal alternative plasseringer vurderes ut fra blant annet tilgjengelighet, tomteforhold, infrastruktur, nærhet til andre tjenester og muligheter for framtidig utvikling. Det skal også foreslås en prosjektorganisering som tydeliggjør roller, ansvar, styring, medvirkning og rapportering.</w:t>
      </w:r>
    </w:p>
    <w:p w:rsidR="001D588A" w:rsidP="001D588A" w14:paraId="51ED79E4" w14:textId="77777777">
      <w:r w:rsidRPr="006A1C86">
        <w:t xml:space="preserve">Prosjektets videre framdrift foreslås organisert etter en tretrinnsmodell. </w:t>
      </w:r>
    </w:p>
    <w:p w:rsidR="001D588A" w:rsidP="001D588A" w14:paraId="1E6A03EF" w14:textId="77777777">
      <w:r w:rsidRPr="006A1C86">
        <w:rPr>
          <w:b/>
          <w:bCs/>
          <w:u w:val="single"/>
        </w:rPr>
        <w:t>Trinn 1</w:t>
      </w:r>
      <w:r w:rsidRPr="006A1C86">
        <w:t xml:space="preserve"> er konseptfasen, hvor behov, alternativer, økonomi, plassering og prosjektorganisering utredes. </w:t>
      </w:r>
      <w:r w:rsidR="00A11717">
        <w:t>Det legges opp til 2-3 ulike konsepter som presenteres.</w:t>
      </w:r>
    </w:p>
    <w:p w:rsidR="001D588A" w:rsidP="001D588A" w14:paraId="6425B513" w14:textId="77777777">
      <w:r w:rsidRPr="006A1C86">
        <w:rPr>
          <w:b/>
          <w:bCs/>
          <w:u w:val="single"/>
        </w:rPr>
        <w:t>Trinn 2</w:t>
      </w:r>
      <w:r w:rsidRPr="006A1C86">
        <w:t xml:space="preserve"> er</w:t>
      </w:r>
      <w:r w:rsidR="00A11717">
        <w:t xml:space="preserve"> en</w:t>
      </w:r>
      <w:r w:rsidRPr="006A1C86" w:rsidR="00A11717">
        <w:t xml:space="preserve"> samspillsfas</w:t>
      </w:r>
      <w:r w:rsidR="00A11717">
        <w:t>e</w:t>
      </w:r>
      <w:r w:rsidRPr="006A1C86">
        <w:t>, hvor valgt konsept videreutvikles og kvalitetssikres i samarbeid mellom kommunen, rådgivere, brukere</w:t>
      </w:r>
      <w:r w:rsidR="00A11717">
        <w:t>, entreprenør</w:t>
      </w:r>
      <w:r w:rsidRPr="006A1C86">
        <w:t xml:space="preserve"> og aktuelle leverandører. </w:t>
      </w:r>
    </w:p>
    <w:p w:rsidR="001D588A" w:rsidRPr="006A1C86" w:rsidP="001D588A" w14:paraId="15A07E29" w14:textId="77777777">
      <w:r w:rsidRPr="006A1C86">
        <w:rPr>
          <w:b/>
          <w:bCs/>
          <w:u w:val="single"/>
        </w:rPr>
        <w:t>Trinn 3</w:t>
      </w:r>
      <w:r w:rsidRPr="006A1C86">
        <w:t xml:space="preserve"> er prosjektering</w:t>
      </w:r>
      <w:r>
        <w:t xml:space="preserve"> </w:t>
      </w:r>
      <w:r w:rsidRPr="006A1C86">
        <w:t xml:space="preserve">og utbyggingsfasen, som omfatter detaljprosjektering, endelig investeringsbeslutning og gjennomføring av </w:t>
      </w:r>
      <w:r>
        <w:t xml:space="preserve">de eventuelle </w:t>
      </w:r>
      <w:r w:rsidRPr="006A1C86">
        <w:t>byggearbeidene.</w:t>
      </w:r>
    </w:p>
    <w:p w:rsidR="001D588A" w:rsidP="001D588A" w14:paraId="49149FB8" w14:textId="77777777">
      <w:r w:rsidRPr="006A1C86">
        <w:t>Det legges opp til politisk involvering og behandling mellom hvert trinn. Dette gir formannskapet og kommunestyret mulighet til å ta stilling til prosjektets videreføring på grunnlag av oppdatert informasjon om innhold, kostnader, risiko og framdrift.</w:t>
      </w:r>
    </w:p>
    <w:p w:rsidR="001D588A" w:rsidRPr="006A1C86" w:rsidP="001D588A" w14:paraId="374031DB" w14:textId="77777777">
      <w:r>
        <w:t>Gjennomføringsmodellen er vurdert og</w:t>
      </w:r>
      <w:r w:rsidR="00014786">
        <w:t xml:space="preserve"> valgt</w:t>
      </w:r>
      <w:r>
        <w:t xml:space="preserve"> basert på de siste års erfaringer fra prosjekter </w:t>
      </w:r>
      <w:r w:rsidR="00014786">
        <w:t>kommunen har gjennomført.</w:t>
      </w:r>
    </w:p>
    <w:p w:rsidR="001605AC" w:rsidP="00884029" w14:paraId="34C57A7F" w14:textId="77777777">
      <w:pPr>
        <w:pStyle w:val="Normalskjulttekst"/>
        <w:rPr>
          <w:vanish w:val="0"/>
        </w:rPr>
      </w:pPr>
      <w:r>
        <w:t>Hjelpetekst – fjernes automatisk når du starter å skrive her:</w:t>
      </w:r>
    </w:p>
    <w:p w:rsidR="009768FF" w:rsidP="00884029" w14:paraId="16F92F1C" w14:textId="77777777">
      <w:pPr>
        <w:pStyle w:val="Normalskjulttekst"/>
        <w:rPr>
          <w:vanish w:val="0"/>
        </w:rPr>
      </w:pPr>
    </w:p>
    <w:p w:rsidR="009768FF" w:rsidP="00884029" w14:paraId="7090F7E5" w14:textId="77777777">
      <w:pPr>
        <w:pStyle w:val="Normalskjulttekst"/>
      </w:pPr>
    </w:p>
    <w:p w:rsidR="001605AC" w:rsidP="00884029" w14:paraId="04830B46" w14:textId="77777777">
      <w:pPr>
        <w:pStyle w:val="Normalskjulttekst"/>
      </w:pPr>
      <w:r>
        <w:t xml:space="preserve">Vurderingen skal avklare og uttrykke: </w:t>
      </w:r>
    </w:p>
    <w:p w:rsidR="001605AC" w:rsidP="00884029" w14:paraId="3254324E" w14:textId="77777777">
      <w:pPr>
        <w:pStyle w:val="Normalskjulttekst"/>
      </w:pPr>
      <w:r>
        <w:t>Kommunedirektørens vurdering av saksopplysningene.</w:t>
      </w:r>
    </w:p>
    <w:p w:rsidR="001605AC" w:rsidP="00884029" w14:paraId="631AA4D0" w14:textId="77777777">
      <w:pPr>
        <w:pStyle w:val="Normalskjulttekst"/>
      </w:pPr>
      <w:r>
        <w:t>Gjennomføringsevne.</w:t>
      </w:r>
    </w:p>
    <w:p w:rsidR="001605AC" w:rsidP="00884029" w14:paraId="1031AE89" w14:textId="77777777">
      <w:pPr>
        <w:pStyle w:val="Normalskjulttekst"/>
      </w:pPr>
      <w:r>
        <w:t>Forholdet til lov/avtale/retningslinjer</w:t>
      </w:r>
    </w:p>
    <w:p w:rsidR="001605AC" w:rsidP="00884029" w14:paraId="5D01719E" w14:textId="77777777">
      <w:pPr>
        <w:pStyle w:val="Normalskjulttekst"/>
      </w:pPr>
      <w:r>
        <w:t xml:space="preserve">Forhold til taler for/mot innstillingen/alternative løsningsforslag. </w:t>
      </w:r>
    </w:p>
    <w:p w:rsidR="001605AC" w:rsidP="00884029" w14:paraId="1B70AEEA" w14:textId="77777777">
      <w:pPr>
        <w:pStyle w:val="Normalskjulttekst"/>
      </w:pPr>
      <w:r>
        <w:t xml:space="preserve">Økonomiske konsekvenser, drift – investering, over tid. </w:t>
      </w:r>
    </w:p>
    <w:p w:rsidR="001605AC" w:rsidP="00884029" w14:paraId="4CF30BCB" w14:textId="77777777">
      <w:pPr>
        <w:pStyle w:val="Normalskjulttekst"/>
      </w:pPr>
      <w:r>
        <w:t xml:space="preserve">Konklusjon. </w:t>
      </w:r>
    </w:p>
    <w:p w:rsidR="001605AC" w:rsidRPr="00F077C6" w:rsidP="00884029" w14:paraId="23183AD9" w14:textId="77777777">
      <w:pPr>
        <w:pStyle w:val="Normalskjulttekst"/>
      </w:pPr>
      <w:r>
        <w:t xml:space="preserve">Drøfting? </w:t>
      </w:r>
      <w:r>
        <w:br/>
      </w:r>
      <w:r w:rsidRPr="0023370E">
        <w:t xml:space="preserve">Vurder om saken har konsekvenser for ansatte og skal drøftes med tillitsvalgte. Det må da gis melding til personalsjef. Avtal drøfting på tidligst mulig tidspunkt. </w:t>
      </w:r>
    </w:p>
    <w:p w:rsidR="001605AC" w:rsidP="00884029" w14:paraId="739650F9" w14:textId="77777777">
      <w:pPr>
        <w:pStyle w:val="Normalskjulttekst"/>
      </w:pPr>
      <w:r>
        <w:t xml:space="preserve">Medvirkning. </w:t>
      </w:r>
      <w:r>
        <w:br/>
      </w:r>
      <w:r w:rsidRPr="0023370E">
        <w:t>Husk også de tre kommunale rådene.</w:t>
      </w:r>
      <w:r>
        <w:t xml:space="preserve"> </w:t>
      </w:r>
      <w:r w:rsidRPr="00364D7E">
        <w:t xml:space="preserve">Rådene har rett til å uttale seg i alle saker som gjelder henholdsvis eldre, personer med funksjonsnedsettelse og ungdom. </w:t>
      </w:r>
      <w:r>
        <w:t>R</w:t>
      </w:r>
      <w:r w:rsidRPr="00364D7E">
        <w:t xml:space="preserve">ådene </w:t>
      </w:r>
      <w:r>
        <w:t>forelegges</w:t>
      </w:r>
      <w:r w:rsidRPr="00364D7E">
        <w:t xml:space="preserve"> sakene på et så tidlig tidspunkt i saksbehandlingen, at uttalelsene fra rådene har mulighet til å påvirke utfallet av saken.</w:t>
      </w:r>
    </w:p>
    <w:p w:rsidR="001D371C" w:rsidP="00DE25E4" w14:paraId="68AD5EDC" w14:textId="77777777"/>
    <w:p w:rsidR="00EF61FD" w:rsidP="00884029" w14:paraId="5E1D083E" w14:textId="77777777">
      <w:pPr>
        <w:pStyle w:val="Normalskjulttekst"/>
      </w:pPr>
    </w:p>
    <w:p w:rsidR="00EF61FD" w:rsidP="00EF61FD" w14:paraId="1AD22910" w14:textId="77777777">
      <w:pPr>
        <w:pStyle w:val="Heading2"/>
      </w:pPr>
      <w:bookmarkStart w:id="7" w:name="_Hlk234311984"/>
      <w:r w:rsidRPr="00D512C4">
        <w:t>Økonomiske konsekvenser</w:t>
      </w:r>
    </w:p>
    <w:p w:rsidR="001D588A" w:rsidP="001D588A" w14:paraId="0B7E0BEE" w14:textId="77777777">
      <w:r>
        <w:t xml:space="preserve">Følger </w:t>
      </w:r>
      <w:r w:rsidRPr="00254D54">
        <w:t xml:space="preserve">handlings- og økonomiplanen </w:t>
      </w:r>
      <w:r>
        <w:t xml:space="preserve">fra kommunestyrevedtak </w:t>
      </w:r>
      <w:r w:rsidRPr="00254D54">
        <w:t>11.12.2025</w:t>
      </w:r>
    </w:p>
    <w:p w:rsidR="00EF61FD" w:rsidRPr="005B6011" w:rsidP="00EF61FD" w14:paraId="7D9C5704" w14:textId="77777777">
      <w:pPr>
        <w:pStyle w:val="Heading2"/>
        <w:rPr>
          <w:b w:val="0"/>
          <w:bCs w:val="0"/>
          <w:u w:val="single"/>
        </w:rPr>
      </w:pPr>
      <w:r>
        <w:t>K</w:t>
      </w:r>
      <w:r w:rsidRPr="00D512C4">
        <w:t>lima og miljøkonsekvenser</w:t>
      </w:r>
    </w:p>
    <w:p w:rsidR="001D588A" w:rsidP="001D588A" w14:paraId="71C31F13" w14:textId="77777777">
      <w:r>
        <w:t xml:space="preserve">Følger Temaplan Klima, energi og miljø fra kommunestyrevedtak </w:t>
      </w:r>
      <w:r w:rsidRPr="0005639F">
        <w:t>23</w:t>
      </w:r>
      <w:r>
        <w:t>.05.</w:t>
      </w:r>
      <w:r w:rsidRPr="0005639F">
        <w:t>2023</w:t>
      </w:r>
      <w:r>
        <w:t xml:space="preserve"> </w:t>
      </w:r>
    </w:p>
    <w:p w:rsidR="00EF61FD" w:rsidP="00EF61FD" w14:paraId="658C0806" w14:textId="77777777"/>
    <w:p w:rsidR="00EF61FD" w:rsidP="00EF61FD" w14:paraId="481CAC37" w14:textId="77777777"/>
    <w:bookmarkEnd w:id="7"/>
    <w:p w:rsidR="00EF61FD" w:rsidP="00EF61FD" w14:paraId="0F079240" w14:textId="77777777">
      <w:pPr>
        <w:pStyle w:val="Normalskjulttekst"/>
      </w:pPr>
      <w:r>
        <w:t xml:space="preserve">Vedlegg kommer under her, så ikke lim inn noe under denne teksten, og kvalitetssikre titlene på vedleggene dere legger inn i elements. </w:t>
      </w:r>
    </w:p>
    <w:p w:rsidR="00EF61FD" w:rsidRPr="00EF61FD" w:rsidP="00EF61FD" w14:paraId="308253AE" w14:textId="77777777"/>
    <w:p w:rsidR="00D418A8" w:rsidRPr="00D418A8" w:rsidP="00DE25E4" w14:paraId="12D0F70E" w14:textId="77777777">
      <w:r>
        <w:t>Vedlegg:</w:t>
      </w:r>
    </w:p>
    <w:tbl>
      <w:tblPr>
        <w:tblW w:w="5000" w:type="pct"/>
        <w:tblLook w:val="04A0"/>
      </w:tblPr>
      <w:tblGrid>
        <w:gridCol w:w="356"/>
        <w:gridCol w:w="8494"/>
        <w:gridCol w:w="222"/>
      </w:tblGrid>
      <w:tr w14:paraId="57171453" w14:textId="77777777">
        <w:tblPrEx>
          <w:tblW w:w="5000" w:type="pct"/>
          <w:tblLook w:val="04A0"/>
        </w:tblPrEx>
        <w:tc>
          <w:tcPr>
            <w:tcW w:w="0" w:type="auto"/>
          </w:tcPr>
          <w:p w:rsidR="00DF5E73" w:rsidP="00DE25E4" w14:paraId="75A29A71" w14:textId="77777777">
            <w:bookmarkStart w:id="8" w:name="VEDLEGG"/>
            <w:bookmarkEnd w:id="8"/>
            <w:r>
              <w:t>1</w:t>
            </w:r>
          </w:p>
        </w:tc>
        <w:tc>
          <w:tcPr>
            <w:tcW w:w="0" w:type="auto"/>
          </w:tcPr>
          <w:p w:rsidR="00DF5E73" w:rsidP="00DE25E4" w14:paraId="7A0BD064" w14:textId="77777777">
            <w:r>
              <w:t>Del 1_Temaplan klima, energi og miljø_Kunnskapsgrunnlag – Kopi</w:t>
            </w:r>
          </w:p>
        </w:tc>
        <w:tc>
          <w:tcPr>
            <w:tcW w:w="0" w:type="auto"/>
          </w:tcPr>
          <w:p w:rsidR="00DF5E73" w:rsidP="00DE25E4" w14:paraId="32468989" w14:textId="77777777"/>
        </w:tc>
      </w:tr>
      <w:tr w14:paraId="7AF65205" w14:textId="77777777">
        <w:tblPrEx>
          <w:tblW w:w="5000" w:type="pct"/>
          <w:tblLook w:val="04A0"/>
        </w:tblPrEx>
        <w:tc>
          <w:tcPr>
            <w:tcW w:w="0" w:type="auto"/>
          </w:tcPr>
          <w:p w:rsidR="00DF5E73" w:rsidP="00DE25E4" w14:paraId="2B739FE7" w14:textId="77777777">
            <w:r>
              <w:t>2</w:t>
            </w:r>
          </w:p>
        </w:tc>
        <w:tc>
          <w:tcPr>
            <w:tcW w:w="0" w:type="auto"/>
          </w:tcPr>
          <w:p w:rsidR="00DF5E73" w:rsidP="00DE25E4" w14:paraId="0DCA1C0A" w14:textId="77777777">
            <w:r>
              <w:t>Del 2_Temaplan klima, energi og miljø_Sammendrag</w:t>
            </w:r>
          </w:p>
        </w:tc>
        <w:tc>
          <w:tcPr>
            <w:tcW w:w="0" w:type="auto"/>
          </w:tcPr>
          <w:p w:rsidR="00DF5E73" w:rsidP="00DE25E4" w14:paraId="1DA26B2D" w14:textId="77777777"/>
        </w:tc>
      </w:tr>
      <w:tr w14:paraId="306B79A5" w14:textId="77777777">
        <w:tblPrEx>
          <w:tblW w:w="5000" w:type="pct"/>
          <w:tblLook w:val="04A0"/>
        </w:tblPrEx>
        <w:tc>
          <w:tcPr>
            <w:tcW w:w="0" w:type="auto"/>
          </w:tcPr>
          <w:p w:rsidR="00DF5E73" w:rsidP="00DE25E4" w14:paraId="56B57E41" w14:textId="77777777">
            <w:r>
              <w:t>3</w:t>
            </w:r>
          </w:p>
        </w:tc>
        <w:tc>
          <w:tcPr>
            <w:tcW w:w="0" w:type="auto"/>
          </w:tcPr>
          <w:p w:rsidR="00DF5E73" w:rsidP="00DE25E4" w14:paraId="0BB967F2" w14:textId="77777777">
            <w:r>
              <w:t>Del 3_Temaplan klima, energi og miljø_Handlingsdel</w:t>
            </w:r>
          </w:p>
        </w:tc>
        <w:tc>
          <w:tcPr>
            <w:tcW w:w="0" w:type="auto"/>
          </w:tcPr>
          <w:p w:rsidR="00DF5E73" w:rsidP="00DE25E4" w14:paraId="62D56AB4" w14:textId="77777777"/>
        </w:tc>
      </w:tr>
      <w:tr w14:paraId="39787E33" w14:textId="77777777">
        <w:tblPrEx>
          <w:tblW w:w="5000" w:type="pct"/>
          <w:tblLook w:val="04A0"/>
        </w:tblPrEx>
        <w:tc>
          <w:tcPr>
            <w:tcW w:w="0" w:type="auto"/>
          </w:tcPr>
          <w:p w:rsidR="00DF5E73" w:rsidP="00DE25E4" w14:paraId="26268B41" w14:textId="77777777">
            <w:r>
              <w:t>4</w:t>
            </w:r>
          </w:p>
        </w:tc>
        <w:tc>
          <w:tcPr>
            <w:tcW w:w="0" w:type="auto"/>
          </w:tcPr>
          <w:p w:rsidR="00DF5E73" w:rsidP="00DE25E4" w14:paraId="2FB90E10" w14:textId="77777777">
            <w:r>
              <w:t>Strategisk plan for helse og velferd 2026-2040</w:t>
            </w:r>
          </w:p>
        </w:tc>
        <w:tc>
          <w:tcPr>
            <w:tcW w:w="0" w:type="auto"/>
          </w:tcPr>
          <w:p w:rsidR="00DF5E73" w:rsidP="00DE25E4" w14:paraId="695D404B" w14:textId="77777777"/>
        </w:tc>
      </w:tr>
      <w:tr w14:paraId="78546845" w14:textId="77777777">
        <w:tblPrEx>
          <w:tblW w:w="5000" w:type="pct"/>
          <w:tblLook w:val="04A0"/>
        </w:tblPrEx>
        <w:tc>
          <w:tcPr>
            <w:tcW w:w="0" w:type="auto"/>
          </w:tcPr>
          <w:p w:rsidR="00DF5E73" w:rsidP="00DE25E4" w14:paraId="5E8E3528" w14:textId="77777777">
            <w:r>
              <w:t>5</w:t>
            </w:r>
          </w:p>
        </w:tc>
        <w:tc>
          <w:tcPr>
            <w:tcW w:w="0" w:type="auto"/>
          </w:tcPr>
          <w:p w:rsidR="00DF5E73" w:rsidP="00DE25E4" w14:paraId="109A1614" w14:textId="77777777">
            <w:r>
              <w:t>Strategisk plan for helse og velferd 2026-2040 - justert etter høringsinnspill</w:t>
            </w:r>
          </w:p>
        </w:tc>
        <w:tc>
          <w:tcPr>
            <w:tcW w:w="0" w:type="auto"/>
          </w:tcPr>
          <w:p w:rsidR="00DF5E73" w:rsidP="00DE25E4" w14:paraId="024DA8E1" w14:textId="77777777"/>
        </w:tc>
      </w:tr>
      <w:tr w14:paraId="66FE120D" w14:textId="77777777">
        <w:tblPrEx>
          <w:tblW w:w="5000" w:type="pct"/>
          <w:tblLook w:val="04A0"/>
        </w:tblPrEx>
        <w:tc>
          <w:tcPr>
            <w:tcW w:w="0" w:type="auto"/>
          </w:tcPr>
          <w:p w:rsidR="00DF5E73" w:rsidP="00DE25E4" w14:paraId="59312989" w14:textId="77777777">
            <w:r>
              <w:t>6</w:t>
            </w:r>
          </w:p>
        </w:tc>
        <w:tc>
          <w:tcPr>
            <w:tcW w:w="0" w:type="auto"/>
          </w:tcPr>
          <w:p w:rsidR="00DF5E73" w:rsidP="00DE25E4" w14:paraId="4E135119" w14:textId="77777777">
            <w:r>
              <w:t>Handlingsdel for helse- og velferdsplan</w:t>
            </w:r>
          </w:p>
        </w:tc>
        <w:tc>
          <w:tcPr>
            <w:tcW w:w="0" w:type="auto"/>
          </w:tcPr>
          <w:p w:rsidR="00DF5E73" w:rsidP="00DE25E4" w14:paraId="561B0E3D" w14:textId="77777777"/>
        </w:tc>
      </w:tr>
      <w:tr w14:paraId="4378C31B" w14:textId="77777777">
        <w:tblPrEx>
          <w:tblW w:w="5000" w:type="pct"/>
          <w:tblLook w:val="04A0"/>
        </w:tblPrEx>
        <w:tc>
          <w:tcPr>
            <w:tcW w:w="0" w:type="auto"/>
          </w:tcPr>
          <w:p w:rsidR="00DF5E73" w:rsidP="00DE25E4" w14:paraId="3C075909" w14:textId="77777777">
            <w:r>
              <w:t>7</w:t>
            </w:r>
          </w:p>
        </w:tc>
        <w:tc>
          <w:tcPr>
            <w:tcW w:w="0" w:type="auto"/>
          </w:tcPr>
          <w:p w:rsidR="00DF5E73" w:rsidP="00DE25E4" w14:paraId="00EF7FB9" w14:textId="77777777">
            <w:r>
              <w:t>Fremtidig behov i helse og velferd - Utfordringsnotat.docx</w:t>
            </w:r>
          </w:p>
        </w:tc>
        <w:tc>
          <w:tcPr>
            <w:tcW w:w="0" w:type="auto"/>
          </w:tcPr>
          <w:p w:rsidR="00DF5E73" w:rsidP="00DE25E4" w14:paraId="7F037A53" w14:textId="77777777"/>
        </w:tc>
      </w:tr>
    </w:tbl>
    <w:p w:rsidR="00DF5E73" w:rsidP="00DE25E4" w14:paraId="0AE1B90E" w14:textId="77777777">
      <w:r>
        <w:fldChar w:fldCharType="begin"/>
      </w:r>
      <w:r>
        <w:instrText xml:space="preserve">  </w:instrText>
      </w:r>
      <w:r>
        <w:fldChar w:fldCharType="end"/>
      </w:r>
    </w:p>
    <w:sectPr w:rsidSect="00EA188C">
      <w:headerReference w:type="first" r:id="rId10"/>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C350CD" w:rsidP="00D13C46" w14:paraId="46EEBE61" w14:textId="77777777">
      <w:r>
        <w:separator/>
      </w:r>
    </w:p>
    <w:p w:rsidR="00C350CD" w:rsidP="00D13C46" w14:paraId="500A7105" w14:textId="77777777"/>
    <w:p w:rsidR="00C350CD" w:rsidP="00D13C46" w14:paraId="3B9EA83B" w14:textId="77777777"/>
    <w:p w:rsidR="00C350CD" w:rsidP="00D13C46" w14:paraId="50A8A9FD" w14:textId="77777777"/>
    <w:p w:rsidR="00C350CD" w:rsidP="00D13C46" w14:paraId="718E1E7B" w14:textId="77777777"/>
    <w:p w:rsidR="00C350CD" w:rsidP="00D13C46" w14:paraId="74345123" w14:textId="77777777"/>
    <w:p w:rsidR="00C350CD" w:rsidP="00D13C46" w14:paraId="1619A0AE" w14:textId="77777777"/>
    <w:p w:rsidR="00C350CD" w:rsidP="00D13C46" w14:paraId="7035FB84" w14:textId="77777777"/>
  </w:endnote>
  <w:endnote w:type="continuationSeparator" w:id="1">
    <w:p w:rsidR="00C350CD" w:rsidP="00D13C46" w14:paraId="093D9AAB" w14:textId="77777777">
      <w:r>
        <w:continuationSeparator/>
      </w:r>
    </w:p>
    <w:p w:rsidR="00C350CD" w:rsidP="00D13C46" w14:paraId="1B635569" w14:textId="77777777"/>
    <w:p w:rsidR="00C350CD" w:rsidP="00D13C46" w14:paraId="4CD054F7" w14:textId="77777777"/>
    <w:p w:rsidR="00C350CD" w:rsidP="00D13C46" w14:paraId="6F586DEE" w14:textId="77777777"/>
    <w:p w:rsidR="00C350CD" w:rsidP="00D13C46" w14:paraId="2E7E3A60" w14:textId="77777777"/>
    <w:p w:rsidR="00C350CD" w:rsidP="00D13C46" w14:paraId="3B92328B" w14:textId="77777777"/>
    <w:p w:rsidR="00C350CD" w:rsidP="00D13C46" w14:paraId="72A9C4C7" w14:textId="77777777"/>
    <w:p w:rsidR="00C350CD" w:rsidP="00D13C46" w14:paraId="75EEEEA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350CD" w:rsidP="00D13C46" w14:paraId="7EA9429D" w14:textId="77777777">
      <w:r>
        <w:separator/>
      </w:r>
    </w:p>
    <w:p w:rsidR="00C350CD" w:rsidP="00D13C46" w14:paraId="3E6D8CA1" w14:textId="77777777"/>
    <w:p w:rsidR="00C350CD" w:rsidP="00D13C46" w14:paraId="0BB8BF41" w14:textId="77777777"/>
    <w:p w:rsidR="00C350CD" w:rsidP="00D13C46" w14:paraId="498DCE05" w14:textId="77777777"/>
    <w:p w:rsidR="00C350CD" w:rsidP="00D13C46" w14:paraId="60257280" w14:textId="77777777"/>
    <w:p w:rsidR="00C350CD" w:rsidP="00D13C46" w14:paraId="17A68CCB" w14:textId="77777777"/>
    <w:p w:rsidR="00C350CD" w:rsidP="00D13C46" w14:paraId="6B73F79F" w14:textId="77777777"/>
    <w:p w:rsidR="00C350CD" w:rsidP="00D13C46" w14:paraId="5AEF9196" w14:textId="77777777"/>
  </w:footnote>
  <w:footnote w:type="continuationSeparator" w:id="1">
    <w:p w:rsidR="00C350CD" w:rsidP="00D13C46" w14:paraId="296761B9" w14:textId="77777777">
      <w:r>
        <w:continuationSeparator/>
      </w:r>
    </w:p>
    <w:p w:rsidR="00C350CD" w:rsidP="00D13C46" w14:paraId="7E1CC94D" w14:textId="77777777"/>
    <w:p w:rsidR="00C350CD" w:rsidP="00D13C46" w14:paraId="316379AC" w14:textId="77777777"/>
    <w:p w:rsidR="00C350CD" w:rsidP="00D13C46" w14:paraId="503F8823" w14:textId="77777777"/>
    <w:p w:rsidR="00C350CD" w:rsidP="00D13C46" w14:paraId="30567996" w14:textId="77777777"/>
    <w:p w:rsidR="00C350CD" w:rsidP="00D13C46" w14:paraId="0083454A" w14:textId="77777777"/>
    <w:p w:rsidR="00C350CD" w:rsidP="00D13C46" w14:paraId="4705DA89" w14:textId="77777777"/>
    <w:p w:rsidR="00C350CD" w:rsidP="00D13C46" w14:paraId="469D8B8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RPr="00144E39" w:rsidP="00144E39" w14:paraId="487072E6" w14:textId="77777777">
    <w:pPr>
      <w:pStyle w:val="Header"/>
    </w:pPr>
    <w:r>
      <w:rPr>
        <w:noProof/>
      </w:rPr>
      <w:drawing>
        <wp:inline distT="0" distB="0" distL="0" distR="0">
          <wp:extent cx="2671200" cy="648000"/>
          <wp:effectExtent l="0" t="0" r="0" b="0"/>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67120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9"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CE7"/>
    <w:multiLevelType w:val="hybridMultilevel"/>
    <w:tmpl w:val="60C4B4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511F66C8"/>
    <w:multiLevelType w:val="multilevel"/>
    <w:tmpl w:val="D12CF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EB21BC"/>
    <w:multiLevelType w:val="hybridMultilevel"/>
    <w:tmpl w:val="AF4A16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63EF0B73"/>
    <w:multiLevelType w:val="multilevel"/>
    <w:tmpl w:val="D12CF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6E1068"/>
    <w:multiLevelType w:val="multilevel"/>
    <w:tmpl w:val="D12CF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1248086">
    <w:abstractNumId w:val="10"/>
  </w:num>
  <w:num w:numId="2" w16cid:durableId="1919753280">
    <w:abstractNumId w:val="9"/>
  </w:num>
  <w:num w:numId="3" w16cid:durableId="354043485">
    <w:abstractNumId w:val="12"/>
  </w:num>
  <w:num w:numId="4" w16cid:durableId="36855246">
    <w:abstractNumId w:val="17"/>
  </w:num>
  <w:num w:numId="5" w16cid:durableId="556011760">
    <w:abstractNumId w:val="6"/>
  </w:num>
  <w:num w:numId="6" w16cid:durableId="1439524830">
    <w:abstractNumId w:val="2"/>
  </w:num>
  <w:num w:numId="7" w16cid:durableId="749885601">
    <w:abstractNumId w:val="1"/>
  </w:num>
  <w:num w:numId="8" w16cid:durableId="1360543080">
    <w:abstractNumId w:val="0"/>
  </w:num>
  <w:num w:numId="9" w16cid:durableId="1585338080">
    <w:abstractNumId w:val="7"/>
  </w:num>
  <w:num w:numId="10" w16cid:durableId="1846624660">
    <w:abstractNumId w:val="5"/>
  </w:num>
  <w:num w:numId="11" w16cid:durableId="1326057775">
    <w:abstractNumId w:val="4"/>
  </w:num>
  <w:num w:numId="12" w16cid:durableId="1266570197">
    <w:abstractNumId w:val="3"/>
  </w:num>
  <w:num w:numId="13" w16cid:durableId="262030571">
    <w:abstractNumId w:val="8"/>
  </w:num>
  <w:num w:numId="14" w16cid:durableId="1257982533">
    <w:abstractNumId w:val="13"/>
  </w:num>
  <w:num w:numId="15" w16cid:durableId="1154686610">
    <w:abstractNumId w:val="15"/>
  </w:num>
  <w:num w:numId="16" w16cid:durableId="632909347">
    <w:abstractNumId w:val="11"/>
  </w:num>
  <w:num w:numId="17" w16cid:durableId="1174494107">
    <w:abstractNumId w:val="16"/>
    <w:lvlOverride w:ilvl="0">
      <w:startOverride w:val="1"/>
    </w:lvlOverride>
  </w:num>
  <w:num w:numId="18" w16cid:durableId="1463889062">
    <w:abstractNumId w:val="14"/>
  </w:num>
  <w:num w:numId="19" w16cid:durableId="572930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14786"/>
    <w:rsid w:val="00022F38"/>
    <w:rsid w:val="000244E9"/>
    <w:rsid w:val="0003331F"/>
    <w:rsid w:val="00054C49"/>
    <w:rsid w:val="0005639F"/>
    <w:rsid w:val="000566AF"/>
    <w:rsid w:val="00065DCF"/>
    <w:rsid w:val="0007438D"/>
    <w:rsid w:val="00085209"/>
    <w:rsid w:val="00097547"/>
    <w:rsid w:val="000A02B0"/>
    <w:rsid w:val="000B24D5"/>
    <w:rsid w:val="000C0290"/>
    <w:rsid w:val="000C07D6"/>
    <w:rsid w:val="000D0FDD"/>
    <w:rsid w:val="000D45FE"/>
    <w:rsid w:val="000F393F"/>
    <w:rsid w:val="000F3D72"/>
    <w:rsid w:val="000F4CED"/>
    <w:rsid w:val="00104A04"/>
    <w:rsid w:val="00116A05"/>
    <w:rsid w:val="00116BA0"/>
    <w:rsid w:val="0011756F"/>
    <w:rsid w:val="001257CA"/>
    <w:rsid w:val="00126EF6"/>
    <w:rsid w:val="00137862"/>
    <w:rsid w:val="00143553"/>
    <w:rsid w:val="00144E39"/>
    <w:rsid w:val="001570C8"/>
    <w:rsid w:val="001605AC"/>
    <w:rsid w:val="001622CC"/>
    <w:rsid w:val="00170A33"/>
    <w:rsid w:val="0017268C"/>
    <w:rsid w:val="00173FF3"/>
    <w:rsid w:val="00195EC8"/>
    <w:rsid w:val="001A492B"/>
    <w:rsid w:val="001B1DA1"/>
    <w:rsid w:val="001B2851"/>
    <w:rsid w:val="001B5B1D"/>
    <w:rsid w:val="001D0C16"/>
    <w:rsid w:val="001D371C"/>
    <w:rsid w:val="001D4A71"/>
    <w:rsid w:val="001D588A"/>
    <w:rsid w:val="001E5476"/>
    <w:rsid w:val="001F15CB"/>
    <w:rsid w:val="001F1B9D"/>
    <w:rsid w:val="001F64B0"/>
    <w:rsid w:val="00206ED6"/>
    <w:rsid w:val="00225DF0"/>
    <w:rsid w:val="0023040F"/>
    <w:rsid w:val="002305D0"/>
    <w:rsid w:val="0023370E"/>
    <w:rsid w:val="002358F8"/>
    <w:rsid w:val="0024769D"/>
    <w:rsid w:val="00250B12"/>
    <w:rsid w:val="0025234C"/>
    <w:rsid w:val="00254D54"/>
    <w:rsid w:val="002562A1"/>
    <w:rsid w:val="00257A25"/>
    <w:rsid w:val="002720A7"/>
    <w:rsid w:val="00274856"/>
    <w:rsid w:val="0029132D"/>
    <w:rsid w:val="0029210E"/>
    <w:rsid w:val="002A0765"/>
    <w:rsid w:val="002A4097"/>
    <w:rsid w:val="002C0D3C"/>
    <w:rsid w:val="002C6652"/>
    <w:rsid w:val="002C7C91"/>
    <w:rsid w:val="002D10E8"/>
    <w:rsid w:val="002E426B"/>
    <w:rsid w:val="002F1C98"/>
    <w:rsid w:val="0030373B"/>
    <w:rsid w:val="00304F59"/>
    <w:rsid w:val="00305602"/>
    <w:rsid w:val="00305AD9"/>
    <w:rsid w:val="003160AA"/>
    <w:rsid w:val="003224A7"/>
    <w:rsid w:val="003239FF"/>
    <w:rsid w:val="003369B8"/>
    <w:rsid w:val="0034090F"/>
    <w:rsid w:val="00350A76"/>
    <w:rsid w:val="003510EC"/>
    <w:rsid w:val="0035543E"/>
    <w:rsid w:val="00364770"/>
    <w:rsid w:val="00364D7E"/>
    <w:rsid w:val="00367769"/>
    <w:rsid w:val="003913C4"/>
    <w:rsid w:val="003927D9"/>
    <w:rsid w:val="003A1B0B"/>
    <w:rsid w:val="003A23AB"/>
    <w:rsid w:val="003D0277"/>
    <w:rsid w:val="003D0B4D"/>
    <w:rsid w:val="003D1E56"/>
    <w:rsid w:val="003E5245"/>
    <w:rsid w:val="003F5DD6"/>
    <w:rsid w:val="003F750D"/>
    <w:rsid w:val="003F7C05"/>
    <w:rsid w:val="00407363"/>
    <w:rsid w:val="00414A86"/>
    <w:rsid w:val="00420851"/>
    <w:rsid w:val="004245F7"/>
    <w:rsid w:val="00424963"/>
    <w:rsid w:val="00425654"/>
    <w:rsid w:val="00430408"/>
    <w:rsid w:val="004345A7"/>
    <w:rsid w:val="004409EE"/>
    <w:rsid w:val="004413BF"/>
    <w:rsid w:val="00450A78"/>
    <w:rsid w:val="00454457"/>
    <w:rsid w:val="0046377C"/>
    <w:rsid w:val="004661EA"/>
    <w:rsid w:val="00477343"/>
    <w:rsid w:val="00477F51"/>
    <w:rsid w:val="00483DA1"/>
    <w:rsid w:val="00485210"/>
    <w:rsid w:val="00492B44"/>
    <w:rsid w:val="004954C5"/>
    <w:rsid w:val="004B085C"/>
    <w:rsid w:val="004B1133"/>
    <w:rsid w:val="004B6861"/>
    <w:rsid w:val="004C414E"/>
    <w:rsid w:val="004C7874"/>
    <w:rsid w:val="004D427A"/>
    <w:rsid w:val="004E1BCF"/>
    <w:rsid w:val="004E22A4"/>
    <w:rsid w:val="004E75DF"/>
    <w:rsid w:val="00507BA5"/>
    <w:rsid w:val="00510201"/>
    <w:rsid w:val="00511D8D"/>
    <w:rsid w:val="00514328"/>
    <w:rsid w:val="00516C07"/>
    <w:rsid w:val="00523266"/>
    <w:rsid w:val="00534E22"/>
    <w:rsid w:val="00540663"/>
    <w:rsid w:val="00540A73"/>
    <w:rsid w:val="00547E98"/>
    <w:rsid w:val="00555AEB"/>
    <w:rsid w:val="00566C18"/>
    <w:rsid w:val="0057189C"/>
    <w:rsid w:val="00582D95"/>
    <w:rsid w:val="0059292C"/>
    <w:rsid w:val="00597508"/>
    <w:rsid w:val="00597EF4"/>
    <w:rsid w:val="005B6011"/>
    <w:rsid w:val="005B771F"/>
    <w:rsid w:val="005D4510"/>
    <w:rsid w:val="005D59DA"/>
    <w:rsid w:val="005D70A2"/>
    <w:rsid w:val="005E48A9"/>
    <w:rsid w:val="005F3C82"/>
    <w:rsid w:val="0062652B"/>
    <w:rsid w:val="0062654F"/>
    <w:rsid w:val="00641126"/>
    <w:rsid w:val="00664954"/>
    <w:rsid w:val="00671554"/>
    <w:rsid w:val="00676688"/>
    <w:rsid w:val="00676C43"/>
    <w:rsid w:val="00681631"/>
    <w:rsid w:val="006863C5"/>
    <w:rsid w:val="006905C2"/>
    <w:rsid w:val="006A1C86"/>
    <w:rsid w:val="006A45BC"/>
    <w:rsid w:val="006B24FB"/>
    <w:rsid w:val="006C1375"/>
    <w:rsid w:val="006C7826"/>
    <w:rsid w:val="006F6F29"/>
    <w:rsid w:val="00710091"/>
    <w:rsid w:val="0071353E"/>
    <w:rsid w:val="00745433"/>
    <w:rsid w:val="007515D4"/>
    <w:rsid w:val="00755444"/>
    <w:rsid w:val="00756468"/>
    <w:rsid w:val="007602C2"/>
    <w:rsid w:val="00760F53"/>
    <w:rsid w:val="00765ABC"/>
    <w:rsid w:val="007677C3"/>
    <w:rsid w:val="00784BA0"/>
    <w:rsid w:val="0079179C"/>
    <w:rsid w:val="007937AE"/>
    <w:rsid w:val="00793995"/>
    <w:rsid w:val="00793D38"/>
    <w:rsid w:val="007976A9"/>
    <w:rsid w:val="007A4E1D"/>
    <w:rsid w:val="007A5D10"/>
    <w:rsid w:val="007C39F7"/>
    <w:rsid w:val="007C5FBE"/>
    <w:rsid w:val="007D0E3B"/>
    <w:rsid w:val="007D20D0"/>
    <w:rsid w:val="007E46BA"/>
    <w:rsid w:val="007E4772"/>
    <w:rsid w:val="007F0662"/>
    <w:rsid w:val="007F715F"/>
    <w:rsid w:val="00825D0D"/>
    <w:rsid w:val="00827A8F"/>
    <w:rsid w:val="00846D4B"/>
    <w:rsid w:val="008513F7"/>
    <w:rsid w:val="00851585"/>
    <w:rsid w:val="00854646"/>
    <w:rsid w:val="0086014D"/>
    <w:rsid w:val="00860321"/>
    <w:rsid w:val="008659A7"/>
    <w:rsid w:val="00866FE3"/>
    <w:rsid w:val="008777D8"/>
    <w:rsid w:val="00880D0E"/>
    <w:rsid w:val="00884029"/>
    <w:rsid w:val="00886A37"/>
    <w:rsid w:val="00894CC1"/>
    <w:rsid w:val="0089688C"/>
    <w:rsid w:val="008A06D2"/>
    <w:rsid w:val="008A3005"/>
    <w:rsid w:val="008A7B5D"/>
    <w:rsid w:val="008A7C31"/>
    <w:rsid w:val="008B0195"/>
    <w:rsid w:val="008B7AF1"/>
    <w:rsid w:val="008C07CA"/>
    <w:rsid w:val="008C1EE5"/>
    <w:rsid w:val="00907116"/>
    <w:rsid w:val="00907F3C"/>
    <w:rsid w:val="00921162"/>
    <w:rsid w:val="0092292C"/>
    <w:rsid w:val="00926A17"/>
    <w:rsid w:val="009303F5"/>
    <w:rsid w:val="00936B86"/>
    <w:rsid w:val="00940BB0"/>
    <w:rsid w:val="009434E2"/>
    <w:rsid w:val="00943B64"/>
    <w:rsid w:val="009508E4"/>
    <w:rsid w:val="009522C5"/>
    <w:rsid w:val="00956C6E"/>
    <w:rsid w:val="00961E95"/>
    <w:rsid w:val="0096361C"/>
    <w:rsid w:val="0096789F"/>
    <w:rsid w:val="009768FF"/>
    <w:rsid w:val="00985920"/>
    <w:rsid w:val="009A6007"/>
    <w:rsid w:val="009B1572"/>
    <w:rsid w:val="009B28F2"/>
    <w:rsid w:val="009C6FA0"/>
    <w:rsid w:val="009E0757"/>
    <w:rsid w:val="009F1D1D"/>
    <w:rsid w:val="009F3E89"/>
    <w:rsid w:val="009F7BCD"/>
    <w:rsid w:val="00A02DF6"/>
    <w:rsid w:val="00A059D2"/>
    <w:rsid w:val="00A10FA2"/>
    <w:rsid w:val="00A11717"/>
    <w:rsid w:val="00A15CB7"/>
    <w:rsid w:val="00A16C77"/>
    <w:rsid w:val="00A217B4"/>
    <w:rsid w:val="00A266C6"/>
    <w:rsid w:val="00A3213E"/>
    <w:rsid w:val="00A4280D"/>
    <w:rsid w:val="00A46A0C"/>
    <w:rsid w:val="00A831F2"/>
    <w:rsid w:val="00A96F70"/>
    <w:rsid w:val="00AB5B41"/>
    <w:rsid w:val="00AC29DA"/>
    <w:rsid w:val="00AD11D4"/>
    <w:rsid w:val="00AD133A"/>
    <w:rsid w:val="00AE6B84"/>
    <w:rsid w:val="00AF4864"/>
    <w:rsid w:val="00AF5338"/>
    <w:rsid w:val="00B03841"/>
    <w:rsid w:val="00B3709F"/>
    <w:rsid w:val="00B37A60"/>
    <w:rsid w:val="00B40816"/>
    <w:rsid w:val="00B41859"/>
    <w:rsid w:val="00B45525"/>
    <w:rsid w:val="00B50710"/>
    <w:rsid w:val="00B56DB6"/>
    <w:rsid w:val="00B63B67"/>
    <w:rsid w:val="00B72411"/>
    <w:rsid w:val="00BB0543"/>
    <w:rsid w:val="00BB6554"/>
    <w:rsid w:val="00BC255D"/>
    <w:rsid w:val="00BE7A22"/>
    <w:rsid w:val="00C05E93"/>
    <w:rsid w:val="00C12428"/>
    <w:rsid w:val="00C12AF2"/>
    <w:rsid w:val="00C1529F"/>
    <w:rsid w:val="00C23953"/>
    <w:rsid w:val="00C245F1"/>
    <w:rsid w:val="00C24AC5"/>
    <w:rsid w:val="00C3188C"/>
    <w:rsid w:val="00C350CD"/>
    <w:rsid w:val="00C431E4"/>
    <w:rsid w:val="00C45570"/>
    <w:rsid w:val="00C52557"/>
    <w:rsid w:val="00C64706"/>
    <w:rsid w:val="00C87F9A"/>
    <w:rsid w:val="00C90FD9"/>
    <w:rsid w:val="00C97236"/>
    <w:rsid w:val="00CB6098"/>
    <w:rsid w:val="00CB73D9"/>
    <w:rsid w:val="00CC49D0"/>
    <w:rsid w:val="00CC6ECF"/>
    <w:rsid w:val="00CD01AA"/>
    <w:rsid w:val="00CD7BF7"/>
    <w:rsid w:val="00CE140C"/>
    <w:rsid w:val="00CE6EE5"/>
    <w:rsid w:val="00CE70E6"/>
    <w:rsid w:val="00D03F82"/>
    <w:rsid w:val="00D06396"/>
    <w:rsid w:val="00D0780D"/>
    <w:rsid w:val="00D113E5"/>
    <w:rsid w:val="00D13C46"/>
    <w:rsid w:val="00D418A8"/>
    <w:rsid w:val="00D41DED"/>
    <w:rsid w:val="00D44A28"/>
    <w:rsid w:val="00D46DEF"/>
    <w:rsid w:val="00D512C4"/>
    <w:rsid w:val="00D52C2E"/>
    <w:rsid w:val="00D62A4A"/>
    <w:rsid w:val="00D754D2"/>
    <w:rsid w:val="00D76DAA"/>
    <w:rsid w:val="00D80168"/>
    <w:rsid w:val="00D909AE"/>
    <w:rsid w:val="00D90D9B"/>
    <w:rsid w:val="00D91E88"/>
    <w:rsid w:val="00D94038"/>
    <w:rsid w:val="00DA3776"/>
    <w:rsid w:val="00DA6852"/>
    <w:rsid w:val="00DB2644"/>
    <w:rsid w:val="00DD3C1D"/>
    <w:rsid w:val="00DE0A91"/>
    <w:rsid w:val="00DE25E4"/>
    <w:rsid w:val="00DE6776"/>
    <w:rsid w:val="00DF1C5C"/>
    <w:rsid w:val="00DF5E73"/>
    <w:rsid w:val="00DF7CB9"/>
    <w:rsid w:val="00E26A45"/>
    <w:rsid w:val="00E35338"/>
    <w:rsid w:val="00E60191"/>
    <w:rsid w:val="00E65FF6"/>
    <w:rsid w:val="00E77939"/>
    <w:rsid w:val="00E87647"/>
    <w:rsid w:val="00E96CC5"/>
    <w:rsid w:val="00EA0643"/>
    <w:rsid w:val="00EA17CF"/>
    <w:rsid w:val="00EA188C"/>
    <w:rsid w:val="00EA3AB9"/>
    <w:rsid w:val="00EA56E0"/>
    <w:rsid w:val="00EA57AF"/>
    <w:rsid w:val="00EB08ED"/>
    <w:rsid w:val="00EB29F9"/>
    <w:rsid w:val="00ED2E74"/>
    <w:rsid w:val="00EE0B8C"/>
    <w:rsid w:val="00EE3E80"/>
    <w:rsid w:val="00EE56DD"/>
    <w:rsid w:val="00EE753A"/>
    <w:rsid w:val="00EE7C1D"/>
    <w:rsid w:val="00EF61FD"/>
    <w:rsid w:val="00F077C6"/>
    <w:rsid w:val="00F16163"/>
    <w:rsid w:val="00F3147B"/>
    <w:rsid w:val="00F32D34"/>
    <w:rsid w:val="00F34C0D"/>
    <w:rsid w:val="00F4060E"/>
    <w:rsid w:val="00F469D7"/>
    <w:rsid w:val="00F46A07"/>
    <w:rsid w:val="00F52F6B"/>
    <w:rsid w:val="00F549D2"/>
    <w:rsid w:val="00F5536C"/>
    <w:rsid w:val="00F563BB"/>
    <w:rsid w:val="00F652C1"/>
    <w:rsid w:val="00F82F1D"/>
    <w:rsid w:val="00F95972"/>
    <w:rsid w:val="00FB0CA6"/>
    <w:rsid w:val="00FB6576"/>
    <w:rsid w:val="00FC0E74"/>
    <w:rsid w:val="00FD199A"/>
    <w:rsid w:val="00FD5E62"/>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2C75799A"/>
  <w15:docId w15:val="{93BDF43E-4293-4CCD-BD01-F7B940BD2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45BC"/>
    <w:pPr>
      <w:spacing w:after="160"/>
    </w:pPr>
    <w:rPr>
      <w:rFonts w:ascii="Verdana" w:hAnsi="Verdana"/>
      <w:sz w:val="22"/>
      <w:szCs w:val="24"/>
    </w:rPr>
  </w:style>
  <w:style w:type="paragraph" w:styleId="Heading1">
    <w:name w:val="heading 1"/>
    <w:basedOn w:val="Normal"/>
    <w:next w:val="Normal"/>
    <w:qFormat/>
    <w:rsid w:val="00304F5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table" w:styleId="GridTableLight">
    <w:name w:val="Grid Table Light"/>
    <w:basedOn w:val="TableNormal"/>
    <w:uiPriority w:val="40"/>
    <w:rsid w:val="000F3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sluttendestrek">
    <w:name w:val="Avsluttende strek"/>
    <w:basedOn w:val="TableNormal"/>
    <w:uiPriority w:val="99"/>
    <w:rsid w:val="000F3D72"/>
    <w:tblPr>
      <w:tblBorders>
        <w:bottom w:val="single" w:sz="4" w:space="0" w:color="auto"/>
      </w:tblBorders>
    </w:tblPr>
  </w:style>
  <w:style w:type="paragraph" w:customStyle="1" w:styleId="Normalskjulttekst">
    <w:name w:val="Normal skjult tekst"/>
    <w:basedOn w:val="Normal"/>
    <w:qFormat/>
    <w:rsid w:val="00884029"/>
    <w:rPr>
      <w:i/>
      <w:iCs/>
      <w:vanish/>
      <w:color w:val="FF0000"/>
      <w:sz w:val="18"/>
      <w:szCs w:val="18"/>
    </w:rPr>
  </w:style>
  <w:style w:type="character" w:styleId="Hyperlink">
    <w:name w:val="Hyperlink"/>
    <w:basedOn w:val="DefaultParagraphFont"/>
    <w:rsid w:val="001605AC"/>
    <w:rPr>
      <w:color w:val="0000FF"/>
      <w:u w:val="single"/>
    </w:rPr>
  </w:style>
  <w:style w:type="paragraph" w:styleId="ListParagraph">
    <w:name w:val="List Paragraph"/>
    <w:basedOn w:val="Normal"/>
    <w:uiPriority w:val="34"/>
    <w:qFormat/>
    <w:rsid w:val="001605AC"/>
    <w:pPr>
      <w:autoSpaceDE w:val="0"/>
      <w:autoSpaceDN w:val="0"/>
      <w:spacing w:after="0"/>
      <w:ind w:left="720"/>
      <w:contextualSpacing/>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yperlink" Target="http://www.sprakradet.no/Klarsprak/skrivehjelp/Skriverad/Sjekkliste-for-skribente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2C956B-8CBF-435B-B608-460B4F4CF5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796</Words>
  <Characters>4221</Characters>
  <Application>Microsoft Office Word</Application>
  <DocSecurity>0</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Rødal, Ole</cp:lastModifiedBy>
  <cp:revision>6</cp:revision>
  <dcterms:created xsi:type="dcterms:W3CDTF">2019-10-21T11:23:00Z</dcterms:created>
  <dcterms:modified xsi:type="dcterms:W3CDTF">2026-08-14T11:31:00Z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MSIP_Label_a9a3c10f-236a-4d11-a6ad-60a42c01d525_ActionId">
    <vt:lpwstr>fc80ce3e-a9ed-4eb7-8fd5-54b897a2abfb</vt:lpwstr>
  </property>
  <property fmtid="{D5CDD505-2E9C-101B-9397-08002B2CF9AE}" pid="12" name="MSIP_Label_a9a3c10f-236a-4d11-a6ad-60a42c01d525_Application">
    <vt:lpwstr>Microsoft Azure Information Protection</vt:lpwstr>
  </property>
  <property fmtid="{D5CDD505-2E9C-101B-9397-08002B2CF9AE}" pid="13" name="MSIP_Label_a9a3c10f-236a-4d11-a6ad-60a42c01d525_Enabled">
    <vt:lpwstr>True</vt:lpwstr>
  </property>
  <property fmtid="{D5CDD505-2E9C-101B-9397-08002B2CF9AE}" pid="14" name="MSIP_Label_a9a3c10f-236a-4d11-a6ad-60a42c01d525_Extended_MSFT_Method">
    <vt:lpwstr>Automatic</vt:lpwstr>
  </property>
  <property fmtid="{D5CDD505-2E9C-101B-9397-08002B2CF9AE}" pid="15" name="MSIP_Label_a9a3c10f-236a-4d11-a6ad-60a42c01d525_Name">
    <vt:lpwstr>Generell</vt:lpwstr>
  </property>
  <property fmtid="{D5CDD505-2E9C-101B-9397-08002B2CF9AE}" pid="16" name="MSIP_Label_a9a3c10f-236a-4d11-a6ad-60a42c01d525_Owner">
    <vt:lpwstr>elisabeth.mathisen@hustadvika.kommune.no</vt:lpwstr>
  </property>
  <property fmtid="{D5CDD505-2E9C-101B-9397-08002B2CF9AE}" pid="17" name="MSIP_Label_a9a3c10f-236a-4d11-a6ad-60a42c01d525_SetDate">
    <vt:lpwstr>2021-11-09T08:22:28.9745202Z</vt:lpwstr>
  </property>
  <property fmtid="{D5CDD505-2E9C-101B-9397-08002B2CF9AE}" pid="18" name="MSIP_Label_a9a3c10f-236a-4d11-a6ad-60a42c01d525_SiteId">
    <vt:lpwstr>1b0ae40c-1c63-4693-a886-f7e0c8a8ee73</vt:lpwstr>
  </property>
  <property fmtid="{D5CDD505-2E9C-101B-9397-08002B2CF9AE}" pid="19" name="Sensitivity">
    <vt:lpwstr>Generell Public</vt:lpwstr>
  </property>
</Properties>
</file>