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186C9" w14:textId="77777777" w:rsidR="00686CEE" w:rsidRPr="00686CEE" w:rsidRDefault="00000000" w:rsidP="00686CEE">
      <w:pPr>
        <w:pStyle w:val="Toppteks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Orienteringssak</w:t>
      </w:r>
    </w:p>
    <w:p w14:paraId="4A9CC428" w14:textId="77777777" w:rsidR="00686CEE" w:rsidRDefault="00686CEE" w:rsidP="00686CEE">
      <w:pPr>
        <w:jc w:val="right"/>
      </w:pPr>
    </w:p>
    <w:p w14:paraId="7B1E052D" w14:textId="77777777" w:rsidR="00686CEE" w:rsidRDefault="00686CEE"/>
    <w:tbl>
      <w:tblPr>
        <w:tblW w:w="12961" w:type="dxa"/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2552"/>
        <w:gridCol w:w="283"/>
        <w:gridCol w:w="743"/>
        <w:gridCol w:w="283"/>
        <w:gridCol w:w="108"/>
        <w:gridCol w:w="4287"/>
        <w:gridCol w:w="236"/>
        <w:gridCol w:w="2660"/>
      </w:tblGrid>
      <w:tr w:rsidR="003E034D" w14:paraId="64FCB6A0" w14:textId="77777777" w:rsidTr="00795524">
        <w:trPr>
          <w:gridAfter w:val="2"/>
          <w:wAfter w:w="2896" w:type="dxa"/>
        </w:trPr>
        <w:tc>
          <w:tcPr>
            <w:tcW w:w="1526" w:type="dxa"/>
          </w:tcPr>
          <w:p w14:paraId="49B97699" w14:textId="77777777" w:rsidR="00686CEE" w:rsidRPr="00520356" w:rsidRDefault="00000000" w:rsidP="002833E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Vår referanse:</w:t>
            </w:r>
          </w:p>
        </w:tc>
        <w:tc>
          <w:tcPr>
            <w:tcW w:w="283" w:type="dxa"/>
          </w:tcPr>
          <w:p w14:paraId="6B07B11C" w14:textId="77777777" w:rsidR="00686CEE" w:rsidRPr="00520356" w:rsidRDefault="00686CEE" w:rsidP="002833E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1225DBC" w14:textId="77777777" w:rsidR="00686CEE" w:rsidRPr="00520356" w:rsidRDefault="00000000" w:rsidP="002833E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Saksbehandler:</w:t>
            </w:r>
          </w:p>
        </w:tc>
        <w:tc>
          <w:tcPr>
            <w:tcW w:w="283" w:type="dxa"/>
          </w:tcPr>
          <w:p w14:paraId="3E72B1C4" w14:textId="77777777" w:rsidR="00686CEE" w:rsidRPr="00520356" w:rsidRDefault="00686CEE" w:rsidP="002833E7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14:paraId="511A7615" w14:textId="77777777" w:rsidR="00686CEE" w:rsidRPr="00520356" w:rsidRDefault="00000000" w:rsidP="002833E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Dato:</w:t>
            </w:r>
          </w:p>
        </w:tc>
        <w:tc>
          <w:tcPr>
            <w:tcW w:w="283" w:type="dxa"/>
          </w:tcPr>
          <w:p w14:paraId="7F30E136" w14:textId="77777777" w:rsidR="00686CEE" w:rsidRPr="00520356" w:rsidRDefault="00686CEE" w:rsidP="002833E7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</w:tcPr>
          <w:p w14:paraId="113CCFCD" w14:textId="77777777" w:rsidR="00686CEE" w:rsidRPr="00520356" w:rsidRDefault="00686CEE" w:rsidP="002833E7">
            <w:pPr>
              <w:jc w:val="right"/>
              <w:rPr>
                <w:b/>
                <w:sz w:val="18"/>
                <w:szCs w:val="18"/>
              </w:rPr>
            </w:pPr>
            <w:bookmarkStart w:id="0" w:name="UoffParagraf"/>
            <w:bookmarkEnd w:id="0"/>
          </w:p>
        </w:tc>
      </w:tr>
      <w:tr w:rsidR="003E034D" w14:paraId="5322E951" w14:textId="77777777" w:rsidTr="00795524">
        <w:tc>
          <w:tcPr>
            <w:tcW w:w="1526" w:type="dxa"/>
          </w:tcPr>
          <w:p w14:paraId="4DF6F915" w14:textId="77777777" w:rsidR="00583F6A" w:rsidRPr="00520356" w:rsidRDefault="00000000" w:rsidP="002833E7">
            <w:pPr>
              <w:rPr>
                <w:sz w:val="18"/>
                <w:szCs w:val="18"/>
              </w:rPr>
            </w:pPr>
            <w:bookmarkStart w:id="1" w:name="Saksnr"/>
            <w:r w:rsidRPr="00520356">
              <w:rPr>
                <w:sz w:val="18"/>
                <w:szCs w:val="18"/>
              </w:rPr>
              <w:t>2026/539</w:t>
            </w:r>
            <w:bookmarkEnd w:id="1"/>
            <w:r w:rsidRPr="00520356">
              <w:rPr>
                <w:sz w:val="18"/>
                <w:szCs w:val="18"/>
              </w:rPr>
              <w:t>-</w:t>
            </w:r>
            <w:bookmarkStart w:id="2" w:name="NrISAk"/>
            <w:r w:rsidRPr="00520356">
              <w:rPr>
                <w:sz w:val="18"/>
                <w:szCs w:val="18"/>
              </w:rPr>
              <w:t>2</w:t>
            </w:r>
            <w:bookmarkEnd w:id="2"/>
            <w:r w:rsidRPr="00520356">
              <w:rPr>
                <w:sz w:val="18"/>
                <w:szCs w:val="18"/>
              </w:rPr>
              <w:t>-</w:t>
            </w:r>
            <w:bookmarkStart w:id="3" w:name="Primærklassering"/>
            <w:r w:rsidRPr="00520356">
              <w:rPr>
                <w:sz w:val="18"/>
                <w:szCs w:val="18"/>
              </w:rPr>
              <w:t>400</w:t>
            </w:r>
            <w:bookmarkEnd w:id="3"/>
          </w:p>
        </w:tc>
        <w:tc>
          <w:tcPr>
            <w:tcW w:w="283" w:type="dxa"/>
          </w:tcPr>
          <w:p w14:paraId="16BE761F" w14:textId="77777777" w:rsidR="00583F6A" w:rsidRPr="00520356" w:rsidRDefault="00583F6A" w:rsidP="002833E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3C62E6C" w14:textId="77777777" w:rsidR="00583F6A" w:rsidRPr="00520356" w:rsidRDefault="00000000" w:rsidP="002833E7">
            <w:pPr>
              <w:rPr>
                <w:sz w:val="18"/>
                <w:szCs w:val="18"/>
              </w:rPr>
            </w:pPr>
            <w:bookmarkStart w:id="4" w:name="SaksbehandlerNavn"/>
            <w:r w:rsidRPr="00520356">
              <w:rPr>
                <w:sz w:val="18"/>
                <w:szCs w:val="18"/>
              </w:rPr>
              <w:t>Frode Westby Thorstad</w:t>
            </w:r>
            <w:bookmarkEnd w:id="4"/>
          </w:p>
        </w:tc>
        <w:tc>
          <w:tcPr>
            <w:tcW w:w="283" w:type="dxa"/>
          </w:tcPr>
          <w:p w14:paraId="04EFB0B1" w14:textId="77777777" w:rsidR="00583F6A" w:rsidRPr="00520356" w:rsidRDefault="00583F6A" w:rsidP="002833E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14:paraId="7A5A2667" w14:textId="77777777" w:rsidR="00583F6A" w:rsidRPr="00520356" w:rsidRDefault="00000000" w:rsidP="002833E7">
            <w:pPr>
              <w:rPr>
                <w:sz w:val="18"/>
                <w:szCs w:val="18"/>
              </w:rPr>
            </w:pPr>
            <w:bookmarkStart w:id="5" w:name="Brevdato"/>
            <w:r w:rsidRPr="00520356">
              <w:rPr>
                <w:sz w:val="18"/>
                <w:szCs w:val="18"/>
              </w:rPr>
              <w:t>24.08.2026</w:t>
            </w:r>
            <w:bookmarkEnd w:id="5"/>
          </w:p>
        </w:tc>
        <w:tc>
          <w:tcPr>
            <w:tcW w:w="4287" w:type="dxa"/>
          </w:tcPr>
          <w:p w14:paraId="6F802EC8" w14:textId="77777777" w:rsidR="00583F6A" w:rsidRPr="00520356" w:rsidRDefault="00583F6A" w:rsidP="002833E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238FA81E" w14:textId="77777777" w:rsidR="00583F6A" w:rsidRPr="00520356" w:rsidRDefault="00583F6A" w:rsidP="002833E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</w:tcPr>
          <w:p w14:paraId="59314B4F" w14:textId="77777777" w:rsidR="00583F6A" w:rsidRPr="00520356" w:rsidRDefault="00583F6A" w:rsidP="002833E7">
            <w:pPr>
              <w:rPr>
                <w:sz w:val="18"/>
                <w:szCs w:val="18"/>
              </w:rPr>
            </w:pPr>
          </w:p>
        </w:tc>
      </w:tr>
    </w:tbl>
    <w:p w14:paraId="7D5DBD89" w14:textId="77777777" w:rsidR="007C2401" w:rsidRPr="002833E7" w:rsidRDefault="007C2401" w:rsidP="002833E7"/>
    <w:p w14:paraId="103D2D4E" w14:textId="77777777" w:rsidR="00857C13" w:rsidRPr="002833E7" w:rsidRDefault="00857C13" w:rsidP="002833E7"/>
    <w:p w14:paraId="15FFB89E" w14:textId="77777777" w:rsidR="00857C13" w:rsidRPr="002833E7" w:rsidRDefault="00857C13" w:rsidP="002833E7"/>
    <w:p w14:paraId="0E5A507B" w14:textId="77777777" w:rsidR="00857C13" w:rsidRPr="00FA2087" w:rsidRDefault="00000000" w:rsidP="00216EF3">
      <w:pPr>
        <w:pStyle w:val="Overskrift1"/>
      </w:pPr>
      <w:bookmarkStart w:id="6" w:name="TITTEL"/>
      <w:r w:rsidRPr="00FA2087">
        <w:t>Stabilitet, forutsigbar bemanning og langsiktig kompetanseutvikling i oppvekstsektoren - status</w:t>
      </w:r>
      <w:bookmarkEnd w:id="6"/>
    </w:p>
    <w:tbl>
      <w:tblPr>
        <w:tblW w:w="93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070"/>
        <w:gridCol w:w="1559"/>
        <w:gridCol w:w="1701"/>
      </w:tblGrid>
      <w:tr w:rsidR="003E034D" w14:paraId="58C7DECE" w14:textId="77777777" w:rsidTr="001D6E96">
        <w:tc>
          <w:tcPr>
            <w:tcW w:w="6070" w:type="dxa"/>
          </w:tcPr>
          <w:p w14:paraId="39CE324F" w14:textId="77777777" w:rsidR="00857C13" w:rsidRPr="00D95632" w:rsidRDefault="00000000" w:rsidP="002833E7">
            <w:pPr>
              <w:rPr>
                <w:b/>
              </w:rPr>
            </w:pPr>
            <w:r w:rsidRPr="00D95632">
              <w:rPr>
                <w:b/>
              </w:rPr>
              <w:t>Utvalg</w:t>
            </w:r>
          </w:p>
        </w:tc>
        <w:tc>
          <w:tcPr>
            <w:tcW w:w="1559" w:type="dxa"/>
          </w:tcPr>
          <w:p w14:paraId="366CE04F" w14:textId="77777777" w:rsidR="00857C13" w:rsidRPr="00D95632" w:rsidRDefault="00000000" w:rsidP="002833E7">
            <w:pPr>
              <w:rPr>
                <w:b/>
              </w:rPr>
            </w:pPr>
            <w:proofErr w:type="spellStart"/>
            <w:r w:rsidRPr="00D95632">
              <w:rPr>
                <w:b/>
              </w:rPr>
              <w:t>Utv.saksnr</w:t>
            </w:r>
            <w:proofErr w:type="spellEnd"/>
            <w:r w:rsidRPr="00D95632">
              <w:rPr>
                <w:b/>
              </w:rPr>
              <w:t>.</w:t>
            </w:r>
          </w:p>
        </w:tc>
        <w:tc>
          <w:tcPr>
            <w:tcW w:w="1701" w:type="dxa"/>
          </w:tcPr>
          <w:p w14:paraId="09E607DA" w14:textId="77777777" w:rsidR="00857C13" w:rsidRPr="00D95632" w:rsidRDefault="00000000" w:rsidP="002833E7">
            <w:pPr>
              <w:rPr>
                <w:b/>
              </w:rPr>
            </w:pPr>
            <w:r w:rsidRPr="00D95632">
              <w:rPr>
                <w:b/>
              </w:rPr>
              <w:t>Møtedato</w:t>
            </w:r>
          </w:p>
        </w:tc>
      </w:tr>
      <w:tr w:rsidR="003E034D" w14:paraId="74F44B9D" w14:textId="77777777" w:rsidTr="001D6E96">
        <w:tc>
          <w:tcPr>
            <w:tcW w:w="6070" w:type="dxa"/>
          </w:tcPr>
          <w:p w14:paraId="06BB6FEA" w14:textId="77777777" w:rsidR="00857C13" w:rsidRPr="00857C13" w:rsidRDefault="00000000" w:rsidP="002833E7">
            <w:bookmarkStart w:id="7" w:name="Saksgang"/>
            <w:bookmarkEnd w:id="7"/>
            <w:r w:rsidRPr="00857C13">
              <w:t>Lokalsamfunn-, oppvekst- og kulturutvalget</w:t>
            </w:r>
          </w:p>
        </w:tc>
        <w:tc>
          <w:tcPr>
            <w:tcW w:w="1559" w:type="dxa"/>
          </w:tcPr>
          <w:p w14:paraId="5FC106C6" w14:textId="77777777" w:rsidR="00857C13" w:rsidRPr="00857C13" w:rsidRDefault="00857C13" w:rsidP="002833E7"/>
        </w:tc>
        <w:tc>
          <w:tcPr>
            <w:tcW w:w="1701" w:type="dxa"/>
          </w:tcPr>
          <w:p w14:paraId="0B2DBE90" w14:textId="77777777" w:rsidR="00857C13" w:rsidRPr="00857C13" w:rsidRDefault="00000000" w:rsidP="002833E7">
            <w:r w:rsidRPr="00857C13">
              <w:t>01.09.2026</w:t>
            </w:r>
          </w:p>
        </w:tc>
      </w:tr>
    </w:tbl>
    <w:p w14:paraId="5B05B3CE" w14:textId="77777777" w:rsidR="00A67D60" w:rsidRPr="00590195" w:rsidRDefault="00A67D60" w:rsidP="00A67D60">
      <w:pPr>
        <w:rPr>
          <w:szCs w:val="22"/>
        </w:rPr>
      </w:pPr>
    </w:p>
    <w:p w14:paraId="04CFC3BA" w14:textId="77777777" w:rsidR="00CE0F8C" w:rsidRPr="005E4678" w:rsidRDefault="00000000" w:rsidP="00A6616E">
      <w:pPr>
        <w:pStyle w:val="Overskrift2"/>
        <w:spacing w:before="280"/>
        <w:rPr>
          <w:sz w:val="22"/>
          <w:szCs w:val="22"/>
        </w:rPr>
      </w:pPr>
      <w:bookmarkStart w:id="8" w:name="Innstilling"/>
      <w:r>
        <w:rPr>
          <w:sz w:val="22"/>
          <w:szCs w:val="22"/>
        </w:rPr>
        <w:t>Orienteringssaker fra administrasjonssjefen</w:t>
      </w:r>
      <w:r w:rsidR="004219E9" w:rsidRPr="005E4678">
        <w:rPr>
          <w:sz w:val="22"/>
          <w:szCs w:val="22"/>
        </w:rPr>
        <w:t>:</w:t>
      </w:r>
      <w:r w:rsidRPr="005E4678">
        <w:rPr>
          <w:sz w:val="22"/>
          <w:szCs w:val="22"/>
        </w:rPr>
        <w:t xml:space="preserve"> </w:t>
      </w:r>
    </w:p>
    <w:p w14:paraId="31945A89" w14:textId="3691BCA6" w:rsidR="004219E9" w:rsidRPr="00CE0F8C" w:rsidRDefault="00000000" w:rsidP="004219E9">
      <w:bookmarkStart w:id="9" w:name="Start"/>
      <w:bookmarkEnd w:id="9"/>
      <w:r>
        <w:br/>
      </w:r>
      <w:r w:rsidR="00774912">
        <w:t>Saken tas til orientering.</w:t>
      </w:r>
    </w:p>
    <w:p w14:paraId="23621ACE" w14:textId="77777777" w:rsidR="004219E9" w:rsidRPr="001072F9" w:rsidRDefault="004219E9" w:rsidP="00CE0F8C"/>
    <w:bookmarkEnd w:id="8"/>
    <w:p w14:paraId="05AB0CEF" w14:textId="77777777" w:rsidR="008E11A3" w:rsidRPr="00CE0F8C" w:rsidRDefault="00000000" w:rsidP="00CE0F8C">
      <w:pPr>
        <w:tabs>
          <w:tab w:val="clear" w:pos="1170"/>
        </w:tabs>
        <w:ind w:left="2124" w:firstLine="708"/>
        <w:rPr>
          <w:color w:val="FF0000"/>
          <w:sz w:val="22"/>
          <w:szCs w:val="22"/>
        </w:rPr>
      </w:pPr>
      <w:r w:rsidRPr="00CE0F8C">
        <w:rPr>
          <w:vanish/>
          <w:color w:val="FF0000"/>
          <w:sz w:val="22"/>
          <w:szCs w:val="22"/>
        </w:rPr>
        <w:t>--- slutt på innstilling</w:t>
      </w:r>
      <w:r>
        <w:rPr>
          <w:vanish/>
          <w:color w:val="FF0000"/>
          <w:sz w:val="22"/>
          <w:szCs w:val="22"/>
        </w:rPr>
        <w:t xml:space="preserve"> ikke slett meg</w:t>
      </w:r>
      <w:r w:rsidRPr="00CE0F8C">
        <w:rPr>
          <w:vanish/>
          <w:color w:val="FF0000"/>
          <w:sz w:val="22"/>
          <w:szCs w:val="22"/>
        </w:rPr>
        <w:t xml:space="preserve"> --</w:t>
      </w:r>
    </w:p>
    <w:p w14:paraId="0E1BD3DE" w14:textId="77777777" w:rsidR="001D0E23" w:rsidRDefault="001D0E23">
      <w:pPr>
        <w:tabs>
          <w:tab w:val="clear" w:pos="1170"/>
        </w:tabs>
        <w:rPr>
          <w:szCs w:val="22"/>
        </w:rPr>
      </w:pPr>
    </w:p>
    <w:p w14:paraId="5C9B911C" w14:textId="77777777" w:rsidR="00600F1F" w:rsidRDefault="00600F1F">
      <w:pPr>
        <w:tabs>
          <w:tab w:val="clear" w:pos="1170"/>
        </w:tabs>
        <w:rPr>
          <w:szCs w:val="22"/>
        </w:rPr>
      </w:pPr>
    </w:p>
    <w:p w14:paraId="571AD87B" w14:textId="166A9FA5" w:rsidR="00B149A8" w:rsidRDefault="00774912" w:rsidP="00B149A8">
      <w:pPr>
        <w:rPr>
          <w:lang w:eastAsia="nb-NO"/>
        </w:rPr>
      </w:pPr>
      <w:r>
        <w:rPr>
          <w:lang w:eastAsia="nb-NO"/>
        </w:rPr>
        <w:t>Administrasjonen oppdaterer LOKU på arbeidet med verbalvedtaket i budsjettet for 2026.</w:t>
      </w:r>
    </w:p>
    <w:p w14:paraId="3BEFC372" w14:textId="77777777" w:rsidR="0052186E" w:rsidRDefault="0052186E" w:rsidP="00B149A8">
      <w:pPr>
        <w:rPr>
          <w:lang w:eastAsia="nb-NO"/>
        </w:rPr>
      </w:pPr>
    </w:p>
    <w:p w14:paraId="7829C14E" w14:textId="77777777" w:rsidR="0052186E" w:rsidRDefault="0052186E" w:rsidP="00B149A8">
      <w:pPr>
        <w:rPr>
          <w:lang w:eastAsia="nb-NO"/>
        </w:rPr>
      </w:pPr>
    </w:p>
    <w:p w14:paraId="13FF2AAA" w14:textId="4477AD19" w:rsidR="00774912" w:rsidRDefault="00774912" w:rsidP="00B149A8">
      <w:pPr>
        <w:rPr>
          <w:lang w:eastAsia="nb-NO"/>
        </w:rPr>
      </w:pPr>
      <w:r>
        <w:rPr>
          <w:lang w:eastAsia="nb-NO"/>
        </w:rPr>
        <w:t>Verbalvedtak:</w:t>
      </w:r>
    </w:p>
    <w:p w14:paraId="17577252" w14:textId="77777777" w:rsidR="00774912" w:rsidRDefault="00774912" w:rsidP="00B149A8">
      <w:pPr>
        <w:rPr>
          <w:lang w:eastAsia="nb-NO"/>
        </w:rPr>
      </w:pPr>
    </w:p>
    <w:p w14:paraId="1D0C4507" w14:textId="61D77389" w:rsidR="00774912" w:rsidRDefault="00774912" w:rsidP="00774912">
      <w:pPr>
        <w:pStyle w:val="Overskrift3"/>
        <w:rPr>
          <w:lang w:eastAsia="nb-NO"/>
        </w:rPr>
      </w:pPr>
      <w:r w:rsidRPr="00FA2087">
        <w:t>Stabilitet, forutsigbar bemanning og langsiktig kompetanseutvikling i oppvekstsektoren</w:t>
      </w:r>
    </w:p>
    <w:p w14:paraId="10A563D2" w14:textId="77777777" w:rsidR="00774912" w:rsidRDefault="00774912" w:rsidP="00B149A8">
      <w:pPr>
        <w:rPr>
          <w:lang w:eastAsia="nb-NO"/>
        </w:rPr>
      </w:pPr>
    </w:p>
    <w:p w14:paraId="35717C18" w14:textId="77777777" w:rsidR="00774912" w:rsidRPr="00774912" w:rsidRDefault="00774912" w:rsidP="00774912">
      <w:pPr>
        <w:rPr>
          <w:i/>
          <w:iCs/>
          <w:lang w:eastAsia="nb-NO"/>
        </w:rPr>
      </w:pPr>
      <w:r w:rsidRPr="00774912">
        <w:rPr>
          <w:i/>
          <w:iCs/>
          <w:lang w:eastAsia="nb-NO"/>
        </w:rPr>
        <w:t>Administrasjonen bes om at det i løpet av 2026 gjennomføres en utredning av hvilke tiltak og rammevilkår som best kan bidra til stabilitet, forutsigbar bemanning og langsiktig kompetanseutvikling i oppvekstsektoren. </w:t>
      </w:r>
    </w:p>
    <w:p w14:paraId="5DB27F75" w14:textId="77777777" w:rsidR="00774912" w:rsidRPr="00774912" w:rsidRDefault="00774912" w:rsidP="00774912">
      <w:pPr>
        <w:rPr>
          <w:i/>
          <w:iCs/>
          <w:lang w:eastAsia="nb-NO"/>
        </w:rPr>
      </w:pPr>
      <w:r w:rsidRPr="00774912">
        <w:rPr>
          <w:i/>
          <w:iCs/>
          <w:lang w:eastAsia="nb-NO"/>
        </w:rPr>
        <w:t>Utredningen skal omfatte vurderinger av organisasjonskapasitet, ledelse og profesjonsfellesskap, etter- og videreutdanningstilbud, bruk av mikroemner, samt mulige lokale kompetanseordninger. </w:t>
      </w:r>
    </w:p>
    <w:p w14:paraId="23D08412" w14:textId="77777777" w:rsidR="00774912" w:rsidRPr="00774912" w:rsidRDefault="00774912" w:rsidP="00774912">
      <w:pPr>
        <w:rPr>
          <w:i/>
          <w:iCs/>
          <w:lang w:eastAsia="nb-NO"/>
        </w:rPr>
      </w:pPr>
      <w:r w:rsidRPr="00774912">
        <w:rPr>
          <w:i/>
          <w:iCs/>
          <w:lang w:eastAsia="nb-NO"/>
        </w:rPr>
        <w:t>Arbeidet legges fram i tide til å kunne danne grunnlag for prioriteringer og satsinger i budsjettarbeidet for 2027.</w:t>
      </w:r>
    </w:p>
    <w:p w14:paraId="116774D8" w14:textId="77777777" w:rsidR="00774912" w:rsidRPr="00774912" w:rsidRDefault="00774912" w:rsidP="00774912">
      <w:pPr>
        <w:rPr>
          <w:lang w:eastAsia="nb-NO"/>
        </w:rPr>
      </w:pPr>
      <w:r w:rsidRPr="00774912">
        <w:rPr>
          <w:i/>
          <w:iCs/>
          <w:lang w:eastAsia="nb-NO"/>
        </w:rPr>
        <w:t>Utredningen gjøres i tett samarbeid med de ansatte i skole og barnehage.</w:t>
      </w:r>
    </w:p>
    <w:p w14:paraId="74E9C5D1" w14:textId="77777777" w:rsidR="00B149A8" w:rsidRPr="00B149A8" w:rsidRDefault="00B149A8" w:rsidP="00B149A8">
      <w:pPr>
        <w:rPr>
          <w:lang w:eastAsia="nb-NO"/>
        </w:rPr>
      </w:pPr>
    </w:p>
    <w:p w14:paraId="4756E620" w14:textId="77777777" w:rsidR="00857C13" w:rsidRPr="00590195" w:rsidRDefault="00857C13" w:rsidP="002833E7">
      <w:bookmarkStart w:id="10" w:name="Vedlegg"/>
      <w:bookmarkEnd w:id="10"/>
    </w:p>
    <w:p w14:paraId="6BC7358F" w14:textId="77777777" w:rsidR="00857C13" w:rsidRDefault="00857C13" w:rsidP="002833E7"/>
    <w:p w14:paraId="545EAA48" w14:textId="77777777" w:rsidR="002C5032" w:rsidRPr="00590195" w:rsidRDefault="002C5032" w:rsidP="002833E7"/>
    <w:p w14:paraId="4EB76565" w14:textId="77777777" w:rsidR="00857C13" w:rsidRPr="00857C13" w:rsidRDefault="00000000" w:rsidP="002833E7">
      <w:r w:rsidRPr="00857C13">
        <w:t>Andre vedlegg (ikke vedlagt):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17"/>
        <w:gridCol w:w="8695"/>
      </w:tblGrid>
      <w:tr w:rsidR="003E034D" w14:paraId="123BF009" w14:textId="77777777" w:rsidTr="002C5032">
        <w:tc>
          <w:tcPr>
            <w:tcW w:w="517" w:type="dxa"/>
          </w:tcPr>
          <w:p w14:paraId="6CB9BA57" w14:textId="77777777" w:rsidR="00857C13" w:rsidRPr="00857C13" w:rsidRDefault="00857C13" w:rsidP="002833E7"/>
        </w:tc>
        <w:tc>
          <w:tcPr>
            <w:tcW w:w="8695" w:type="dxa"/>
          </w:tcPr>
          <w:p w14:paraId="2C2E95F7" w14:textId="77777777" w:rsidR="00857C13" w:rsidRPr="00857C13" w:rsidRDefault="00857C13" w:rsidP="002833E7"/>
        </w:tc>
      </w:tr>
      <w:tr w:rsidR="003E034D" w14:paraId="3ABC7D1E" w14:textId="77777777" w:rsidTr="002C5032">
        <w:tc>
          <w:tcPr>
            <w:tcW w:w="517" w:type="dxa"/>
          </w:tcPr>
          <w:p w14:paraId="207451CD" w14:textId="77777777" w:rsidR="00857C13" w:rsidRPr="00857C13" w:rsidRDefault="00857C13" w:rsidP="002833E7"/>
        </w:tc>
        <w:tc>
          <w:tcPr>
            <w:tcW w:w="8695" w:type="dxa"/>
          </w:tcPr>
          <w:p w14:paraId="2972F8B8" w14:textId="77777777" w:rsidR="00857C13" w:rsidRPr="00857C13" w:rsidRDefault="00857C13" w:rsidP="002833E7"/>
        </w:tc>
      </w:tr>
      <w:tr w:rsidR="003E034D" w14:paraId="06A5E68B" w14:textId="77777777" w:rsidTr="002C5032">
        <w:tc>
          <w:tcPr>
            <w:tcW w:w="517" w:type="dxa"/>
          </w:tcPr>
          <w:p w14:paraId="6C18AC4E" w14:textId="77777777" w:rsidR="00857C13" w:rsidRPr="00857C13" w:rsidRDefault="00857C13" w:rsidP="002833E7"/>
        </w:tc>
        <w:tc>
          <w:tcPr>
            <w:tcW w:w="8695" w:type="dxa"/>
          </w:tcPr>
          <w:p w14:paraId="09972653" w14:textId="77777777" w:rsidR="00857C13" w:rsidRPr="00857C13" w:rsidRDefault="00857C13" w:rsidP="002833E7"/>
        </w:tc>
      </w:tr>
    </w:tbl>
    <w:p w14:paraId="258A124D" w14:textId="77777777" w:rsidR="00F87A77" w:rsidRDefault="00F87A77" w:rsidP="002833E7"/>
    <w:sectPr w:rsidR="00F87A77" w:rsidSect="009C0B8D">
      <w:headerReference w:type="default" r:id="rId8"/>
      <w:headerReference w:type="first" r:id="rId9"/>
      <w:pgSz w:w="11906" w:h="16838"/>
      <w:pgMar w:top="226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F0585" w14:textId="77777777" w:rsidR="00764DC4" w:rsidRDefault="00764DC4">
      <w:r>
        <w:separator/>
      </w:r>
    </w:p>
  </w:endnote>
  <w:endnote w:type="continuationSeparator" w:id="0">
    <w:p w14:paraId="0E731EEE" w14:textId="77777777" w:rsidR="00764DC4" w:rsidRDefault="0076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FE5DF" w14:textId="77777777" w:rsidR="00764DC4" w:rsidRDefault="00764DC4">
      <w:r>
        <w:separator/>
      </w:r>
    </w:p>
  </w:footnote>
  <w:footnote w:type="continuationSeparator" w:id="0">
    <w:p w14:paraId="79E8F47F" w14:textId="77777777" w:rsidR="00764DC4" w:rsidRDefault="0076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59FAA" w14:textId="77777777" w:rsidR="00F87A77" w:rsidRPr="00F87A77" w:rsidRDefault="00000000" w:rsidP="008E11A3">
    <w:pPr>
      <w:pStyle w:val="Topptekst"/>
      <w:jc w:val="both"/>
    </w:pPr>
    <w:bookmarkStart w:id="11" w:name="Saksnr2"/>
    <w:r w:rsidRPr="00F87A77">
      <w:t>2026/539</w:t>
    </w:r>
    <w:bookmarkEnd w:id="11"/>
    <w:r w:rsidRPr="00F87A77">
      <w:t>-</w:t>
    </w:r>
    <w:bookmarkStart w:id="12" w:name="NrISak2"/>
    <w:r w:rsidR="008E11A3">
      <w:t>2</w:t>
    </w:r>
    <w:bookmarkEnd w:id="12"/>
    <w:r w:rsidR="008E11A3">
      <w:tab/>
    </w:r>
    <w:r w:rsidRPr="00F87A77">
      <w:tab/>
    </w:r>
    <w:r w:rsidRPr="00F87A77">
      <w:tab/>
    </w:r>
    <w:sdt>
      <w:sdtPr>
        <w:id w:val="1477648756"/>
        <w:docPartObj>
          <w:docPartGallery w:val="Page Numbers (Top of Page)"/>
          <w:docPartUnique/>
        </w:docPartObj>
      </w:sdtPr>
      <w:sdtContent>
        <w:r w:rsidRPr="00F87A77">
          <w:t xml:space="preserve">Side </w:t>
        </w:r>
        <w:r w:rsidRPr="00F87A77">
          <w:fldChar w:fldCharType="begin"/>
        </w:r>
        <w:r w:rsidRPr="00F87A77">
          <w:instrText>PAGE</w:instrText>
        </w:r>
        <w:r w:rsidRPr="00F87A77">
          <w:fldChar w:fldCharType="separate"/>
        </w:r>
        <w:r w:rsidR="008E11A3">
          <w:rPr>
            <w:noProof/>
          </w:rPr>
          <w:t>2</w:t>
        </w:r>
        <w:r w:rsidRPr="00F87A77">
          <w:fldChar w:fldCharType="end"/>
        </w:r>
        <w:r w:rsidRPr="00F87A77">
          <w:t xml:space="preserve"> av </w:t>
        </w:r>
        <w:r w:rsidRPr="00F87A77">
          <w:fldChar w:fldCharType="begin"/>
        </w:r>
        <w:r w:rsidRPr="00F87A77">
          <w:instrText>NUMPAGES</w:instrText>
        </w:r>
        <w:r w:rsidRPr="00F87A77">
          <w:fldChar w:fldCharType="separate"/>
        </w:r>
        <w:r w:rsidR="009B4A22">
          <w:rPr>
            <w:noProof/>
          </w:rPr>
          <w:t>1</w:t>
        </w:r>
        <w:r w:rsidRPr="00F87A77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B603" w14:textId="77777777" w:rsidR="00575042" w:rsidRDefault="00000000" w:rsidP="00575042">
    <w:pPr>
      <w:pStyle w:val="Topptekst"/>
      <w:ind w:right="17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B95D7" wp14:editId="7CA012A6">
          <wp:simplePos x="0" y="0"/>
          <wp:positionH relativeFrom="page">
            <wp:posOffset>347980</wp:posOffset>
          </wp:positionH>
          <wp:positionV relativeFrom="page">
            <wp:posOffset>553085</wp:posOffset>
          </wp:positionV>
          <wp:extent cx="1962000" cy="442800"/>
          <wp:effectExtent l="0" t="0" r="635" b="0"/>
          <wp:wrapNone/>
          <wp:docPr id="380812160" name="Graphic 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8121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2669E1" w14:textId="77777777" w:rsidR="00575042" w:rsidRDefault="00575042" w:rsidP="00575042">
    <w:pPr>
      <w:pStyle w:val="Topptekst"/>
    </w:pPr>
  </w:p>
  <w:p w14:paraId="4BB8BFF1" w14:textId="77777777" w:rsidR="007C2401" w:rsidRPr="00686CEE" w:rsidRDefault="007C2401" w:rsidP="00686CEE">
    <w:pPr>
      <w:pStyle w:val="Topptekst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1816"/>
    <w:multiLevelType w:val="hybridMultilevel"/>
    <w:tmpl w:val="18F6EF28"/>
    <w:lvl w:ilvl="0" w:tplc="5A025F1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3A4CE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605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C2F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4B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FA12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44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88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2AD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30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63"/>
    <w:rsid w:val="00005D27"/>
    <w:rsid w:val="00015E92"/>
    <w:rsid w:val="000807C7"/>
    <w:rsid w:val="000D5F5D"/>
    <w:rsid w:val="000D7311"/>
    <w:rsid w:val="000E2D07"/>
    <w:rsid w:val="001072F9"/>
    <w:rsid w:val="001D0E23"/>
    <w:rsid w:val="001D6E96"/>
    <w:rsid w:val="001F6C34"/>
    <w:rsid w:val="00204D96"/>
    <w:rsid w:val="00216EF3"/>
    <w:rsid w:val="00243A16"/>
    <w:rsid w:val="002657F0"/>
    <w:rsid w:val="002833E7"/>
    <w:rsid w:val="002B557D"/>
    <w:rsid w:val="002C5032"/>
    <w:rsid w:val="002D6A0A"/>
    <w:rsid w:val="002E4A7E"/>
    <w:rsid w:val="00305E34"/>
    <w:rsid w:val="00332A1A"/>
    <w:rsid w:val="003A3163"/>
    <w:rsid w:val="003E034D"/>
    <w:rsid w:val="003E7655"/>
    <w:rsid w:val="004219E9"/>
    <w:rsid w:val="00421E35"/>
    <w:rsid w:val="00443A4C"/>
    <w:rsid w:val="004A6DFD"/>
    <w:rsid w:val="004B7F6C"/>
    <w:rsid w:val="004E363D"/>
    <w:rsid w:val="00520356"/>
    <w:rsid w:val="0052186E"/>
    <w:rsid w:val="005358F0"/>
    <w:rsid w:val="00575042"/>
    <w:rsid w:val="00583F6A"/>
    <w:rsid w:val="00590195"/>
    <w:rsid w:val="005D27D2"/>
    <w:rsid w:val="005D345E"/>
    <w:rsid w:val="005E4678"/>
    <w:rsid w:val="005E659B"/>
    <w:rsid w:val="00600F1F"/>
    <w:rsid w:val="006521DC"/>
    <w:rsid w:val="00666CE0"/>
    <w:rsid w:val="00686CEE"/>
    <w:rsid w:val="006A48F2"/>
    <w:rsid w:val="006C0B67"/>
    <w:rsid w:val="006F4652"/>
    <w:rsid w:val="00717F4B"/>
    <w:rsid w:val="00764DC4"/>
    <w:rsid w:val="00774912"/>
    <w:rsid w:val="00795524"/>
    <w:rsid w:val="007A3F13"/>
    <w:rsid w:val="007A5DBD"/>
    <w:rsid w:val="007A7A3B"/>
    <w:rsid w:val="007B1EE5"/>
    <w:rsid w:val="007B5390"/>
    <w:rsid w:val="007C2401"/>
    <w:rsid w:val="007C5C49"/>
    <w:rsid w:val="007F3482"/>
    <w:rsid w:val="00857C13"/>
    <w:rsid w:val="008818E1"/>
    <w:rsid w:val="008C384C"/>
    <w:rsid w:val="008D1451"/>
    <w:rsid w:val="008E11A3"/>
    <w:rsid w:val="008E484F"/>
    <w:rsid w:val="00906971"/>
    <w:rsid w:val="00916CC7"/>
    <w:rsid w:val="00925C49"/>
    <w:rsid w:val="009653F7"/>
    <w:rsid w:val="0098613F"/>
    <w:rsid w:val="009B4A22"/>
    <w:rsid w:val="009C0B8D"/>
    <w:rsid w:val="009F0F3C"/>
    <w:rsid w:val="00A06D42"/>
    <w:rsid w:val="00A36B09"/>
    <w:rsid w:val="00A44212"/>
    <w:rsid w:val="00A6616E"/>
    <w:rsid w:val="00A67D60"/>
    <w:rsid w:val="00AA0297"/>
    <w:rsid w:val="00AA6DAB"/>
    <w:rsid w:val="00AE58CB"/>
    <w:rsid w:val="00B02BBA"/>
    <w:rsid w:val="00B149A8"/>
    <w:rsid w:val="00B51E31"/>
    <w:rsid w:val="00B82239"/>
    <w:rsid w:val="00BC6288"/>
    <w:rsid w:val="00C2388B"/>
    <w:rsid w:val="00C25712"/>
    <w:rsid w:val="00C44F71"/>
    <w:rsid w:val="00C761A4"/>
    <w:rsid w:val="00CC260D"/>
    <w:rsid w:val="00CE0F8C"/>
    <w:rsid w:val="00D552DC"/>
    <w:rsid w:val="00D554B8"/>
    <w:rsid w:val="00D95632"/>
    <w:rsid w:val="00E1030B"/>
    <w:rsid w:val="00E15A7E"/>
    <w:rsid w:val="00E2374D"/>
    <w:rsid w:val="00E32D23"/>
    <w:rsid w:val="00E5087E"/>
    <w:rsid w:val="00E72AFB"/>
    <w:rsid w:val="00EC0BDD"/>
    <w:rsid w:val="00EF6F1D"/>
    <w:rsid w:val="00F047ED"/>
    <w:rsid w:val="00F06CFF"/>
    <w:rsid w:val="00F21582"/>
    <w:rsid w:val="00F40CFF"/>
    <w:rsid w:val="00F6437C"/>
    <w:rsid w:val="00F85EF3"/>
    <w:rsid w:val="00F87A77"/>
    <w:rsid w:val="00F96754"/>
    <w:rsid w:val="00FA2087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F016"/>
  <w15:docId w15:val="{E97551AF-475C-4CE1-8355-8011587A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3E7"/>
    <w:pPr>
      <w:tabs>
        <w:tab w:val="left" w:pos="1170"/>
      </w:tabs>
    </w:pPr>
    <w:rPr>
      <w:rFonts w:ascii="Arial" w:eastAsia="Cambria" w:hAnsi="Arial" w:cs="Arial"/>
    </w:rPr>
  </w:style>
  <w:style w:type="paragraph" w:styleId="Overskrift1">
    <w:name w:val="heading 1"/>
    <w:basedOn w:val="Overskrift2"/>
    <w:next w:val="Normal"/>
    <w:link w:val="Overskrift1Tegn"/>
    <w:uiPriority w:val="9"/>
    <w:qFormat/>
    <w:rsid w:val="00FA2087"/>
    <w:pPr>
      <w:outlineLvl w:val="0"/>
    </w:pPr>
    <w:rPr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216EF3"/>
    <w:pPr>
      <w:keepNext/>
      <w:spacing w:after="280"/>
      <w:outlineLvl w:val="1"/>
    </w:pPr>
    <w:rPr>
      <w:rFonts w:eastAsia="Times New Roman"/>
      <w:b/>
      <w:bCs/>
      <w:iCs/>
      <w:sz w:val="24"/>
      <w:szCs w:val="24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749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A2087"/>
    <w:rPr>
      <w:rFonts w:ascii="Arial" w:eastAsia="Times New Roman" w:hAnsi="Arial" w:cs="Arial"/>
      <w:b/>
      <w:bCs/>
      <w:iCs/>
      <w:sz w:val="32"/>
      <w:szCs w:val="32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C2401"/>
    <w:rPr>
      <w:rFonts w:ascii="Arial" w:hAnsi="Arial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C2401"/>
    <w:rPr>
      <w:rFonts w:ascii="Arial" w:hAnsi="Arial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C240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2401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rsid w:val="00216EF3"/>
    <w:rPr>
      <w:rFonts w:ascii="Arial" w:eastAsia="Times New Roman" w:hAnsi="Arial" w:cs="Arial"/>
      <w:b/>
      <w:bCs/>
      <w:iCs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749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6D03-AA94-4F14-BC1C-D7FA4C05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1124</Characters>
  <Application>Microsoft Office Word</Application>
  <DocSecurity>0</DocSecurity>
  <Lines>187</Lines>
  <Paragraphs>56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Østli, Anne Rakel</dc:creator>
  <cp:lastModifiedBy>Thorstad, Frode Westby</cp:lastModifiedBy>
  <cp:revision>4</cp:revision>
  <cp:lastPrinted>2019-10-17T11:22:00Z</cp:lastPrinted>
  <dcterms:created xsi:type="dcterms:W3CDTF">2025-03-14T13:12:00Z</dcterms:created>
  <dcterms:modified xsi:type="dcterms:W3CDTF">2026-08-24T13:30:00Z</dcterms:modified>
</cp:coreProperties>
</file>