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2C6587C" w14:textId="77777777" w:rsidR="00A77B3E" w:rsidRDefault="00A77B3E">
      <w:pPr>
        <w:pStyle w:val="Overskrift1"/>
        <w:pBdr>
          <w:bottom w:val="nil"/>
        </w:pBdr>
        <w:spacing w:before="0pt" w:after="0pt"/>
        <w:rPr>
          <w:rFonts w:ascii="Calibri" w:eastAsia="Calibri" w:hAnsi="Calibri" w:cs="Calibri"/>
          <w:color w:val="345A8A"/>
        </w:rPr>
      </w:pPr>
    </w:p>
    <w:p w14:paraId="40A6AB71" w14:textId="75E62483" w:rsidR="00A77B3E" w:rsidRDefault="006E7408">
      <w:pPr>
        <w:pStyle w:val="Overskrift1"/>
        <w:spacing w:before="0pt" w:after="0pt"/>
        <w:rPr>
          <w:rFonts w:ascii="Calibri" w:eastAsia="Calibri" w:hAnsi="Calibri" w:cs="Calibri"/>
          <w:color w:val="374C80"/>
        </w:rPr>
      </w:pPr>
      <w:r>
        <w:rPr>
          <w:rFonts w:ascii="Calibri" w:eastAsia="Calibri" w:hAnsi="Calibri" w:cs="Calibri"/>
          <w:color w:val="374C80"/>
        </w:rPr>
        <w:t>Forslag til b</w:t>
      </w:r>
      <w:r w:rsidR="005A05F0">
        <w:rPr>
          <w:rFonts w:ascii="Calibri" w:eastAsia="Calibri" w:hAnsi="Calibri" w:cs="Calibri"/>
          <w:color w:val="374C80"/>
        </w:rPr>
        <w:t>udsjettvedtak</w:t>
      </w:r>
    </w:p>
    <w:p w14:paraId="550BF26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BFEDB95" w14:textId="77777777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Vedtakspunkt 1</w:t>
      </w:r>
    </w:p>
    <w:p w14:paraId="6B3ABF7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7CF237F" w14:textId="77777777" w:rsidR="00A77B3E" w:rsidRDefault="005A05F0">
      <w:pPr>
        <w:spacing w:afterAutospacing="1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Fremlagt forslag til Handlingsplan 2026-2029 for Lunner kommune godkjennes, med de føringer og premisser for kommunens tjenesteproduksjon som fremgår av økonomi- og handlingsplanen med følgende vedtatte endringer:</w:t>
      </w:r>
    </w:p>
    <w:p w14:paraId="661E9A81" w14:textId="1F338BBE" w:rsidR="00644799" w:rsidRDefault="00644799">
      <w:pPr>
        <w:spacing w:afterAutospacing="1"/>
        <w:jc w:val="both"/>
        <w:rPr>
          <w:rFonts w:ascii="Calibri" w:eastAsia="Calibri" w:hAnsi="Calibri" w:cs="Calibri"/>
          <w:color w:val="000000"/>
          <w:sz w:val="22"/>
        </w:rPr>
      </w:pPr>
      <w:r w:rsidRPr="00644799">
        <w:rPr>
          <w:rFonts w:eastAsia="Calibri"/>
        </w:rPr>
        <w:drawing>
          <wp:inline distT="0" distB="0" distL="0" distR="0" wp14:anchorId="254208DE" wp14:editId="7AC4D298">
            <wp:extent cx="5940425" cy="1225550"/>
            <wp:effectExtent l="0" t="0" r="3175" b="0"/>
            <wp:docPr id="1862668087" name="Bilde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FB650" w14:textId="5455B0A0" w:rsidR="002239F8" w:rsidRDefault="00354006">
      <w:pPr>
        <w:spacing w:afterAutospacing="1"/>
        <w:jc w:val="both"/>
        <w:rPr>
          <w:rFonts w:ascii="Calibri" w:eastAsia="Calibri" w:hAnsi="Calibri" w:cs="Calibri"/>
          <w:color w:val="000000"/>
          <w:sz w:val="22"/>
        </w:rPr>
      </w:pPr>
      <w:r w:rsidRPr="00371295">
        <w:rPr>
          <w:rFonts w:ascii="Calibri" w:eastAsia="Calibri" w:hAnsi="Calibri" w:cs="Calibri"/>
          <w:color w:val="000000"/>
          <w:sz w:val="22"/>
          <w:highlight w:val="yellow"/>
        </w:rPr>
        <w:t>(</w:t>
      </w:r>
      <w:r w:rsidR="002239F8" w:rsidRPr="00371295">
        <w:rPr>
          <w:rFonts w:ascii="Calibri" w:eastAsia="Calibri" w:hAnsi="Calibri" w:cs="Calibri"/>
          <w:color w:val="000000"/>
          <w:sz w:val="22"/>
          <w:highlight w:val="yellow"/>
        </w:rPr>
        <w:t>Tabellen byttes ut dersom det blir nye endringer i formannskap</w:t>
      </w:r>
      <w:r w:rsidRPr="00371295">
        <w:rPr>
          <w:rFonts w:ascii="Calibri" w:eastAsia="Calibri" w:hAnsi="Calibri" w:cs="Calibri"/>
          <w:color w:val="000000"/>
          <w:sz w:val="22"/>
          <w:highlight w:val="yellow"/>
        </w:rPr>
        <w:t>et eller kommunestyret)</w:t>
      </w:r>
    </w:p>
    <w:p w14:paraId="1F35E302" w14:textId="77777777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Vedtakspunkt 2</w:t>
      </w:r>
    </w:p>
    <w:p w14:paraId="71528A6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693B675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Budsjett drift 2026 og Økonomiplan drift 2026-2029 vedtas i tråd med Bevilgningsoversikt drift etter §5-4 første ledd og Bevilgningsoversikt drift etter § 5-4 andre ledd.</w:t>
      </w:r>
    </w:p>
    <w:p w14:paraId="6BCB6CDC" w14:textId="77777777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Bevilgningsoversikt drift etter § 5-4 første ledd</w:t>
      </w:r>
    </w:p>
    <w:p w14:paraId="761C234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8C71F4B" w14:textId="4D9FC41A" w:rsidR="00C625CA" w:rsidRDefault="002239F8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>skal det innarbeides t</w:t>
      </w:r>
      <w:r w:rsidR="00C625CA"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abell </w:t>
      </w:r>
      <w:r w:rsidR="00C625CA"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2AB48F5A" w14:textId="77777777" w:rsidR="00C625CA" w:rsidRDefault="00C625CA">
      <w:pPr>
        <w:rPr>
          <w:rFonts w:ascii="Calibri" w:eastAsia="Calibri" w:hAnsi="Calibri" w:cs="Calibri"/>
          <w:color w:val="000000"/>
          <w:sz w:val="22"/>
        </w:rPr>
      </w:pPr>
    </w:p>
    <w:p w14:paraId="2F5D25BD" w14:textId="77777777" w:rsidR="00A77B3E" w:rsidRDefault="005A05F0">
      <w:pPr>
        <w:pStyle w:val="Overskrift2"/>
        <w:spacing w:before="0pt" w:after="0pt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Bevilgningsoversikt drift etter § 5-4 andre ledd</w:t>
      </w:r>
    </w:p>
    <w:p w14:paraId="237D93E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8AC58FC" w14:textId="77777777" w:rsidR="00A77B3E" w:rsidRDefault="00A77B3E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79DC5D52" w14:textId="77777777" w:rsidR="00371295" w:rsidRDefault="00371295" w:rsidP="00371295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skal det innarbeides tabell </w:t>
      </w:r>
      <w:r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3CC4E642" w14:textId="77777777" w:rsidR="00A77B3E" w:rsidRDefault="00A77B3E">
      <w:pPr>
        <w:rPr>
          <w:rFonts w:ascii="Calibri" w:eastAsia="Calibri" w:hAnsi="Calibri" w:cs="Calibri"/>
          <w:bCs/>
          <w:iCs/>
          <w:color w:val="000000"/>
          <w:sz w:val="16"/>
        </w:rPr>
      </w:pPr>
    </w:p>
    <w:p w14:paraId="7EFAB894" w14:textId="77777777" w:rsidR="008F6B11" w:rsidRDefault="008F6B11">
      <w:pPr>
        <w:rPr>
          <w:rFonts w:ascii="Calibri" w:eastAsia="Calibri" w:hAnsi="Calibri" w:cs="Calibri"/>
          <w:bCs/>
          <w:iCs/>
          <w:color w:val="000000"/>
          <w:sz w:val="16"/>
        </w:rPr>
      </w:pPr>
    </w:p>
    <w:p w14:paraId="45C9BC49" w14:textId="77777777" w:rsidR="008F6B11" w:rsidRDefault="008F6B11">
      <w:pPr>
        <w:rPr>
          <w:rFonts w:ascii="Calibri" w:eastAsia="Calibri" w:hAnsi="Calibri" w:cs="Calibri"/>
          <w:bCs/>
          <w:iCs/>
          <w:color w:val="000000"/>
          <w:sz w:val="16"/>
        </w:rPr>
      </w:pPr>
    </w:p>
    <w:p w14:paraId="082659D3" w14:textId="77777777" w:rsidR="00A77B3E" w:rsidRDefault="005A05F0">
      <w:pPr>
        <w:pStyle w:val="Overskrift2"/>
        <w:spacing w:before="0pt" w:after="0pt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Vedtakspunkt 3</w:t>
      </w:r>
    </w:p>
    <w:p w14:paraId="4250AB0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BBDE7F0" w14:textId="15E9A20F" w:rsidR="00A77B3E" w:rsidRDefault="005A05F0" w:rsidP="00035A19">
      <w:pPr>
        <w:spacing w:after="5pt"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Budsjett for investeringer for 2026 og investeringer i Økonomiplan 2026-2029 vedtas i tråd med Bevilgningsoversikt investering etter § 5-5 første ledd</w:t>
      </w:r>
      <w:r>
        <w:rPr>
          <w:rFonts w:ascii="Calibri" w:eastAsia="Calibri" w:hAnsi="Calibri" w:cs="Calibri"/>
          <w:color w:val="FF0000"/>
          <w:sz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>og Bevilgningsoversikt investering etter § 5-5 andre ledd</w:t>
      </w:r>
      <w:r w:rsidR="00C065ED">
        <w:rPr>
          <w:rFonts w:ascii="Calibri" w:eastAsia="Calibri" w:hAnsi="Calibri" w:cs="Calibri"/>
          <w:color w:val="000000"/>
          <w:sz w:val="22"/>
        </w:rPr>
        <w:t xml:space="preserve"> med tillegg av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</w:rPr>
        <w:t>rebudsjettering</w:t>
      </w:r>
      <w:proofErr w:type="spellEnd"/>
      <w:r>
        <w:rPr>
          <w:rFonts w:ascii="Calibri" w:eastAsia="Calibri" w:hAnsi="Calibri" w:cs="Calibri"/>
          <w:color w:val="000000"/>
          <w:sz w:val="22"/>
        </w:rPr>
        <w:t xml:space="preserve"> fra 2025 til 2026 i henhold til </w:t>
      </w:r>
      <w:r w:rsidR="008D0E88">
        <w:rPr>
          <w:rFonts w:ascii="Calibri" w:eastAsia="Calibri" w:hAnsi="Calibri" w:cs="Calibri"/>
          <w:color w:val="000000"/>
          <w:sz w:val="22"/>
        </w:rPr>
        <w:t>denne</w:t>
      </w:r>
      <w:r>
        <w:rPr>
          <w:rFonts w:ascii="Calibri" w:eastAsia="Calibri" w:hAnsi="Calibri" w:cs="Calibri"/>
          <w:color w:val="000000"/>
          <w:sz w:val="22"/>
        </w:rPr>
        <w:t xml:space="preserve"> tabellen:</w:t>
      </w:r>
    </w:p>
    <w:p w14:paraId="43C73D9D" w14:textId="37F9EDAF" w:rsidR="00C30F3C" w:rsidRDefault="00C30F3C" w:rsidP="00035A19">
      <w:pPr>
        <w:spacing w:after="5pt" w:afterAutospacing="1"/>
        <w:rPr>
          <w:rFonts w:ascii="Calibri" w:eastAsia="Calibri" w:hAnsi="Calibri" w:cs="Calibri"/>
          <w:color w:val="000000"/>
          <w:sz w:val="22"/>
        </w:rPr>
      </w:pPr>
      <w:r w:rsidRPr="00C30F3C">
        <w:rPr>
          <w:rFonts w:eastAsia="Calibri"/>
        </w:rPr>
        <w:lastRenderedPageBreak/>
        <w:drawing>
          <wp:inline distT="0" distB="0" distL="0" distR="0" wp14:anchorId="7378382F" wp14:editId="5C971105">
            <wp:extent cx="5940425" cy="5282565"/>
            <wp:effectExtent l="0" t="0" r="3175" b="0"/>
            <wp:docPr id="395808079" name="Bilde 2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8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591CB" w14:textId="77777777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Bevilgningsoversikt investering etter § 5-5 første ledd</w:t>
      </w:r>
    </w:p>
    <w:p w14:paraId="1CB6C6D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67D58F6" w14:textId="77777777" w:rsidR="002E7E9D" w:rsidRDefault="002E7E9D" w:rsidP="002E7E9D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skal det innarbeides tabell </w:t>
      </w:r>
      <w:r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072EA2B0" w14:textId="77777777" w:rsidR="00A77B3E" w:rsidRDefault="00A77B3E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2FE03738" w14:textId="77777777" w:rsidR="00A77B3E" w:rsidRDefault="00A77B3E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6CAC302D" w14:textId="2D754151" w:rsidR="00E76528" w:rsidRDefault="00E76528" w:rsidP="00E76528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Bevilgningsoversikt investering etter § 5-5 andre ledd</w:t>
      </w:r>
    </w:p>
    <w:p w14:paraId="24C126D6" w14:textId="77777777" w:rsidR="00E76528" w:rsidRDefault="00E76528" w:rsidP="00E76528">
      <w:pPr>
        <w:rPr>
          <w:rFonts w:ascii="Calibri" w:eastAsia="Calibri" w:hAnsi="Calibri" w:cs="Calibri"/>
          <w:color w:val="000000"/>
          <w:sz w:val="22"/>
        </w:rPr>
      </w:pPr>
    </w:p>
    <w:p w14:paraId="4C9EE7A0" w14:textId="00BF6D26" w:rsidR="00122DBA" w:rsidRDefault="00122DBA" w:rsidP="00122DBA">
      <w:pPr>
        <w:pStyle w:val="Overskrift3"/>
        <w:spacing w:before="0pt" w:after="0pt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1. Investering</w:t>
      </w:r>
      <w:r w:rsidR="00C5374A">
        <w:rPr>
          <w:rFonts w:ascii="Calibri" w:eastAsia="Calibri" w:hAnsi="Calibri" w:cs="Calibri"/>
          <w:color w:val="4F81BD"/>
          <w:sz w:val="24"/>
        </w:rPr>
        <w:t>er</w:t>
      </w:r>
      <w:r>
        <w:rPr>
          <w:rFonts w:ascii="Calibri" w:eastAsia="Calibri" w:hAnsi="Calibri" w:cs="Calibri"/>
          <w:color w:val="4F81BD"/>
          <w:sz w:val="24"/>
        </w:rPr>
        <w:t xml:space="preserve"> i varige driftsmidler</w:t>
      </w:r>
    </w:p>
    <w:p w14:paraId="6ABA741B" w14:textId="77777777" w:rsidR="00C5374A" w:rsidRDefault="00C5374A" w:rsidP="00E76528">
      <w:pPr>
        <w:rPr>
          <w:rFonts w:ascii="Calibri" w:eastAsia="Calibri" w:hAnsi="Calibri" w:cs="Calibri"/>
          <w:color w:val="000000"/>
          <w:sz w:val="22"/>
          <w:highlight w:val="yellow"/>
        </w:rPr>
      </w:pPr>
    </w:p>
    <w:p w14:paraId="1F0CCF95" w14:textId="77777777" w:rsidR="002E7E9D" w:rsidRDefault="002E7E9D" w:rsidP="002E7E9D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skal det innarbeides tabell </w:t>
      </w:r>
      <w:r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2E91067A" w14:textId="77777777" w:rsidR="00E76528" w:rsidRDefault="00E76528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2DA91E5D" w14:textId="77777777" w:rsidR="00E76528" w:rsidRDefault="00E76528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47B33C08" w14:textId="77777777" w:rsidR="00A77B3E" w:rsidRDefault="005A05F0">
      <w:pPr>
        <w:pStyle w:val="Overskrift3"/>
        <w:spacing w:before="0pt" w:after="0pt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2. Tilskudd til andres investeringer</w:t>
      </w:r>
    </w:p>
    <w:p w14:paraId="4212CCD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59ED0FB" w14:textId="77777777" w:rsidR="002E7E9D" w:rsidRDefault="002E7E9D" w:rsidP="002E7E9D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skal det innarbeides tabell </w:t>
      </w:r>
      <w:r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48D53C12" w14:textId="77777777" w:rsidR="00C5374A" w:rsidRDefault="00C5374A">
      <w:pPr>
        <w:rPr>
          <w:rFonts w:ascii="Calibri" w:eastAsia="Calibri" w:hAnsi="Calibri" w:cs="Calibri"/>
          <w:color w:val="000000"/>
          <w:sz w:val="22"/>
        </w:rPr>
      </w:pPr>
    </w:p>
    <w:p w14:paraId="5939852B" w14:textId="77777777" w:rsidR="00A77B3E" w:rsidRDefault="00A77B3E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0EB6B2F1" w14:textId="77777777" w:rsidR="00A77B3E" w:rsidRDefault="005A05F0">
      <w:pPr>
        <w:pStyle w:val="Overskrift3"/>
        <w:spacing w:before="0pt" w:after="0pt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3. Investeringer i aksjer og andeler i selskaper</w:t>
      </w:r>
    </w:p>
    <w:p w14:paraId="11FB85B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98E3CD2" w14:textId="77777777" w:rsidR="002E7E9D" w:rsidRDefault="002E7E9D" w:rsidP="002E7E9D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skal det innarbeides tabell </w:t>
      </w:r>
      <w:r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0B467A5B" w14:textId="77777777" w:rsidR="00A77B3E" w:rsidRDefault="00A77B3E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29D0A5FD" w14:textId="77777777" w:rsidR="00A77B3E" w:rsidRDefault="005A05F0">
      <w:pPr>
        <w:pStyle w:val="Overskrift3"/>
        <w:spacing w:before="0pt" w:after="0pt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4. Utlån av egne midler</w:t>
      </w:r>
    </w:p>
    <w:p w14:paraId="447CB43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195632A" w14:textId="77777777" w:rsidR="002E7E9D" w:rsidRDefault="002E7E9D" w:rsidP="002E7E9D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  <w:highlight w:val="yellow"/>
        </w:rPr>
        <w:t xml:space="preserve">Her 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skal det innarbeides tabell </w:t>
      </w:r>
      <w:r w:rsidRPr="00371295">
        <w:rPr>
          <w:rFonts w:ascii="Calibri" w:eastAsia="Calibri" w:hAnsi="Calibri" w:cs="Calibri"/>
          <w:i/>
          <w:iCs/>
          <w:color w:val="000000"/>
          <w:sz w:val="22"/>
          <w:highlight w:val="yellow"/>
          <w:u w:val="single"/>
        </w:rPr>
        <w:t>etter oppdatering med endringer fra politikermodulen</w:t>
      </w:r>
      <w:r w:rsidRPr="002239F8">
        <w:rPr>
          <w:rFonts w:ascii="Calibri" w:eastAsia="Calibri" w:hAnsi="Calibri" w:cs="Calibri"/>
          <w:color w:val="000000"/>
          <w:sz w:val="22"/>
          <w:highlight w:val="yellow"/>
        </w:rPr>
        <w:t xml:space="preserve"> etter kommunestyrets behandling</w:t>
      </w:r>
    </w:p>
    <w:p w14:paraId="4608F244" w14:textId="77777777" w:rsidR="00A77B3E" w:rsidRDefault="00A77B3E">
      <w:pPr>
        <w:rPr>
          <w:rFonts w:ascii="Calibri" w:eastAsia="Calibri" w:hAnsi="Calibri" w:cs="Calibri"/>
          <w:b/>
          <w:i/>
          <w:color w:val="000000"/>
          <w:sz w:val="16"/>
        </w:rPr>
      </w:pPr>
    </w:p>
    <w:p w14:paraId="22A2A4B2" w14:textId="39A80273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 xml:space="preserve">Vedtakspunkt </w:t>
      </w:r>
      <w:r w:rsidR="005232F7">
        <w:rPr>
          <w:rFonts w:ascii="Calibri" w:eastAsia="Calibri" w:hAnsi="Calibri" w:cs="Calibri"/>
          <w:i w:val="0"/>
          <w:color w:val="0070C0"/>
          <w:sz w:val="26"/>
        </w:rPr>
        <w:t>4</w:t>
      </w:r>
    </w:p>
    <w:p w14:paraId="54950EAA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75606CF7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Etter behandling i kommunestyret får kommunedirektøren fullmakt til å oppdatere tabeller og Økonomi- og handlingsplan som følge av vedtak. Kommunestyret delegerer til kommunedirektøren å innarbeide effekter av vedtatte endringer i budsjett 2026 og i økonomiplanperioden.</w:t>
      </w:r>
    </w:p>
    <w:p w14:paraId="0F413E70" w14:textId="3865B424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 xml:space="preserve">Vedtakspunkt </w:t>
      </w:r>
      <w:r w:rsidR="005232F7">
        <w:rPr>
          <w:rFonts w:ascii="Calibri" w:eastAsia="Calibri" w:hAnsi="Calibri" w:cs="Calibri"/>
          <w:i w:val="0"/>
          <w:color w:val="0070C0"/>
          <w:sz w:val="26"/>
        </w:rPr>
        <w:t>5</w:t>
      </w:r>
    </w:p>
    <w:p w14:paraId="5505082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D16CC96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Kommunedirektøren gis fullmakt til å fordele lønnsreserven på tjenesteområdene.</w:t>
      </w:r>
    </w:p>
    <w:p w14:paraId="2EB3591B" w14:textId="27230FE7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 xml:space="preserve">Vedtakspunkt </w:t>
      </w:r>
      <w:r w:rsidR="00567DF2">
        <w:rPr>
          <w:rFonts w:ascii="Calibri" w:eastAsia="Calibri" w:hAnsi="Calibri" w:cs="Calibri"/>
          <w:i w:val="0"/>
          <w:color w:val="0070C0"/>
          <w:sz w:val="26"/>
        </w:rPr>
        <w:t>6</w:t>
      </w:r>
    </w:p>
    <w:p w14:paraId="316E26A5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9CD4681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Eiendomsskatt</w:t>
      </w:r>
    </w:p>
    <w:p w14:paraId="0316B668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medhold av eiendomsskatteloven §§ 2 og 3 skal det skrives ut eiendomsskatt for skatteåret 2026 etter følgende utskrivningsalternativ:</w:t>
      </w:r>
    </w:p>
    <w:p w14:paraId="19606AB5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§3 a) Alle faste eiendommer i hele kommunen.</w:t>
      </w:r>
    </w:p>
    <w:p w14:paraId="22EA5AB4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Skattesatser:</w:t>
      </w:r>
    </w:p>
    <w:p w14:paraId="13A677AC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medhold av eiendomsskatteloven §§ 11 og 12 velger kommunestyret å ha differensierte eiendomskattesatser. Skattesats for bolig- og fritidseiendom settes til 4 promille og skattesats for næringseiendom settes til 6 promille.</w:t>
      </w:r>
    </w:p>
    <w:p w14:paraId="7449B183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Bunnfradrag:</w:t>
      </w:r>
    </w:p>
    <w:p w14:paraId="4A2BD8FD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medhold av eiendomsskatteloven §§ 11 opprettholdes et bunnfradrag på kr 100 000 av eiendomskattetaksten for boligdelen av eiendommer (herunder fritidseiendommer) som ikke benyttes til næringsvirksomhet.</w:t>
      </w:r>
    </w:p>
    <w:p w14:paraId="0F30390E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Fritak:</w:t>
      </w:r>
    </w:p>
    <w:p w14:paraId="48098B14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medhold av eiendomsskattelovens § 7 bokstav a og kommunestyrets vedtak i sak 133/18 fritas eiendommer som tar sikte på å gagne en kommune, et fylke eller staten for eiendomsskatt.</w:t>
      </w:r>
    </w:p>
    <w:p w14:paraId="31295290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Med hjemmel i eiendomsskatteloven § 7 b) og kommunestyrets vedtak i sak 56/22 gis fritak for eiendomsskatt for bygninger som har historisk verdi. Fritaket begrenses til bygninger som er fredet etter kulturminneloven.</w:t>
      </w:r>
    </w:p>
    <w:p w14:paraId="19511F0E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lastRenderedPageBreak/>
        <w:t>Terminer</w:t>
      </w:r>
    </w:p>
    <w:p w14:paraId="58210D2A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Kommunestyret, i medhold av eiendomsskatteloven § 25, fastsetter at eiendomsskatten betales med forfall i mars, mai, august og november. Det tilbys også halvårlig eller månedlig forfall.</w:t>
      </w:r>
    </w:p>
    <w:p w14:paraId="0702DD20" w14:textId="513F2D98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 xml:space="preserve">Vedtakspunkt </w:t>
      </w:r>
      <w:r w:rsidR="00567DF2">
        <w:rPr>
          <w:rFonts w:ascii="Calibri" w:eastAsia="Calibri" w:hAnsi="Calibri" w:cs="Calibri"/>
          <w:i w:val="0"/>
          <w:color w:val="0070C0"/>
          <w:sz w:val="26"/>
        </w:rPr>
        <w:t>7</w:t>
      </w:r>
    </w:p>
    <w:p w14:paraId="13E9D87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D2102ED" w14:textId="77777777" w:rsidR="00A77B3E" w:rsidRDefault="005A05F0">
      <w:pPr>
        <w:spacing w:afterAutospacing="1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delegeres til kommunedirektøren å fastsette endelige satser for kommunalt tilskudd til drift og investering for private barnehager.</w:t>
      </w:r>
    </w:p>
    <w:p w14:paraId="467A0774" w14:textId="414CD38C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 xml:space="preserve">Vedtakspunkt </w:t>
      </w:r>
      <w:r w:rsidR="00567DF2">
        <w:rPr>
          <w:rFonts w:ascii="Calibri" w:eastAsia="Calibri" w:hAnsi="Calibri" w:cs="Calibri"/>
          <w:i w:val="0"/>
          <w:color w:val="0070C0"/>
          <w:sz w:val="26"/>
        </w:rPr>
        <w:t>8</w:t>
      </w:r>
    </w:p>
    <w:p w14:paraId="527CC04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6EA885E" w14:textId="77777777" w:rsidR="00A77B3E" w:rsidRDefault="005A05F0">
      <w:pPr>
        <w:spacing w:afterAutospacing="1"/>
        <w:jc w:val="both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Renter av gavefond og selvkostfond skal avsettes de respektive fondene. Det avsettes ikke renter på de øvrige fondene.</w:t>
      </w:r>
    </w:p>
    <w:p w14:paraId="3E7E46AE" w14:textId="63E5EC03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 xml:space="preserve">Vedtakspunkt </w:t>
      </w:r>
      <w:r w:rsidR="00567DF2">
        <w:rPr>
          <w:rFonts w:ascii="Calibri" w:eastAsia="Calibri" w:hAnsi="Calibri" w:cs="Calibri"/>
          <w:i w:val="0"/>
          <w:color w:val="0070C0"/>
          <w:sz w:val="26"/>
        </w:rPr>
        <w:t>9</w:t>
      </w:r>
    </w:p>
    <w:p w14:paraId="0D6A5476" w14:textId="1D15499D" w:rsidR="00A77B3E" w:rsidRDefault="001803DE">
      <w:pPr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Garantirammen for sosialtjenestens virksomhet i 2026 settes til 1,5 mill. kroner, noe som tilsvarer beløpet i 2025.</w:t>
      </w:r>
    </w:p>
    <w:p w14:paraId="43794090" w14:textId="77777777" w:rsidR="001803DE" w:rsidRDefault="001803DE">
      <w:pPr>
        <w:rPr>
          <w:rFonts w:ascii="Calibri" w:eastAsia="Calibri" w:hAnsi="Calibri" w:cs="Calibri"/>
          <w:color w:val="000000"/>
          <w:sz w:val="22"/>
        </w:rPr>
      </w:pPr>
    </w:p>
    <w:p w14:paraId="2B0D3CB4" w14:textId="2C1D97FA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Vedtakspunkt 1</w:t>
      </w:r>
      <w:r w:rsidR="00567DF2">
        <w:rPr>
          <w:rFonts w:ascii="Calibri" w:eastAsia="Calibri" w:hAnsi="Calibri" w:cs="Calibri"/>
          <w:i w:val="0"/>
          <w:color w:val="0070C0"/>
          <w:sz w:val="26"/>
        </w:rPr>
        <w:t>0</w:t>
      </w:r>
    </w:p>
    <w:p w14:paraId="35DE990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7A0D6D7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Driftstilskudd til Kirkelig fellesråd i 2026 utgjør kr 6 631 996, hvorav årlig bevilgning til vedlikehold kr 258 750.</w:t>
      </w:r>
    </w:p>
    <w:p w14:paraId="305ECC46" w14:textId="77777777" w:rsidR="00A77B3E" w:rsidRDefault="005A05F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Investeringstilskudd utgjør kr 500 000 for 2026.</w:t>
      </w:r>
    </w:p>
    <w:p w14:paraId="3FCF6EEC" w14:textId="1862CB50" w:rsidR="00A77B3E" w:rsidRDefault="005A05F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Vedtakspunkt 1</w:t>
      </w:r>
      <w:r w:rsidR="00567DF2">
        <w:rPr>
          <w:rFonts w:ascii="Calibri" w:eastAsia="Calibri" w:hAnsi="Calibri" w:cs="Calibri"/>
          <w:i w:val="0"/>
          <w:color w:val="0070C0"/>
          <w:sz w:val="26"/>
        </w:rPr>
        <w:t>1</w:t>
      </w:r>
    </w:p>
    <w:p w14:paraId="13DF373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5919938" w14:textId="77777777" w:rsidR="00200372" w:rsidRDefault="005A05F0" w:rsidP="00BB7B9C">
      <w:pPr>
        <w:spacing w:after="5pt"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Kommunedirektøren gis fullmakt til å ta opp lån til investeringer </w:t>
      </w:r>
      <w:r w:rsidRPr="00E95C7D">
        <w:rPr>
          <w:rFonts w:ascii="Calibri" w:eastAsia="Calibri" w:hAnsi="Calibri" w:cs="Calibri"/>
          <w:color w:val="000000"/>
          <w:sz w:val="22"/>
        </w:rPr>
        <w:t>på</w:t>
      </w:r>
      <w:r w:rsidR="00BB7B9C">
        <w:rPr>
          <w:rFonts w:ascii="Calibri" w:eastAsia="Calibri" w:hAnsi="Calibri" w:cs="Calibri"/>
          <w:color w:val="000000"/>
          <w:sz w:val="22"/>
        </w:rPr>
        <w:t xml:space="preserve"> 63 950 000 kroner, med en avdragstid på 37 år.</w:t>
      </w:r>
      <w:r w:rsidR="00355264"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6E6216F1" w14:textId="77777777" w:rsidR="00200372" w:rsidRDefault="005A05F0" w:rsidP="00BB7B9C">
      <w:pPr>
        <w:spacing w:after="5pt" w:afterAutospacing="1"/>
        <w:rPr>
          <w:rFonts w:ascii="Calibri" w:eastAsia="Calibri" w:hAnsi="Calibri" w:cs="Calibri"/>
          <w:color w:val="000000"/>
          <w:sz w:val="22"/>
        </w:rPr>
      </w:pPr>
      <w:r w:rsidRPr="00E95C7D">
        <w:rPr>
          <w:rFonts w:ascii="Calibri" w:eastAsia="Calibri" w:hAnsi="Calibri" w:cs="Calibri"/>
          <w:color w:val="000000"/>
          <w:sz w:val="22"/>
        </w:rPr>
        <w:t>Kommunedirektøren gis fullmakt til å ta opp inntil 20 mill. kroner i lån</w:t>
      </w:r>
      <w:r>
        <w:rPr>
          <w:rFonts w:ascii="Calibri" w:eastAsia="Calibri" w:hAnsi="Calibri" w:cs="Calibri"/>
          <w:color w:val="000000"/>
          <w:sz w:val="22"/>
        </w:rPr>
        <w:t xml:space="preserve"> i Husbanken til innvilgelse av startlån, med en avdragstid på 30 år.</w:t>
      </w:r>
    </w:p>
    <w:p w14:paraId="75570163" w14:textId="78C2E4B4" w:rsidR="00A77B3E" w:rsidRDefault="005A05F0" w:rsidP="00BB7B9C">
      <w:pPr>
        <w:spacing w:after="5pt"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Kommunedirektøren gis fullmakt til å signere for låneopptak, godkjenne rentevilkår og reforhandle avdragstid i tråd med minimumsavdragsberegningene.</w:t>
      </w:r>
    </w:p>
    <w:sectPr w:rsidR="00A77B3E">
      <w:headerReference w:type="default" r:id="rId11"/>
      <w:footerReference w:type="default" r:id="rId12"/>
      <w:pgSz w:w="595.30pt" w:h="841.90pt"/>
      <w:pgMar w:top="72pt" w:right="56.70pt" w:bottom="72pt" w:left="70.85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797061B" w14:textId="77777777" w:rsidR="004478FE" w:rsidRDefault="004478FE">
      <w:r>
        <w:separator/>
      </w:r>
    </w:p>
  </w:endnote>
  <w:endnote w:type="continuationSeparator" w:id="0">
    <w:p w14:paraId="5C4F3244" w14:textId="77777777" w:rsidR="004478FE" w:rsidRDefault="0044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05472EC" w14:textId="77777777" w:rsidR="00191252" w:rsidRDefault="005A05F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 xml:space="preserve">Side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PAGE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B0429D">
      <w:rPr>
        <w:rFonts w:ascii="Calibri" w:eastAsia="Calibri" w:hAnsi="Calibri" w:cs="Calibri"/>
        <w:noProof/>
        <w:color w:val="000000"/>
        <w:sz w:val="22"/>
      </w:rPr>
      <w:t>2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av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NUMPAGES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B0429D">
      <w:rPr>
        <w:rFonts w:ascii="Calibri" w:eastAsia="Calibri" w:hAnsi="Calibri" w:cs="Calibri"/>
        <w:noProof/>
        <w:color w:val="000000"/>
        <w:sz w:val="22"/>
      </w:rPr>
      <w:t>3</w:t>
    </w:r>
    <w:r>
      <w:rPr>
        <w:rFonts w:ascii="Calibri" w:eastAsia="Calibri" w:hAnsi="Calibri" w:cs="Calibri"/>
        <w:color w:val="000000"/>
        <w:sz w:val="22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102CB55" w14:textId="77777777" w:rsidR="004478FE" w:rsidRDefault="004478FE">
      <w:r>
        <w:separator/>
      </w:r>
    </w:p>
  </w:footnote>
  <w:footnote w:type="continuationSeparator" w:id="0">
    <w:p w14:paraId="09AC8BE0" w14:textId="77777777" w:rsidR="004478FE" w:rsidRDefault="004478FE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5887BE7" w14:textId="77777777" w:rsidR="00191252" w:rsidRDefault="005A05F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>Økonomiplan for 2026-2029</w:t>
    </w:r>
  </w:p>
  <w:p w14:paraId="20061680" w14:textId="77777777" w:rsidR="00191252" w:rsidRDefault="00191252">
    <w:pPr>
      <w:jc w:val="center"/>
      <w:rPr>
        <w:rFonts w:ascii="Calibri" w:eastAsia="Calibri" w:hAnsi="Calibri" w:cs="Calibri"/>
        <w:color w:val="00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5A19"/>
    <w:rsid w:val="00084EB3"/>
    <w:rsid w:val="00114DA0"/>
    <w:rsid w:val="00122DBA"/>
    <w:rsid w:val="0016067C"/>
    <w:rsid w:val="001803DE"/>
    <w:rsid w:val="00191252"/>
    <w:rsid w:val="00200372"/>
    <w:rsid w:val="002239F8"/>
    <w:rsid w:val="002715B3"/>
    <w:rsid w:val="002E7E9D"/>
    <w:rsid w:val="00304056"/>
    <w:rsid w:val="00354006"/>
    <w:rsid w:val="00355264"/>
    <w:rsid w:val="00371295"/>
    <w:rsid w:val="00385236"/>
    <w:rsid w:val="004478FE"/>
    <w:rsid w:val="00516392"/>
    <w:rsid w:val="005232F7"/>
    <w:rsid w:val="00541402"/>
    <w:rsid w:val="00541BE1"/>
    <w:rsid w:val="00567DF2"/>
    <w:rsid w:val="005A05F0"/>
    <w:rsid w:val="00600218"/>
    <w:rsid w:val="00644799"/>
    <w:rsid w:val="006E7408"/>
    <w:rsid w:val="008A7E6C"/>
    <w:rsid w:val="008D0E88"/>
    <w:rsid w:val="008F6B11"/>
    <w:rsid w:val="00A77B3E"/>
    <w:rsid w:val="00AC3B49"/>
    <w:rsid w:val="00B0429D"/>
    <w:rsid w:val="00BB7B9C"/>
    <w:rsid w:val="00BD037F"/>
    <w:rsid w:val="00BF5ECC"/>
    <w:rsid w:val="00C065ED"/>
    <w:rsid w:val="00C30F3C"/>
    <w:rsid w:val="00C5374A"/>
    <w:rsid w:val="00C625CA"/>
    <w:rsid w:val="00CA2A55"/>
    <w:rsid w:val="00D93B19"/>
    <w:rsid w:val="00E76528"/>
    <w:rsid w:val="00E95C7D"/>
    <w:rsid w:val="00F21C7A"/>
    <w:rsid w:val="00F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21DA6AB"/>
  <w15:docId w15:val="{E1247111-F0CF-4A9B-909F-5FFB453D354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12pt" w:after="3p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12pt" w:after="3pt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12pt" w:after="3pt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12pt" w:after="3pt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EF7B96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Rutenettabell1lys">
    <w:name w:val="Grid Table 1 Light"/>
    <w:basedOn w:val="Vanligtabell"/>
    <w:uiPriority w:val="46"/>
    <w:rsid w:val="00253C07"/>
    <w:tblPr>
      <w:tblStyleRowBandSize w:val="1"/>
      <w:tblStyleColBandSize w:val="1"/>
      <w:tblBorders>
        <w:top w:val="single" w:sz="4" w:space="0" w:color="999999" w:themeColor="text1" w:themeTint="66"/>
        <w:start w:val="single" w:sz="4" w:space="0" w:color="999999" w:themeColor="text1" w:themeTint="66"/>
        <w:bottom w:val="single" w:sz="4" w:space="0" w:color="999999" w:themeColor="text1" w:themeTint="66"/>
        <w:end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table">
    <w:name w:val="table_table"/>
    <w:basedOn w:val="Vanligtabell"/>
    <w:tblPr/>
  </w:style>
  <w:style w:type="table" w:customStyle="1" w:styleId="table">
    <w:name w:val="table"/>
    <w:basedOn w:val="Vanligtabell"/>
    <w:tblPr/>
  </w:style>
  <w:style w:type="character" w:customStyle="1" w:styleId="heading1th-border-bottom">
    <w:name w:val="heading1 th-border-bottom"/>
    <w:basedOn w:val="Standardskriftforavsnitt"/>
  </w:style>
  <w:style w:type="character" w:customStyle="1" w:styleId="widgetgrandtotal">
    <w:name w:val="widgetgrandtotal"/>
    <w:basedOn w:val="Standardskriftforavsnitt"/>
  </w:style>
  <w:style w:type="table" w:customStyle="1" w:styleId="DOCWidgetReportingGrid">
    <w:name w:val="DOCWidgetReportingGrid"/>
    <w:basedOn w:val="Vanligtabell"/>
    <w:tblPr/>
  </w:style>
  <w:style w:type="table" w:customStyle="1" w:styleId="image">
    <w:name w:val="image"/>
    <w:basedOn w:val="Vanligtabell"/>
    <w:tblPr/>
  </w:style>
  <w:style w:type="paragraph" w:styleId="Topptekst">
    <w:name w:val="header"/>
    <w:basedOn w:val="Normal"/>
    <w:link w:val="TopptekstTegn"/>
    <w:rsid w:val="00AC3B49"/>
    <w:pPr>
      <w:tabs>
        <w:tab w:val="center" w:pos="226.80pt"/>
        <w:tab w:val="end" w:pos="453.60pt"/>
      </w:tabs>
    </w:pPr>
  </w:style>
  <w:style w:type="character" w:customStyle="1" w:styleId="TopptekstTegn">
    <w:name w:val="Topptekst Tegn"/>
    <w:basedOn w:val="Standardskriftforavsnitt"/>
    <w:link w:val="Topptekst"/>
    <w:rsid w:val="00AC3B49"/>
    <w:rPr>
      <w:sz w:val="24"/>
      <w:szCs w:val="24"/>
    </w:rPr>
  </w:style>
  <w:style w:type="paragraph" w:styleId="Bunntekst">
    <w:name w:val="footer"/>
    <w:basedOn w:val="Normal"/>
    <w:link w:val="BunntekstTegn"/>
    <w:rsid w:val="00AC3B49"/>
    <w:pPr>
      <w:tabs>
        <w:tab w:val="center" w:pos="226.80pt"/>
        <w:tab w:val="end" w:pos="453.60pt"/>
      </w:tabs>
    </w:pPr>
  </w:style>
  <w:style w:type="character" w:customStyle="1" w:styleId="BunntekstTegn">
    <w:name w:val="Bunntekst Tegn"/>
    <w:basedOn w:val="Standardskriftforavsnitt"/>
    <w:link w:val="Bunntekst"/>
    <w:rsid w:val="00AC3B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endnotes" Target="endnote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footnotes" Target="footnote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webSettings" Target="webSettings.xml"/><Relationship Id="rId11" Type="http://purl.oclc.org/ooxml/officeDocument/relationships/header" Target="header1.xml"/><Relationship Id="rId5" Type="http://purl.oclc.org/ooxml/officeDocument/relationships/settings" Target="settings.xml"/><Relationship Id="rId10" Type="http://purl.oclc.org/ooxml/officeDocument/relationships/image" Target="media/image2.emf"/><Relationship Id="rId4" Type="http://purl.oclc.org/ooxml/officeDocument/relationships/styles" Target="styles.xml"/><Relationship Id="rId9" Type="http://purl.oclc.org/ooxml/officeDocument/relationships/image" Target="media/image1.emf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118dbe-41eb-41f3-a18f-dfbb255c1fec" xsi:nil="true"/>
    <lcf76f155ced4ddcb4097134ff3c332f xmlns="ef5d779a-828c-43b2-9727-a1b95f1446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2E788F723D9498D40199F81A45361" ma:contentTypeVersion="19" ma:contentTypeDescription="Create a new document." ma:contentTypeScope="" ma:versionID="9a55a025fdd92e38679a35a6821ddfa1">
  <xsd:schema xmlns:xsd="http://www.w3.org/2001/XMLSchema" xmlns:xs="http://www.w3.org/2001/XMLSchema" xmlns:p="http://schemas.microsoft.com/office/2006/metadata/properties" xmlns:ns2="2b0a56e3-dceb-4423-a820-e95b0a1bde9b" xmlns:ns3="ef5d779a-828c-43b2-9727-a1b95f144662" xmlns:ns4="78118dbe-41eb-41f3-a18f-dfbb255c1fec" targetNamespace="http://schemas.microsoft.com/office/2006/metadata/properties" ma:root="true" ma:fieldsID="83d0fd1c3e06c800409a6af8e1771240" ns2:_="" ns3:_="" ns4:_="">
    <xsd:import namespace="2b0a56e3-dceb-4423-a820-e95b0a1bde9b"/>
    <xsd:import namespace="ef5d779a-828c-43b2-9727-a1b95f144662"/>
    <xsd:import namespace="78118dbe-41eb-41f3-a18f-dfbb255c1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a56e3-dceb-4423-a820-e95b0a1bd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d779a-828c-43b2-9727-a1b95f14466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45f7a2-bcbd-42f5-97b6-d678e36f4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18dbe-41eb-41f3-a18f-dfbb255c1f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32dd3-b53f-4611-8384-8a382845d17b}" ma:internalName="TaxCatchAll" ma:showField="CatchAllData" ma:web="78118dbe-41eb-41f3-a18f-dfbb255c1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49AC092E-5AF0-4AB2-B9B0-9E29C0488F8B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7A0D3413-BB9B-4D0E-8C04-6EDC91EEAD16}">
  <ds:schemaRefs>
    <ds:schemaRef ds:uri="http://schemas.microsoft.com/office/2006/metadata/properties"/>
    <ds:schemaRef ds:uri="http://schemas.microsoft.com/office/infopath/2007/PartnerControls"/>
    <ds:schemaRef ds:uri="78118dbe-41eb-41f3-a18f-dfbb255c1fec"/>
    <ds:schemaRef ds:uri="ef5d779a-828c-43b2-9727-a1b95f144662"/>
  </ds:schemaRefs>
</ds:datastoreItem>
</file>

<file path=customXml/itemProps3.xml><?xml version="1.0" encoding="utf-8"?>
<ds:datastoreItem xmlns:ds="http://schemas.openxmlformats.org/officeDocument/2006/customXml" ds:itemID="{CB26E1A9-CD75-4A62-A3C2-700A55D32B24}"/>
</file>

<file path=docProps/app.xml><?xml version="1.0" encoding="utf-8"?>
<Properties xmlns="http://purl.oclc.org/ooxml/officeDocument/extendedProperties" xmlns:vt="http://purl.oclc.org/ooxml/officeDocument/docPropsVTypes">
  <Template>Normal</Template>
  <TotalTime>91</TotalTime>
  <Pages>4</Pages>
  <Words>749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Kirsti Nesbakken</dc:creator>
  <cp:lastModifiedBy>Kirsti Nesbakken</cp:lastModifiedBy>
  <cp:revision>36</cp:revision>
  <dcterms:created xsi:type="dcterms:W3CDTF">2025-11-14T15:39:00Z</dcterms:created>
  <dcterms:modified xsi:type="dcterms:W3CDTF">2025-11-26T07:55:00Z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0x0101002742E788F723D9498D40199F81A45361</vt:lpwstr>
  </property>
  <property fmtid="{D5CDD505-2E9C-101B-9397-08002B2CF9AE}" pid="3" name="MediaServiceImageTags">
    <vt:lpwstr/>
  </property>
</Properties>
</file>