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2.3.0 -->
  <w:body>
    <w:p w:rsidR="00062CEE" w:rsidP="00234A7C" w14:paraId="7927B78E" w14:textId="77777777">
      <w:pPr>
        <w:spacing w:after="0" w:line="240" w:lineRule="auto"/>
        <w:rPr>
          <w:rFonts w:cs="Arial"/>
        </w:rPr>
      </w:pPr>
    </w:p>
    <w:p w:rsidR="0062151C" w:rsidRPr="00590C0C" w:rsidP="00234A7C" w14:paraId="03B9B8AD" w14:textId="77777777">
      <w:pPr>
        <w:spacing w:after="0" w:line="240" w:lineRule="auto"/>
        <w:rPr>
          <w:rFonts w:cs="Arial"/>
        </w:rPr>
      </w:pPr>
      <w:bookmarkStart w:id="0" w:name="MottakerNavn"/>
      <w:r w:rsidRPr="00590C0C">
        <w:rPr>
          <w:rFonts w:cs="Arial"/>
        </w:rPr>
        <w:t>ØRNULF ROGNES</w:t>
      </w:r>
      <w:bookmarkEnd w:id="0"/>
    </w:p>
    <w:p w:rsidR="00B249FA" w:rsidRPr="00590C0C" w:rsidP="00234A7C" w14:paraId="06EE8284" w14:textId="77777777">
      <w:pPr>
        <w:spacing w:after="0" w:line="240" w:lineRule="auto"/>
        <w:rPr>
          <w:rFonts w:cs="Arial"/>
        </w:rPr>
      </w:pPr>
      <w:bookmarkStart w:id="1" w:name="Kontakt"/>
      <w:bookmarkEnd w:id="1"/>
    </w:p>
    <w:p w:rsidR="00234A7C" w:rsidRPr="00590C0C" w:rsidP="00234A7C" w14:paraId="0711C83D" w14:textId="77777777">
      <w:pPr>
        <w:spacing w:after="0" w:line="240" w:lineRule="auto"/>
        <w:rPr>
          <w:rFonts w:cs="Arial"/>
        </w:rPr>
      </w:pPr>
      <w:bookmarkStart w:id="2" w:name="Adresse"/>
      <w:r w:rsidRPr="00590C0C">
        <w:rPr>
          <w:rFonts w:cs="Arial"/>
        </w:rPr>
        <w:t>SKOGSVEIEN 1110</w:t>
      </w:r>
      <w:bookmarkEnd w:id="2"/>
    </w:p>
    <w:p w:rsidR="00C61D12" w:rsidRPr="00590C0C" w:rsidP="00234A7C" w14:paraId="503B8E2C" w14:textId="77777777">
      <w:pPr>
        <w:spacing w:after="0" w:line="240" w:lineRule="auto"/>
        <w:rPr>
          <w:rFonts w:cs="Arial"/>
        </w:rPr>
      </w:pPr>
      <w:bookmarkStart w:id="3" w:name="Postnr"/>
      <w:r w:rsidRPr="00590C0C">
        <w:rPr>
          <w:rFonts w:cs="Arial"/>
        </w:rPr>
        <w:t>7288</w:t>
      </w:r>
      <w:bookmarkEnd w:id="3"/>
      <w:r w:rsidRPr="00590C0C">
        <w:rPr>
          <w:rFonts w:cs="Arial"/>
        </w:rPr>
        <w:t xml:space="preserve"> </w:t>
      </w:r>
      <w:bookmarkStart w:id="4" w:name="Poststed"/>
      <w:r w:rsidRPr="00590C0C">
        <w:rPr>
          <w:rFonts w:cs="Arial"/>
        </w:rPr>
        <w:t>SOKNEDAL</w:t>
      </w:r>
      <w:bookmarkEnd w:id="4"/>
    </w:p>
    <w:p w:rsidR="00C61D12" w:rsidRPr="00590C0C" w:rsidP="00234A7C" w14:paraId="17CA08CD" w14:textId="77777777">
      <w:pPr>
        <w:rPr>
          <w:rFonts w:cs="Arial"/>
        </w:rPr>
      </w:pPr>
    </w:p>
    <w:p w:rsidR="00C61D12" w:rsidRPr="00590C0C" w:rsidP="008C4136" w14:paraId="3CC059A5" w14:textId="77777777">
      <w:pPr>
        <w:pStyle w:val="Luft36"/>
        <w:jc w:val="right"/>
        <w:rPr>
          <w:rFonts w:cs="Arial"/>
        </w:rPr>
      </w:pPr>
      <w:bookmarkStart w:id="5" w:name="UOFFPARAGRAF"/>
      <w:bookmarkEnd w:id="5"/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/>
      </w:tblPr>
      <w:tblGrid>
        <w:gridCol w:w="2378"/>
        <w:gridCol w:w="2158"/>
        <w:gridCol w:w="3242"/>
        <w:gridCol w:w="1294"/>
      </w:tblGrid>
      <w:tr w14:paraId="1995FDDD" w14:textId="77777777" w:rsidTr="003E3CA0">
        <w:tblPrEx>
          <w:tblW w:w="907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600"/>
        </w:tblPrEx>
        <w:trPr>
          <w:trHeight w:hRule="exact" w:val="232"/>
        </w:trPr>
        <w:tc>
          <w:tcPr>
            <w:tcW w:w="2378" w:type="dxa"/>
            <w:vAlign w:val="center"/>
          </w:tcPr>
          <w:p w:rsidR="00C61D12" w:rsidRPr="00EA0C0B" w:rsidP="00234A7C" w14:paraId="3A3BD91F" w14:textId="77777777">
            <w:pPr>
              <w:rPr>
                <w:rFonts w:cs="Arial"/>
                <w:b/>
                <w:bCs/>
              </w:rPr>
            </w:pPr>
            <w:r w:rsidRPr="00EA0C0B">
              <w:rPr>
                <w:rFonts w:cs="Arial"/>
                <w:b/>
                <w:bCs/>
              </w:rPr>
              <w:t>Deres</w:t>
            </w:r>
            <w:r w:rsidRPr="00EA0C0B" w:rsidR="00B249FA">
              <w:rPr>
                <w:rFonts w:cs="Arial"/>
                <w:b/>
                <w:bCs/>
              </w:rPr>
              <w:t xml:space="preserve"> ref</w:t>
            </w:r>
            <w:r w:rsidRPr="00EA0C0B">
              <w:rPr>
                <w:rFonts w:cs="Arial"/>
                <w:b/>
                <w:bCs/>
              </w:rPr>
              <w:t xml:space="preserve"> </w:t>
            </w:r>
          </w:p>
        </w:tc>
        <w:tc>
          <w:tcPr>
            <w:tcW w:w="2158" w:type="dxa"/>
          </w:tcPr>
          <w:p w:rsidR="00C61D12" w:rsidRPr="00EA0C0B" w:rsidP="00234A7C" w14:paraId="25054D5C" w14:textId="77777777">
            <w:pPr>
              <w:rPr>
                <w:rFonts w:cs="Arial"/>
                <w:b/>
                <w:bCs/>
              </w:rPr>
            </w:pPr>
            <w:r w:rsidRPr="00EA0C0B">
              <w:rPr>
                <w:rFonts w:cs="Arial"/>
                <w:b/>
                <w:bCs/>
              </w:rPr>
              <w:t>Vår</w:t>
            </w:r>
            <w:r w:rsidRPr="00EA0C0B" w:rsidR="00B249FA">
              <w:rPr>
                <w:rFonts w:cs="Arial"/>
                <w:b/>
                <w:bCs/>
              </w:rPr>
              <w:t xml:space="preserve"> ref</w:t>
            </w:r>
          </w:p>
        </w:tc>
        <w:tc>
          <w:tcPr>
            <w:tcW w:w="3242" w:type="dxa"/>
          </w:tcPr>
          <w:p w:rsidR="00C61D12" w:rsidRPr="00EA0C0B" w:rsidP="00234A7C" w14:paraId="577586C1" w14:textId="77777777">
            <w:pPr>
              <w:rPr>
                <w:rFonts w:cs="Arial"/>
                <w:b/>
                <w:bCs/>
              </w:rPr>
            </w:pPr>
            <w:r w:rsidRPr="00EA0C0B">
              <w:rPr>
                <w:rFonts w:cs="Arial"/>
                <w:b/>
                <w:bCs/>
              </w:rPr>
              <w:t>Saksbehandler</w:t>
            </w:r>
          </w:p>
        </w:tc>
        <w:tc>
          <w:tcPr>
            <w:tcW w:w="1294" w:type="dxa"/>
          </w:tcPr>
          <w:p w:rsidR="00C61D12" w:rsidRPr="00EA0C0B" w:rsidP="00234A7C" w14:paraId="52BF8D21" w14:textId="77777777">
            <w:pPr>
              <w:rPr>
                <w:rFonts w:cs="Arial"/>
                <w:b/>
                <w:bCs/>
              </w:rPr>
            </w:pPr>
            <w:r w:rsidRPr="00EA0C0B">
              <w:rPr>
                <w:rFonts w:cs="Arial"/>
                <w:b/>
                <w:bCs/>
              </w:rPr>
              <w:t>Dato</w:t>
            </w:r>
          </w:p>
        </w:tc>
      </w:tr>
      <w:tr w14:paraId="07BBCEFA" w14:textId="77777777" w:rsidTr="003E3CA0">
        <w:tblPrEx>
          <w:tblW w:w="9072" w:type="dxa"/>
          <w:tblCellMar>
            <w:left w:w="0" w:type="dxa"/>
            <w:right w:w="0" w:type="dxa"/>
          </w:tblCellMar>
          <w:tblLook w:val="0600"/>
        </w:tblPrEx>
        <w:trPr>
          <w:trHeight w:val="343"/>
        </w:trPr>
        <w:tc>
          <w:tcPr>
            <w:tcW w:w="2378" w:type="dxa"/>
          </w:tcPr>
          <w:p w:rsidR="00C61D12" w:rsidRPr="00590C0C" w:rsidP="00234A7C" w14:paraId="2A38B6B7" w14:textId="77777777">
            <w:pPr>
              <w:rPr>
                <w:rFonts w:cs="Arial"/>
              </w:rPr>
            </w:pPr>
            <w:bookmarkStart w:id="6" w:name="Ref"/>
            <w:bookmarkEnd w:id="6"/>
          </w:p>
        </w:tc>
        <w:tc>
          <w:tcPr>
            <w:tcW w:w="2158" w:type="dxa"/>
          </w:tcPr>
          <w:p w:rsidR="00C61D12" w:rsidRPr="00590C0C" w:rsidP="00234A7C" w14:paraId="5CC6637E" w14:textId="77777777">
            <w:pPr>
              <w:rPr>
                <w:rFonts w:cs="Arial"/>
              </w:rPr>
            </w:pPr>
            <w:bookmarkStart w:id="7" w:name="Saksnr"/>
            <w:r>
              <w:rPr>
                <w:rFonts w:cs="Arial"/>
              </w:rPr>
              <w:t>2023/4694</w:t>
            </w:r>
            <w:bookmarkEnd w:id="7"/>
            <w:r>
              <w:rPr>
                <w:rFonts w:cs="Arial"/>
              </w:rPr>
              <w:t>-</w:t>
            </w:r>
            <w:bookmarkStart w:id="8" w:name="NRISAK"/>
            <w:r w:rsidRPr="00590C0C">
              <w:rPr>
                <w:rFonts w:cs="Arial"/>
              </w:rPr>
              <w:t>4</w:t>
            </w:r>
            <w:bookmarkEnd w:id="8"/>
          </w:p>
        </w:tc>
        <w:tc>
          <w:tcPr>
            <w:tcW w:w="3242" w:type="dxa"/>
          </w:tcPr>
          <w:p w:rsidR="00C61D12" w:rsidRPr="00432937" w:rsidP="00234A7C" w14:paraId="41E3D0E2" w14:textId="77777777">
            <w:pPr>
              <w:rPr>
                <w:rFonts w:cs="Arial"/>
                <w:sz w:val="16"/>
                <w:szCs w:val="16"/>
              </w:rPr>
            </w:pPr>
            <w:bookmarkStart w:id="9" w:name="SaksbehandlerNavn"/>
            <w:r>
              <w:rPr>
                <w:rFonts w:cs="Arial"/>
              </w:rPr>
              <w:t>Ola Halvor Seeberg Nygård</w:t>
            </w:r>
            <w:bookmarkEnd w:id="9"/>
            <w:r>
              <w:rPr>
                <w:rFonts w:cs="Arial"/>
              </w:rPr>
              <w:br/>
            </w:r>
            <w:bookmarkStart w:id="10" w:name="admBetegnelse"/>
            <w:r w:rsidRPr="00432937">
              <w:rPr>
                <w:rFonts w:cs="Arial"/>
                <w:sz w:val="16"/>
                <w:szCs w:val="16"/>
              </w:rPr>
              <w:t>Samfunnsutvikling og kultur</w:t>
            </w:r>
            <w:bookmarkEnd w:id="10"/>
          </w:p>
        </w:tc>
        <w:tc>
          <w:tcPr>
            <w:tcW w:w="1294" w:type="dxa"/>
          </w:tcPr>
          <w:p w:rsidR="00C61D12" w:rsidRPr="00590C0C" w:rsidP="00234A7C" w14:paraId="5BD14E75" w14:textId="77777777">
            <w:pPr>
              <w:rPr>
                <w:rFonts w:cs="Arial"/>
              </w:rPr>
            </w:pPr>
            <w:bookmarkStart w:id="11" w:name="Brevdato"/>
            <w:r w:rsidRPr="00590C0C">
              <w:rPr>
                <w:rFonts w:cs="Arial"/>
              </w:rPr>
              <w:t>27.04.2023</w:t>
            </w:r>
            <w:bookmarkEnd w:id="11"/>
          </w:p>
        </w:tc>
      </w:tr>
    </w:tbl>
    <w:p w:rsidR="00C61D12" w:rsidRPr="00CB4720" w:rsidP="00CB4720" w14:paraId="4AFFF295" w14:textId="77777777">
      <w:pPr>
        <w:pStyle w:val="Luft36"/>
        <w:rPr>
          <w:rFonts w:cstheme="minorHAnsi"/>
          <w:color w:val="auto"/>
          <w:sz w:val="16"/>
          <w:szCs w:val="16"/>
        </w:rPr>
      </w:pPr>
      <w:r w:rsidRPr="00B41967">
        <w:rPr>
          <w:rFonts w:cstheme="minorHAnsi"/>
          <w:b/>
          <w:bCs/>
          <w:color w:val="auto"/>
        </w:rPr>
        <w:t xml:space="preserve">Delegert </w:t>
      </w:r>
      <w:r>
        <w:rPr>
          <w:rFonts w:cstheme="minorHAnsi"/>
          <w:b/>
          <w:bCs/>
          <w:color w:val="auto"/>
        </w:rPr>
        <w:t>vedtak</w:t>
      </w:r>
      <w:r w:rsidRPr="00B41967">
        <w:rPr>
          <w:rFonts w:cstheme="minorHAnsi"/>
          <w:b/>
          <w:bCs/>
          <w:color w:val="auto"/>
        </w:rPr>
        <w:t>:</w:t>
      </w:r>
      <w:r>
        <w:rPr>
          <w:rFonts w:cstheme="minorHAnsi"/>
          <w:b/>
          <w:bCs/>
          <w:color w:val="auto"/>
        </w:rPr>
        <w:t xml:space="preserve"> </w:t>
      </w:r>
      <w:bookmarkStart w:id="12" w:name="UTVALGSSAKSNR"/>
      <w:r w:rsidRPr="00CB4720">
        <w:rPr>
          <w:rFonts w:cstheme="minorHAnsi"/>
          <w:color w:val="auto"/>
          <w:sz w:val="16"/>
          <w:szCs w:val="16"/>
        </w:rPr>
        <w:t>227/2023</w:t>
      </w:r>
      <w:bookmarkEnd w:id="12"/>
    </w:p>
    <w:p w:rsidR="00C61D12" w:rsidRPr="00590C0C" w:rsidP="00234A7C" w14:paraId="580A2CF2" w14:textId="77777777">
      <w:pPr>
        <w:pStyle w:val="Heading1"/>
        <w:rPr>
          <w:rFonts w:cs="Arial"/>
        </w:rPr>
      </w:pPr>
      <w:bookmarkStart w:id="13" w:name="TITTEL"/>
      <w:r w:rsidRPr="00590C0C">
        <w:rPr>
          <w:rFonts w:cs="Arial"/>
        </w:rPr>
        <w:t>Vedtak om bygging av midlertidig landbruksvei - gbnr 44/5 - Ørnulf Rognes</w:t>
      </w:r>
      <w:bookmarkEnd w:id="13"/>
    </w:p>
    <w:p w:rsidR="00C61D12" w:rsidP="00234A7C" w14:paraId="196B328F" w14:textId="12BC7D87">
      <w:pPr>
        <w:rPr>
          <w:rFonts w:cs="Arial"/>
          <w:b/>
          <w:bCs/>
        </w:rPr>
      </w:pPr>
      <w:bookmarkStart w:id="14" w:name="START"/>
      <w:bookmarkEnd w:id="14"/>
      <w:r w:rsidRPr="00B74067">
        <w:rPr>
          <w:rFonts w:cs="Arial"/>
          <w:b/>
          <w:bCs/>
        </w:rPr>
        <w:t>Vedtak:</w:t>
      </w:r>
    </w:p>
    <w:p w:rsidR="005C472D" w:rsidRPr="00AC35CC" w:rsidP="00474C34" w14:paraId="7605E8D0" w14:textId="43BBEF23">
      <w:pPr>
        <w:jc w:val="both"/>
        <w:rPr>
          <w:rFonts w:cs="Arial"/>
        </w:rPr>
      </w:pPr>
      <w:r w:rsidRPr="00AC35CC">
        <w:rPr>
          <w:rFonts w:cs="Arial"/>
        </w:rPr>
        <w:t xml:space="preserve">Med hjemmel i Forskrift om planlegging og bygging av landbruksvei gir Midtre Gauldal kommune søkeren tillatelse </w:t>
      </w:r>
      <w:r w:rsidRPr="00AC35CC">
        <w:rPr>
          <w:rFonts w:cs="Arial"/>
        </w:rPr>
        <w:t xml:space="preserve">med vilkår </w:t>
      </w:r>
      <w:r w:rsidRPr="00AC35CC">
        <w:rPr>
          <w:rFonts w:cs="Arial"/>
        </w:rPr>
        <w:t>til å bygge</w:t>
      </w:r>
      <w:r w:rsidRPr="00AC35CC">
        <w:rPr>
          <w:rFonts w:cs="Arial"/>
        </w:rPr>
        <w:t xml:space="preserve"> midlertidig</w:t>
      </w:r>
      <w:r w:rsidRPr="00AC35CC">
        <w:rPr>
          <w:rFonts w:cs="Arial"/>
        </w:rPr>
        <w:t xml:space="preserve"> landbruksvei </w:t>
      </w:r>
      <w:r w:rsidRPr="00AC35CC">
        <w:rPr>
          <w:rFonts w:cs="Arial"/>
        </w:rPr>
        <w:t>utenom veiklassestandardene</w:t>
      </w:r>
      <w:r w:rsidRPr="00AC35CC">
        <w:rPr>
          <w:rFonts w:cs="Arial"/>
        </w:rPr>
        <w:t xml:space="preserve"> som omsøkt. Tillatelsen gjelder også å benytte veien fra pel 1630 fra Lekåsveien midlertidig. </w:t>
      </w:r>
    </w:p>
    <w:p w:rsidR="00A43B80" w:rsidRPr="00AC35CC" w:rsidP="00474C34" w14:paraId="2C038AF2" w14:textId="28F0079A">
      <w:pPr>
        <w:jc w:val="both"/>
        <w:rPr>
          <w:rFonts w:cs="Arial"/>
        </w:rPr>
      </w:pPr>
      <w:r w:rsidRPr="00AC35CC">
        <w:rPr>
          <w:rFonts w:cs="Arial"/>
        </w:rPr>
        <w:t>V</w:t>
      </w:r>
      <w:r w:rsidRPr="00AC35CC">
        <w:rPr>
          <w:rFonts w:cs="Arial"/>
        </w:rPr>
        <w:t>ilkår:</w:t>
      </w:r>
    </w:p>
    <w:p w:rsidR="00A43B80" w:rsidRPr="00AC35CC" w:rsidP="00474C34" w14:paraId="1EF636C4" w14:textId="377B0B67">
      <w:pPr>
        <w:pStyle w:val="ListParagraph"/>
        <w:numPr>
          <w:ilvl w:val="0"/>
          <w:numId w:val="3"/>
        </w:numPr>
        <w:jc w:val="both"/>
        <w:rPr>
          <w:rFonts w:cs="Arial"/>
        </w:rPr>
      </w:pPr>
      <w:r w:rsidRPr="00AC35CC">
        <w:rPr>
          <w:rFonts w:cs="Arial"/>
        </w:rPr>
        <w:t xml:space="preserve">Tillatelsen gjelder til </w:t>
      </w:r>
      <w:r w:rsidRPr="00AC35CC">
        <w:rPr>
          <w:rFonts w:cs="Arial"/>
        </w:rPr>
        <w:t>jordskifterettens vedtak i sak 23/1950 er fattet, eller maksimalt 2 år.</w:t>
      </w:r>
    </w:p>
    <w:p w:rsidR="00A43B80" w:rsidRPr="00AC35CC" w:rsidP="00474C34" w14:paraId="669FB04D" w14:textId="5A5EF921">
      <w:pPr>
        <w:pStyle w:val="ListParagraph"/>
        <w:numPr>
          <w:ilvl w:val="0"/>
          <w:numId w:val="3"/>
        </w:numPr>
        <w:jc w:val="both"/>
        <w:rPr>
          <w:rFonts w:cs="Arial"/>
        </w:rPr>
      </w:pPr>
      <w:r w:rsidRPr="00AC35CC">
        <w:rPr>
          <w:rFonts w:cs="Arial"/>
        </w:rPr>
        <w:t xml:space="preserve">Veien skal tilbakeføres til dyrket mark etter </w:t>
      </w:r>
      <w:r w:rsidRPr="00AC35CC" w:rsidR="00AC35CC">
        <w:rPr>
          <w:rFonts w:cs="Arial"/>
        </w:rPr>
        <w:t xml:space="preserve">at </w:t>
      </w:r>
      <w:r w:rsidRPr="00AC35CC">
        <w:rPr>
          <w:rFonts w:cs="Arial"/>
        </w:rPr>
        <w:t xml:space="preserve">vedtakets tidsbegrensning utløper. </w:t>
      </w:r>
    </w:p>
    <w:p w:rsidR="00A43B80" w:rsidP="00474C34" w14:paraId="173B7588" w14:textId="3FFB914F">
      <w:pPr>
        <w:pStyle w:val="ListParagraph"/>
        <w:numPr>
          <w:ilvl w:val="0"/>
          <w:numId w:val="3"/>
        </w:numPr>
        <w:jc w:val="both"/>
        <w:rPr>
          <w:rFonts w:cs="Arial"/>
        </w:rPr>
      </w:pPr>
      <w:r w:rsidRPr="00AC35CC">
        <w:rPr>
          <w:rFonts w:cs="Arial"/>
        </w:rPr>
        <w:t xml:space="preserve">Eier av 44/3 og beboer i Kirkvollveien 68 skal gis tillatelse til å benytte veien til nødvendig nærings- og persontransport. </w:t>
      </w:r>
      <w:r>
        <w:rPr>
          <w:rFonts w:cs="Arial"/>
        </w:rPr>
        <w:t xml:space="preserve">Kommunedirektøren skal godkjenne at transportbehovet faktisk er til stede. </w:t>
      </w:r>
    </w:p>
    <w:p w:rsidR="00AC35CC" w:rsidRPr="00AC35CC" w:rsidP="00474C34" w14:paraId="31025FF0" w14:textId="751B6B00">
      <w:pPr>
        <w:pStyle w:val="ListParagraph"/>
        <w:numPr>
          <w:ilvl w:val="0"/>
          <w:numId w:val="3"/>
        </w:numPr>
        <w:jc w:val="both"/>
        <w:rPr>
          <w:rFonts w:cs="Arial"/>
        </w:rPr>
      </w:pPr>
      <w:r>
        <w:rPr>
          <w:rFonts w:cs="Arial"/>
        </w:rPr>
        <w:t xml:space="preserve">Matjord fra veitraseen skal tas vare på og lagres på en slik måte at næringstap minimeres. Lagringen skal være minimum 10m. fra bekk med årssikker vannføring. </w:t>
      </w:r>
    </w:p>
    <w:p w:rsidR="00AC35CC" w:rsidP="00474C34" w14:paraId="3C027785" w14:textId="77777777">
      <w:pPr>
        <w:pStyle w:val="ListParagraph"/>
        <w:numPr>
          <w:ilvl w:val="0"/>
          <w:numId w:val="3"/>
        </w:numPr>
        <w:jc w:val="both"/>
        <w:rPr>
          <w:rFonts w:cs="Arial"/>
        </w:rPr>
      </w:pPr>
      <w:r w:rsidRPr="00AC35CC">
        <w:rPr>
          <w:rFonts w:cs="Arial"/>
        </w:rPr>
        <w:t>Dersom det under arbeidet avdekkes gjenstander/strukturer/spor som kan være automatisk</w:t>
      </w:r>
      <w:r>
        <w:rPr>
          <w:rFonts w:cs="Arial"/>
        </w:rPr>
        <w:t xml:space="preserve"> </w:t>
      </w:r>
      <w:r w:rsidRPr="00AC35CC">
        <w:rPr>
          <w:rFonts w:cs="Arial"/>
        </w:rPr>
        <w:t xml:space="preserve">fredede kulturminner skal Sametinget, Trøndelag fylkeskommune og kommunen varsles umiddelbart. Arbeidet skal stanses midlertidig. </w:t>
      </w:r>
    </w:p>
    <w:p w:rsidR="00A43B80" w:rsidRPr="00AC35CC" w:rsidP="00474C34" w14:paraId="7BF6E876" w14:textId="7B4581B0">
      <w:pPr>
        <w:pStyle w:val="ListParagraph"/>
        <w:numPr>
          <w:ilvl w:val="0"/>
          <w:numId w:val="3"/>
        </w:numPr>
        <w:jc w:val="both"/>
        <w:rPr>
          <w:rFonts w:cs="Arial"/>
        </w:rPr>
      </w:pPr>
      <w:r w:rsidRPr="00AC35CC">
        <w:rPr>
          <w:rFonts w:cs="Arial"/>
        </w:rPr>
        <w:t xml:space="preserve">Kommunen skal varsles når vegen </w:t>
      </w:r>
      <w:r w:rsidR="00AC35CC">
        <w:rPr>
          <w:rFonts w:cs="Arial"/>
        </w:rPr>
        <w:t>påbegynnes og når vegen er ferdig bygd</w:t>
      </w:r>
      <w:r w:rsidRPr="00AC35CC">
        <w:rPr>
          <w:rFonts w:cs="Arial"/>
        </w:rPr>
        <w:t xml:space="preserve">. </w:t>
      </w:r>
    </w:p>
    <w:p w:rsidR="00B74067" w:rsidP="00474C34" w14:paraId="44BA72D0" w14:textId="630B87E9">
      <w:pPr>
        <w:jc w:val="both"/>
        <w:rPr>
          <w:rFonts w:cs="Arial"/>
        </w:rPr>
      </w:pPr>
    </w:p>
    <w:p w:rsidR="00AC35CC" w:rsidP="00474C34" w14:paraId="4C69E224" w14:textId="77777777">
      <w:pPr>
        <w:jc w:val="both"/>
        <w:rPr>
          <w:rFonts w:cs="Arial"/>
        </w:rPr>
      </w:pPr>
    </w:p>
    <w:p w:rsidR="00AC35CC" w:rsidRPr="00AC35CC" w:rsidP="00474C34" w14:paraId="3D1DB933" w14:textId="77777777">
      <w:pPr>
        <w:jc w:val="both"/>
        <w:rPr>
          <w:rFonts w:cs="Arial"/>
          <w:b/>
        </w:rPr>
      </w:pPr>
      <w:r w:rsidRPr="00AC35CC">
        <w:rPr>
          <w:rFonts w:cs="Arial"/>
          <w:b/>
        </w:rPr>
        <w:t>Klageadgang</w:t>
      </w:r>
    </w:p>
    <w:p w:rsidR="00AC35CC" w:rsidRPr="00AC35CC" w:rsidP="00474C34" w14:paraId="3856BF22" w14:textId="77777777">
      <w:pPr>
        <w:jc w:val="both"/>
        <w:rPr>
          <w:rFonts w:cs="Arial"/>
          <w:u w:val="single"/>
        </w:rPr>
      </w:pPr>
      <w:r w:rsidRPr="00AC35CC">
        <w:rPr>
          <w:rFonts w:cs="Arial"/>
        </w:rPr>
        <w:t xml:space="preserve">Du kan klage på dette vedtaket, jf. forvaltningsloven § 28. Klagefristen er tre uker fra du har mottatt vedtaket. Begrunnet klage sendes til </w:t>
      </w:r>
      <w:hyperlink r:id="rId7" w:history="1">
        <w:r w:rsidRPr="00AC35CC">
          <w:rPr>
            <w:rStyle w:val="Hyperlink"/>
            <w:rFonts w:cs="Arial"/>
          </w:rPr>
          <w:t>postmottak@mgk.no</w:t>
        </w:r>
      </w:hyperlink>
    </w:p>
    <w:p w:rsidR="00AC35CC" w:rsidP="00474C34" w14:paraId="5F748D4E" w14:textId="77777777">
      <w:pPr>
        <w:jc w:val="both"/>
        <w:rPr>
          <w:rFonts w:cs="Arial"/>
        </w:rPr>
      </w:pPr>
    </w:p>
    <w:p w:rsidR="00AC35CC" w:rsidP="00474C34" w14:paraId="3BFCB9BC" w14:textId="77777777">
      <w:pPr>
        <w:jc w:val="both"/>
        <w:rPr>
          <w:rFonts w:cs="Arial"/>
          <w:b/>
          <w:bCs/>
        </w:rPr>
      </w:pPr>
    </w:p>
    <w:p w:rsidR="00AC35CC" w:rsidP="00474C34" w14:paraId="437B0F6C" w14:textId="77777777">
      <w:pPr>
        <w:jc w:val="both"/>
        <w:rPr>
          <w:rFonts w:cs="Arial"/>
          <w:b/>
          <w:bCs/>
        </w:rPr>
      </w:pPr>
    </w:p>
    <w:p w:rsidR="00B74067" w:rsidP="00474C34" w14:paraId="2DD2CF2D" w14:textId="696E31D8">
      <w:pPr>
        <w:jc w:val="both"/>
        <w:rPr>
          <w:rFonts w:cs="Arial"/>
          <w:b/>
          <w:bCs/>
        </w:rPr>
      </w:pPr>
      <w:r w:rsidRPr="00B74067">
        <w:rPr>
          <w:rFonts w:cs="Arial"/>
          <w:b/>
          <w:bCs/>
        </w:rPr>
        <w:t>Saksopplysninger:</w:t>
      </w:r>
    </w:p>
    <w:p w:rsidR="00271DB7" w:rsidP="00474C34" w14:paraId="35C6B3D1" w14:textId="26AD21CE">
      <w:pPr>
        <w:jc w:val="both"/>
        <w:rPr>
          <w:rFonts w:cs="Arial"/>
        </w:rPr>
      </w:pPr>
      <w:r w:rsidRPr="00287610">
        <w:rPr>
          <w:rFonts w:cs="Arial"/>
        </w:rPr>
        <w:t xml:space="preserve">Kommunen ble kontaktet </w:t>
      </w:r>
      <w:r>
        <w:rPr>
          <w:rFonts w:cs="Arial"/>
        </w:rPr>
        <w:t xml:space="preserve">av søker på telefon 25.04.2023. om </w:t>
      </w:r>
      <w:r w:rsidR="001520E7">
        <w:rPr>
          <w:rFonts w:cs="Arial"/>
        </w:rPr>
        <w:t xml:space="preserve">at </w:t>
      </w:r>
      <w:r>
        <w:rPr>
          <w:rFonts w:cs="Arial"/>
        </w:rPr>
        <w:t>gårdsvei</w:t>
      </w:r>
      <w:r w:rsidR="001520E7">
        <w:rPr>
          <w:rFonts w:cs="Arial"/>
        </w:rPr>
        <w:t>en</w:t>
      </w:r>
      <w:r>
        <w:rPr>
          <w:rFonts w:cs="Arial"/>
        </w:rPr>
        <w:t xml:space="preserve"> til Tangen er i ferd med å </w:t>
      </w:r>
      <w:r w:rsidR="001520E7">
        <w:rPr>
          <w:rFonts w:cs="Arial"/>
        </w:rPr>
        <w:t>få skader som kan indikere forestående utglidning.  Søker opplyser at han er etablere seg på Tangen</w:t>
      </w:r>
      <w:r w:rsidR="00474C34">
        <w:rPr>
          <w:rFonts w:cs="Arial"/>
        </w:rPr>
        <w:t xml:space="preserve"> 44/5</w:t>
      </w:r>
      <w:r w:rsidR="001520E7">
        <w:rPr>
          <w:rFonts w:cs="Arial"/>
        </w:rPr>
        <w:t xml:space="preserve"> og har </w:t>
      </w:r>
      <w:r w:rsidR="006852F3">
        <w:rPr>
          <w:rFonts w:cs="Arial"/>
        </w:rPr>
        <w:t xml:space="preserve">akutt </w:t>
      </w:r>
      <w:r w:rsidR="001520E7">
        <w:rPr>
          <w:rFonts w:cs="Arial"/>
        </w:rPr>
        <w:t xml:space="preserve">behov for sikker tilkomst til gården. </w:t>
      </w:r>
    </w:p>
    <w:p w:rsidR="001520E7" w:rsidRPr="00287610" w:rsidP="00474C34" w14:paraId="262715F8" w14:textId="4BAA2F74">
      <w:pPr>
        <w:jc w:val="both"/>
        <w:rPr>
          <w:rFonts w:cs="Arial"/>
        </w:rPr>
      </w:pPr>
      <w:r>
        <w:rPr>
          <w:rFonts w:cs="Arial"/>
        </w:rPr>
        <w:t xml:space="preserve">Bilder tilsendt fra søker: </w:t>
      </w:r>
    </w:p>
    <w:p w:rsidR="00B74067" w:rsidRPr="00B74067" w:rsidP="00474C34" w14:paraId="1CA6FDB0" w14:textId="24C380D4">
      <w:pPr>
        <w:jc w:val="both"/>
        <w:rPr>
          <w:rFonts w:cs="Arial"/>
          <w:b/>
          <w:bCs/>
        </w:rPr>
      </w:pPr>
      <w:r>
        <w:rPr>
          <w:rFonts w:cs="Arial"/>
          <w:b/>
          <w:bCs/>
          <w:noProof/>
        </w:rPr>
        <w:drawing>
          <wp:inline distT="0" distB="0" distL="0" distR="0">
            <wp:extent cx="2444750" cy="3286125"/>
            <wp:effectExtent l="0" t="0" r="0" b="9525"/>
            <wp:docPr id="11" name="Bil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3286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noProof/>
        </w:rPr>
        <w:drawing>
          <wp:inline distT="0" distB="0" distL="0" distR="0">
            <wp:extent cx="2457450" cy="3297309"/>
            <wp:effectExtent l="0" t="0" r="0" b="0"/>
            <wp:docPr id="12" name="Bild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114" cy="33075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74067" w:rsidP="00474C34" w14:paraId="165EFA89" w14:textId="58B07FB8">
      <w:pPr>
        <w:jc w:val="both"/>
        <w:rPr>
          <w:rFonts w:cs="Arial"/>
        </w:rPr>
      </w:pPr>
      <w:r>
        <w:rPr>
          <w:rFonts w:cs="Arial"/>
        </w:rPr>
        <w:t xml:space="preserve">Kommunen mottok </w:t>
      </w:r>
      <w:r w:rsidR="006852F3">
        <w:rPr>
          <w:rFonts w:cs="Arial"/>
        </w:rPr>
        <w:t xml:space="preserve">27.04.2023 </w:t>
      </w:r>
      <w:r>
        <w:rPr>
          <w:rFonts w:cs="Arial"/>
        </w:rPr>
        <w:t xml:space="preserve">søknad om bygging av midlertidig vei. </w:t>
      </w:r>
    </w:p>
    <w:p w:rsidR="001520E7" w:rsidP="00474C34" w14:paraId="4C8673F7" w14:textId="74ECD252">
      <w:pPr>
        <w:jc w:val="both"/>
        <w:rPr>
          <w:rFonts w:cs="Arial"/>
        </w:rPr>
      </w:pPr>
      <w:r w:rsidRPr="006852F3">
        <w:rPr>
          <w:rFonts w:cs="Arial"/>
          <w:b/>
          <w:bCs/>
        </w:rPr>
        <w:t>Kart fra søknaden:</w:t>
      </w:r>
      <w:r w:rsidR="006852F3">
        <w:rPr>
          <w:rFonts w:cs="Arial"/>
        </w:rPr>
        <w:t xml:space="preserve"> </w:t>
      </w:r>
      <w:r>
        <w:rPr>
          <w:rFonts w:cs="Arial"/>
        </w:rPr>
        <w:t>Gul markering</w:t>
      </w:r>
      <w:r w:rsidR="006852F3">
        <w:rPr>
          <w:rFonts w:cs="Arial"/>
        </w:rPr>
        <w:t xml:space="preserve"> er svakt område på eksisterende vei.</w:t>
      </w:r>
    </w:p>
    <w:p w:rsidR="006852F3" w:rsidP="00474C34" w14:paraId="3C4D84B5" w14:textId="25D2937D">
      <w:pPr>
        <w:jc w:val="both"/>
        <w:rPr>
          <w:rFonts w:cs="Arial"/>
        </w:rPr>
      </w:pPr>
      <w:r w:rsidRPr="006852F3">
        <w:rPr>
          <w:rFonts w:cs="Arial"/>
        </w:rPr>
        <w:drawing>
          <wp:inline distT="0" distB="0" distL="0" distR="0">
            <wp:extent cx="3905250" cy="3717564"/>
            <wp:effectExtent l="0" t="0" r="0" b="0"/>
            <wp:docPr id="13" name="Bil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11188" cy="3723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645B" w:rsidP="00474C34" w14:paraId="407CA11E" w14:textId="4523FD84">
      <w:pPr>
        <w:jc w:val="both"/>
        <w:rPr>
          <w:rFonts w:cs="Arial"/>
        </w:rPr>
      </w:pPr>
      <w:r>
        <w:rPr>
          <w:rFonts w:cs="Arial"/>
        </w:rPr>
        <w:t>Omsøkt midlertidig vei</w:t>
      </w:r>
      <w:r>
        <w:rPr>
          <w:rFonts w:cs="Arial"/>
        </w:rPr>
        <w:t>linje</w:t>
      </w:r>
      <w:r>
        <w:rPr>
          <w:rFonts w:cs="Arial"/>
        </w:rPr>
        <w:t xml:space="preserve"> er identisk med søknad om permanent landbruksvei i sak 22/</w:t>
      </w:r>
      <w:r>
        <w:rPr>
          <w:rFonts w:cs="Arial"/>
        </w:rPr>
        <w:t xml:space="preserve">475 – EP 21/2350. Veien er 226 m og planlagt over dyrket mark. </w:t>
      </w:r>
    </w:p>
    <w:p w:rsidR="00B74067" w:rsidP="00474C34" w14:paraId="562F0911" w14:textId="0DFE9087">
      <w:pPr>
        <w:jc w:val="both"/>
        <w:rPr>
          <w:rFonts w:cs="Arial"/>
          <w:b/>
          <w:bCs/>
        </w:rPr>
      </w:pPr>
      <w:r w:rsidRPr="00B74067">
        <w:rPr>
          <w:rFonts w:cs="Arial"/>
          <w:b/>
          <w:bCs/>
        </w:rPr>
        <w:t>Vurderinger:</w:t>
      </w:r>
    </w:p>
    <w:p w:rsidR="00E51DDC" w:rsidRPr="00C07282" w:rsidP="00474C34" w14:paraId="35C996E9" w14:textId="7CC463F3">
      <w:pPr>
        <w:jc w:val="both"/>
        <w:rPr>
          <w:rFonts w:cs="Arial"/>
        </w:rPr>
      </w:pPr>
      <w:r w:rsidRPr="00C07282">
        <w:rPr>
          <w:rFonts w:cs="Arial"/>
        </w:rPr>
        <w:t xml:space="preserve">Kommunedirekøren er kjent med at det punktet som søker påpeker er i ferd med å skli ut har vært utsatt for utglidninger tidligere. Veien ligger under marin grense og løsmassene består av </w:t>
      </w:r>
      <w:r w:rsidRPr="00C07282" w:rsidR="00C07282">
        <w:rPr>
          <w:rFonts w:cs="Arial"/>
        </w:rPr>
        <w:t>breelvavsetninger</w:t>
      </w:r>
      <w:r w:rsidRPr="00C07282">
        <w:rPr>
          <w:rFonts w:cs="Arial"/>
        </w:rPr>
        <w:t xml:space="preserve">. </w:t>
      </w:r>
      <w:r w:rsidRPr="00C07282" w:rsidR="00EE03AE">
        <w:rPr>
          <w:rFonts w:cs="Arial"/>
        </w:rPr>
        <w:t xml:space="preserve">Under marin grense kan det være lommer med leire og ustabile masser som ikke er kartlagt ved geotekniske undersøkelser. </w:t>
      </w:r>
      <w:r w:rsidRPr="00C07282" w:rsidR="00C07282">
        <w:rPr>
          <w:rFonts w:cs="Arial"/>
        </w:rPr>
        <w:t>Bildene som søker har sendt kommunen kan indikere at veien er i ferd med å gli ut</w:t>
      </w:r>
      <w:r w:rsidR="00C07282">
        <w:rPr>
          <w:rFonts w:cs="Arial"/>
        </w:rPr>
        <w:t>, selv om n</w:t>
      </w:r>
      <w:r w:rsidRPr="00C07282" w:rsidR="00C07282">
        <w:rPr>
          <w:rFonts w:cs="Arial"/>
        </w:rPr>
        <w:t>ormal teleløsning også</w:t>
      </w:r>
      <w:r w:rsidR="00C07282">
        <w:rPr>
          <w:rFonts w:cs="Arial"/>
        </w:rPr>
        <w:t xml:space="preserve"> kan</w:t>
      </w:r>
      <w:r w:rsidRPr="00C07282" w:rsidR="00C07282">
        <w:rPr>
          <w:rFonts w:cs="Arial"/>
        </w:rPr>
        <w:t xml:space="preserve"> gi slike sprekker og avtrykk i veiskulder og kjørebane.</w:t>
      </w:r>
      <w:r w:rsidR="00C07282">
        <w:rPr>
          <w:rFonts w:cs="Arial"/>
        </w:rPr>
        <w:t xml:space="preserve"> Økt trafikkmengde og tyngde på grunn av flytting </w:t>
      </w:r>
      <w:r>
        <w:rPr>
          <w:rFonts w:cs="Arial"/>
        </w:rPr>
        <w:t>til Tangen vil høyst sannsynlig øke faren for ødeleggelser av vei, og i verste fall skade på hus</w:t>
      </w:r>
      <w:r w:rsidR="00C47350">
        <w:rPr>
          <w:rFonts w:cs="Arial"/>
        </w:rPr>
        <w:t xml:space="preserve"> – Kirkvollveien 68,</w:t>
      </w:r>
      <w:r>
        <w:rPr>
          <w:rFonts w:cs="Arial"/>
        </w:rPr>
        <w:t xml:space="preserve"> og </w:t>
      </w:r>
      <w:r w:rsidR="00C47350">
        <w:rPr>
          <w:rFonts w:cs="Arial"/>
        </w:rPr>
        <w:t xml:space="preserve">på </w:t>
      </w:r>
      <w:r>
        <w:rPr>
          <w:rFonts w:cs="Arial"/>
        </w:rPr>
        <w:t xml:space="preserve">person. Kommunedirektøren vurderer at behovet for raskt å etablere en sikker tilkomst til bygninger og areal i området for å være reell. </w:t>
      </w:r>
    </w:p>
    <w:p w:rsidR="008A645B" w:rsidP="00474C34" w14:paraId="4C7BA8EA" w14:textId="07302E28">
      <w:pPr>
        <w:jc w:val="both"/>
        <w:rPr>
          <w:rFonts w:cs="Arial"/>
        </w:rPr>
      </w:pPr>
      <w:r w:rsidRPr="00CD1ADA">
        <w:rPr>
          <w:rFonts w:cs="Arial"/>
        </w:rPr>
        <w:t xml:space="preserve">Kommunen har fattet vedtak i sak 23/1950 </w:t>
      </w:r>
      <w:r w:rsidR="00C84C40">
        <w:rPr>
          <w:rFonts w:cs="Arial"/>
        </w:rPr>
        <w:t>–</w:t>
      </w:r>
      <w:r w:rsidRPr="00CD1ADA" w:rsidR="00CD1ADA">
        <w:rPr>
          <w:rFonts w:cs="Arial"/>
        </w:rPr>
        <w:t xml:space="preserve"> </w:t>
      </w:r>
      <w:r w:rsidR="00C84C40">
        <w:rPr>
          <w:rFonts w:cs="Arial"/>
        </w:rPr>
        <w:t>«</w:t>
      </w:r>
      <w:r w:rsidRPr="00CD1ADA" w:rsidR="00CD1ADA">
        <w:rPr>
          <w:rFonts w:cs="Arial"/>
          <w:i/>
          <w:iCs/>
        </w:rPr>
        <w:t xml:space="preserve">Med hjemmel i jordskiftelovas § 1-5, 4. ledd, </w:t>
      </w:r>
      <w:r w:rsidRPr="00CD1ADA" w:rsidR="00CD1ADA">
        <w:rPr>
          <w:rFonts w:cs="Arial"/>
          <w:i/>
          <w:iCs/>
        </w:rPr>
        <w:t>begjærer</w:t>
      </w:r>
      <w:r w:rsidRPr="00CD1ADA" w:rsidR="00CD1ADA">
        <w:rPr>
          <w:rFonts w:cs="Arial"/>
          <w:i/>
          <w:iCs/>
        </w:rPr>
        <w:t xml:space="preserve"> Midtre Gauldal kommune jordskifterettens avgjørelse om etablering av en framtidsrettet infrastruktur fra Lekåsveien i området ved pel 1630 for landbrukseiendommene gbnr 44/3 og 44/5, samt nødvendige, midlertidige løsninger basert på dagens anleggsveier.</w:t>
      </w:r>
      <w:r w:rsidR="00C84C40">
        <w:rPr>
          <w:rFonts w:cs="Arial"/>
          <w:i/>
          <w:iCs/>
        </w:rPr>
        <w:t xml:space="preserve">» </w:t>
      </w:r>
      <w:r w:rsidR="00C84C40">
        <w:rPr>
          <w:rFonts w:cs="Arial"/>
        </w:rPr>
        <w:t xml:space="preserve"> Vedtaket er fattet med bakgrunn i søkers og eier av 44/3 – Sivert Nygaards veisøknader om å etablere separate landbruksveier i området. Kommunedirektøren vurderer at behovet for </w:t>
      </w:r>
      <w:r w:rsidR="00C47350">
        <w:rPr>
          <w:rFonts w:cs="Arial"/>
        </w:rPr>
        <w:t xml:space="preserve">en </w:t>
      </w:r>
      <w:r w:rsidR="00C84C40">
        <w:rPr>
          <w:rFonts w:cs="Arial"/>
        </w:rPr>
        <w:t xml:space="preserve">midlertidige veiløsninger </w:t>
      </w:r>
      <w:r w:rsidR="00A32AF3">
        <w:rPr>
          <w:rFonts w:cs="Arial"/>
        </w:rPr>
        <w:t xml:space="preserve">er </w:t>
      </w:r>
      <w:r w:rsidR="00C84C40">
        <w:rPr>
          <w:rFonts w:cs="Arial"/>
        </w:rPr>
        <w:t xml:space="preserve">så prekært at kommunen behandler søknaden etter landbruksveiforskriften </w:t>
      </w:r>
      <w:r w:rsidRPr="00C47350" w:rsidR="00C47350">
        <w:rPr>
          <w:rFonts w:cs="Arial"/>
        </w:rPr>
        <w:t>§ 1-3.</w:t>
      </w:r>
      <w:r w:rsidR="00C47350">
        <w:rPr>
          <w:rFonts w:cs="Arial"/>
          <w:i/>
          <w:iCs/>
        </w:rPr>
        <w:t xml:space="preserve"> v</w:t>
      </w:r>
      <w:r w:rsidRPr="00C47350" w:rsidR="00C47350">
        <w:rPr>
          <w:rFonts w:cs="Arial"/>
          <w:i/>
          <w:iCs/>
        </w:rPr>
        <w:t>irkeområde</w:t>
      </w:r>
      <w:r w:rsidRPr="00C47350" w:rsidR="00C47350">
        <w:rPr>
          <w:rFonts w:cs="Arial"/>
        </w:rPr>
        <w:t xml:space="preserve"> </w:t>
      </w:r>
      <w:r w:rsidRPr="00C47350" w:rsidR="00C84C40">
        <w:rPr>
          <w:rFonts w:cs="Arial"/>
        </w:rPr>
        <w:t>om</w:t>
      </w:r>
      <w:r w:rsidR="00C84C40">
        <w:rPr>
          <w:rFonts w:cs="Arial"/>
        </w:rPr>
        <w:t xml:space="preserve"> </w:t>
      </w:r>
      <w:r w:rsidR="00C47350">
        <w:rPr>
          <w:rFonts w:cs="Arial"/>
        </w:rPr>
        <w:t xml:space="preserve">enkle og </w:t>
      </w:r>
      <w:r w:rsidR="00C84C40">
        <w:rPr>
          <w:rFonts w:cs="Arial"/>
        </w:rPr>
        <w:t xml:space="preserve">midlertidige veiløsninger. </w:t>
      </w:r>
      <w:r w:rsidR="000A2905">
        <w:rPr>
          <w:rFonts w:cs="Arial"/>
        </w:rPr>
        <w:t xml:space="preserve">Et positivt vedtak i denne saken vil omfattes av </w:t>
      </w:r>
      <w:r w:rsidR="00A32AF3">
        <w:rPr>
          <w:rFonts w:cs="Arial"/>
        </w:rPr>
        <w:t xml:space="preserve">en </w:t>
      </w:r>
      <w:r w:rsidR="000A2905">
        <w:rPr>
          <w:rFonts w:cs="Arial"/>
        </w:rPr>
        <w:t xml:space="preserve">tidsbegrensning </w:t>
      </w:r>
      <w:bookmarkStart w:id="15" w:name="_Hlk133497447"/>
      <w:r w:rsidR="000A2905">
        <w:rPr>
          <w:rFonts w:cs="Arial"/>
        </w:rPr>
        <w:t>inntil jordskifterettens vedtak i sak 23/1950 er fattet, eller maks</w:t>
      </w:r>
      <w:r w:rsidR="00A32AF3">
        <w:rPr>
          <w:rFonts w:cs="Arial"/>
        </w:rPr>
        <w:t>imalt</w:t>
      </w:r>
      <w:r w:rsidR="000A2905">
        <w:rPr>
          <w:rFonts w:cs="Arial"/>
        </w:rPr>
        <w:t xml:space="preserve"> 2 år. </w:t>
      </w:r>
      <w:bookmarkEnd w:id="15"/>
    </w:p>
    <w:p w:rsidR="003861CA" w:rsidRPr="003861CA" w:rsidP="00474C34" w14:paraId="431043BD" w14:textId="77777777">
      <w:pPr>
        <w:jc w:val="both"/>
        <w:rPr>
          <w:rFonts w:cs="Arial"/>
        </w:rPr>
      </w:pPr>
      <w:r w:rsidRPr="003861CA">
        <w:rPr>
          <w:rFonts w:cs="Arial"/>
        </w:rPr>
        <w:t xml:space="preserve">Veien søkes bygd fra tunet på Tangen til bygd vei fra pel. 1630 – ca. 170m. Denne veien bygd uten søknad og er behandlet i sak 23/1919 og det er fattet vedtak slik: </w:t>
      </w:r>
    </w:p>
    <w:p w:rsidR="003861CA" w:rsidRPr="003861CA" w:rsidP="00474C34" w14:paraId="62038B24" w14:textId="77777777">
      <w:pPr>
        <w:numPr>
          <w:ilvl w:val="0"/>
          <w:numId w:val="1"/>
        </w:numPr>
        <w:jc w:val="both"/>
        <w:rPr>
          <w:rFonts w:cs="Arial"/>
          <w:i/>
          <w:iCs/>
        </w:rPr>
      </w:pPr>
      <w:r w:rsidRPr="003861CA">
        <w:rPr>
          <w:rFonts w:cs="Arial"/>
          <w:i/>
          <w:iCs/>
        </w:rPr>
        <w:t xml:space="preserve">Søknaden avslås. </w:t>
      </w:r>
    </w:p>
    <w:p w:rsidR="003861CA" w:rsidRPr="003861CA" w:rsidP="00474C34" w14:paraId="3CFDC9FB" w14:textId="77777777">
      <w:pPr>
        <w:numPr>
          <w:ilvl w:val="0"/>
          <w:numId w:val="1"/>
        </w:numPr>
        <w:jc w:val="both"/>
        <w:rPr>
          <w:rFonts w:cs="Arial"/>
          <w:i/>
          <w:iCs/>
        </w:rPr>
      </w:pPr>
      <w:r w:rsidRPr="003861CA">
        <w:rPr>
          <w:rFonts w:cs="Arial"/>
          <w:i/>
          <w:iCs/>
        </w:rPr>
        <w:t>Kommunedirektøren pålegges å sørge for ulovlighetsoppfølgning av det forhold at tiltaket ikke har vært omsøkt før iverksettelse.</w:t>
      </w:r>
    </w:p>
    <w:p w:rsidR="00474C34" w:rsidP="00474C34" w14:paraId="672FCCB3" w14:textId="77777777">
      <w:pPr>
        <w:jc w:val="both"/>
        <w:rPr>
          <w:rFonts w:cs="Arial"/>
        </w:rPr>
      </w:pPr>
      <w:r w:rsidRPr="003861CA">
        <w:rPr>
          <w:rFonts w:cs="Arial"/>
        </w:rPr>
        <w:t xml:space="preserve">Veien er bygd som landbruksveiklasse 3 og er i dag i bruk i forbindelse med utbedringstiltak etter jord- og løsmasseskred </w:t>
      </w:r>
      <w:r w:rsidR="00A43B80">
        <w:rPr>
          <w:rFonts w:cs="Arial"/>
        </w:rPr>
        <w:t>fra Lekåsveien 400m lenger øst.</w:t>
      </w:r>
      <w:r w:rsidRPr="003861CA">
        <w:rPr>
          <w:rFonts w:cs="Arial"/>
        </w:rPr>
        <w:t xml:space="preserve">  </w:t>
      </w:r>
    </w:p>
    <w:p w:rsidR="00474C34" w:rsidP="00474C34" w14:paraId="6025A898" w14:textId="77777777">
      <w:pPr>
        <w:jc w:val="both"/>
        <w:rPr>
          <w:rFonts w:cs="Arial"/>
        </w:rPr>
      </w:pPr>
    </w:p>
    <w:p w:rsidR="00474C34" w:rsidP="00474C34" w14:paraId="63293A00" w14:textId="77777777">
      <w:pPr>
        <w:jc w:val="both"/>
        <w:rPr>
          <w:rFonts w:cs="Arial"/>
        </w:rPr>
      </w:pPr>
    </w:p>
    <w:p w:rsidR="00474C34" w:rsidP="00474C34" w14:paraId="6974DACF" w14:textId="77777777">
      <w:pPr>
        <w:jc w:val="both"/>
        <w:rPr>
          <w:rFonts w:cs="Arial"/>
        </w:rPr>
      </w:pPr>
    </w:p>
    <w:p w:rsidR="00474C34" w:rsidP="00474C34" w14:paraId="3702A4B3" w14:textId="77777777">
      <w:pPr>
        <w:jc w:val="both"/>
        <w:rPr>
          <w:rFonts w:cs="Arial"/>
        </w:rPr>
      </w:pPr>
    </w:p>
    <w:p w:rsidR="00474C34" w:rsidP="00474C34" w14:paraId="5AA868F1" w14:textId="77777777">
      <w:pPr>
        <w:jc w:val="both"/>
        <w:rPr>
          <w:rFonts w:cs="Arial"/>
        </w:rPr>
      </w:pPr>
    </w:p>
    <w:p w:rsidR="00474C34" w:rsidP="00474C34" w14:paraId="5E37927A" w14:textId="77777777">
      <w:pPr>
        <w:jc w:val="both"/>
        <w:rPr>
          <w:rFonts w:cs="Arial"/>
        </w:rPr>
      </w:pPr>
    </w:p>
    <w:p w:rsidR="00474C34" w:rsidP="00474C34" w14:paraId="06830869" w14:textId="77777777">
      <w:pPr>
        <w:jc w:val="both"/>
        <w:rPr>
          <w:rFonts w:cs="Arial"/>
        </w:rPr>
      </w:pPr>
    </w:p>
    <w:p w:rsidR="00474C34" w:rsidP="00474C34" w14:paraId="7E8E4280" w14:textId="77777777">
      <w:pPr>
        <w:jc w:val="both"/>
        <w:rPr>
          <w:rFonts w:cs="Arial"/>
        </w:rPr>
      </w:pPr>
    </w:p>
    <w:p w:rsidR="00474C34" w:rsidP="00474C34" w14:paraId="5D6EE647" w14:textId="77777777">
      <w:pPr>
        <w:jc w:val="both"/>
        <w:rPr>
          <w:rFonts w:cs="Arial"/>
        </w:rPr>
      </w:pPr>
    </w:p>
    <w:p w:rsidR="00474C34" w:rsidP="00474C34" w14:paraId="4580B2FF" w14:textId="77777777">
      <w:pPr>
        <w:jc w:val="both"/>
        <w:rPr>
          <w:rFonts w:cs="Arial"/>
        </w:rPr>
      </w:pPr>
    </w:p>
    <w:p w:rsidR="00474C34" w:rsidP="00474C34" w14:paraId="75D213DC" w14:textId="77777777">
      <w:pPr>
        <w:jc w:val="both"/>
        <w:rPr>
          <w:rFonts w:cs="Arial"/>
        </w:rPr>
      </w:pPr>
    </w:p>
    <w:p w:rsidR="00474C34" w:rsidP="00474C34" w14:paraId="15A093F6" w14:textId="77777777">
      <w:pPr>
        <w:jc w:val="both"/>
        <w:rPr>
          <w:rFonts w:cs="Arial"/>
        </w:rPr>
      </w:pPr>
    </w:p>
    <w:p w:rsidR="003861CA" w:rsidRPr="003861CA" w:rsidP="00474C34" w14:paraId="6F3A7D38" w14:textId="26BD6B73">
      <w:pPr>
        <w:jc w:val="both"/>
        <w:rPr>
          <w:rFonts w:cs="Arial"/>
        </w:rPr>
      </w:pPr>
      <w:r w:rsidRPr="003861CA">
        <w:rPr>
          <w:rFonts w:cs="Arial"/>
        </w:rPr>
        <w:t>Kommunedirektøren vurderer det slik at den omsøkte midlertidige veiløsningen må omfatte strekningen fra pel 1630 på Lekåsveien og inn til tunet på Tangen slik det er vist i kartutsnittet</w:t>
      </w:r>
      <w:r w:rsidR="00474C34">
        <w:rPr>
          <w:rFonts w:cs="Arial"/>
        </w:rPr>
        <w:t>:</w:t>
      </w:r>
    </w:p>
    <w:p w:rsidR="003861CA" w:rsidP="00474C34" w14:paraId="5E677C16" w14:textId="160FF72D">
      <w:pPr>
        <w:jc w:val="both"/>
        <w:rPr>
          <w:rFonts w:cs="Arial"/>
        </w:rPr>
      </w:pPr>
      <w:r w:rsidRPr="003861CA">
        <w:rPr>
          <w:rFonts w:cs="Arial"/>
        </w:rPr>
        <w:drawing>
          <wp:inline distT="0" distB="0" distL="0" distR="0">
            <wp:extent cx="5781675" cy="4617310"/>
            <wp:effectExtent l="0" t="0" r="0" b="0"/>
            <wp:docPr id="14" name="Bild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25464" cy="4652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3518" w:rsidP="00474C34" w14:paraId="6712E211" w14:textId="77FD1801">
      <w:pPr>
        <w:jc w:val="both"/>
        <w:rPr>
          <w:rFonts w:cs="Arial"/>
        </w:rPr>
      </w:pPr>
      <w:r>
        <w:rPr>
          <w:rFonts w:cs="Arial"/>
        </w:rPr>
        <w:t xml:space="preserve">Omsøkt vei deler dyrket mark </w:t>
      </w:r>
      <w:r>
        <w:rPr>
          <w:rFonts w:cs="Arial"/>
        </w:rPr>
        <w:t xml:space="preserve">ugunstig i to deler. Kommunedirektøren vil sette vilkår om at en etablering av midlertidig vei bygges på en slik måte at dyrka jord enkelt kan tilbakeføres og settes i produksjon. Matjord </w:t>
      </w:r>
      <w:r w:rsidR="00DA1809">
        <w:rPr>
          <w:rFonts w:cs="Arial"/>
        </w:rPr>
        <w:t xml:space="preserve">i veitraseen </w:t>
      </w:r>
      <w:r>
        <w:rPr>
          <w:rFonts w:cs="Arial"/>
        </w:rPr>
        <w:t xml:space="preserve">må fjernes og lagres slik at den ikke forringes. </w:t>
      </w:r>
      <w:r w:rsidR="00DA1809">
        <w:rPr>
          <w:rFonts w:cs="Arial"/>
        </w:rPr>
        <w:t xml:space="preserve">Lagringen må </w:t>
      </w:r>
      <w:r w:rsidR="000A2905">
        <w:rPr>
          <w:rFonts w:cs="Arial"/>
        </w:rPr>
        <w:t xml:space="preserve">være i sikker avstand fra bekk med årssikker vannføring – min. 10m. avstand. </w:t>
      </w:r>
      <w:r w:rsidR="00A43B80">
        <w:rPr>
          <w:rFonts w:cs="Arial"/>
        </w:rPr>
        <w:t xml:space="preserve">Søker må vurdere standard og bygge veien med den bredden og bæreevnen som ivaretar bruksbehovet. </w:t>
      </w:r>
    </w:p>
    <w:p w:rsidR="00C47350" w:rsidP="00474C34" w14:paraId="353FC057" w14:textId="42178C75">
      <w:pPr>
        <w:jc w:val="both"/>
        <w:rPr>
          <w:rFonts w:cs="Arial"/>
        </w:rPr>
      </w:pPr>
      <w:r>
        <w:rPr>
          <w:rFonts w:cs="Arial"/>
        </w:rPr>
        <w:t>Eier av 44/3 – Sivert Nygaard og hans leietager i Kirkvollveien 68 må også passere det punktet på Kirkvollveien som kan være i ferd med å gli ut.</w:t>
      </w:r>
      <w:r w:rsidR="000A2905">
        <w:rPr>
          <w:rFonts w:cs="Arial"/>
        </w:rPr>
        <w:t xml:space="preserve"> For å ivareta personsikkerhet og ivareta jordbruksdriften vil</w:t>
      </w:r>
      <w:r>
        <w:rPr>
          <w:rFonts w:cs="Arial"/>
        </w:rPr>
        <w:t xml:space="preserve"> </w:t>
      </w:r>
      <w:r w:rsidR="000A2905">
        <w:rPr>
          <w:rFonts w:cs="Arial"/>
        </w:rPr>
        <w:t>k</w:t>
      </w:r>
      <w:r>
        <w:rPr>
          <w:rFonts w:cs="Arial"/>
        </w:rPr>
        <w:t>ommunedirektøren sette vilkår om at Sivert Nyg</w:t>
      </w:r>
      <w:r w:rsidR="000A2905">
        <w:rPr>
          <w:rFonts w:cs="Arial"/>
        </w:rPr>
        <w:t>aa</w:t>
      </w:r>
      <w:r>
        <w:rPr>
          <w:rFonts w:cs="Arial"/>
        </w:rPr>
        <w:t xml:space="preserve">rd og hans leietager i Kirkvollveien </w:t>
      </w:r>
      <w:r w:rsidR="00DA1809">
        <w:rPr>
          <w:rFonts w:cs="Arial"/>
        </w:rPr>
        <w:t xml:space="preserve">68 </w:t>
      </w:r>
      <w:r>
        <w:rPr>
          <w:rFonts w:cs="Arial"/>
        </w:rPr>
        <w:t xml:space="preserve">skal kunne benytte den midlertidige veien til høyst nødvendig nærings- og persontransport. </w:t>
      </w:r>
      <w:r w:rsidR="00DA1809">
        <w:rPr>
          <w:rFonts w:cs="Arial"/>
        </w:rPr>
        <w:t xml:space="preserve">Eventuelt </w:t>
      </w:r>
      <w:r>
        <w:rPr>
          <w:rFonts w:cs="Arial"/>
        </w:rPr>
        <w:t>behov</w:t>
      </w:r>
      <w:r w:rsidR="00DA1809">
        <w:rPr>
          <w:rFonts w:cs="Arial"/>
        </w:rPr>
        <w:t xml:space="preserve"> for å benytte seg av veien</w:t>
      </w:r>
      <w:r>
        <w:rPr>
          <w:rFonts w:cs="Arial"/>
        </w:rPr>
        <w:t xml:space="preserve"> må meldes kommunen og kommunedirektøren skal godkjenne at </w:t>
      </w:r>
      <w:r w:rsidR="00DA1809">
        <w:rPr>
          <w:rFonts w:cs="Arial"/>
        </w:rPr>
        <w:t>transport</w:t>
      </w:r>
      <w:r>
        <w:rPr>
          <w:rFonts w:cs="Arial"/>
        </w:rPr>
        <w:t xml:space="preserve">behovet faktisk er til stede. </w:t>
      </w:r>
    </w:p>
    <w:p w:rsidR="00474C34" w:rsidP="00474C34" w14:paraId="03D1241C" w14:textId="77777777">
      <w:pPr>
        <w:jc w:val="both"/>
        <w:rPr>
          <w:rFonts w:cs="Arial"/>
          <w:b/>
          <w:bCs/>
        </w:rPr>
      </w:pPr>
    </w:p>
    <w:p w:rsidR="003861CA" w:rsidP="00474C34" w14:paraId="0213ECC7" w14:textId="4BCFF404">
      <w:pPr>
        <w:jc w:val="both"/>
        <w:rPr>
          <w:rFonts w:cs="Arial"/>
          <w:b/>
          <w:bCs/>
        </w:rPr>
      </w:pPr>
      <w:r w:rsidRPr="003861CA">
        <w:rPr>
          <w:rFonts w:cs="Arial"/>
          <w:b/>
          <w:bCs/>
        </w:rPr>
        <w:t>Andre vu</w:t>
      </w:r>
      <w:r>
        <w:rPr>
          <w:rFonts w:cs="Arial"/>
          <w:b/>
          <w:bCs/>
        </w:rPr>
        <w:t>r</w:t>
      </w:r>
      <w:r w:rsidRPr="003861CA">
        <w:rPr>
          <w:rFonts w:cs="Arial"/>
          <w:b/>
          <w:bCs/>
        </w:rPr>
        <w:t>deringer:</w:t>
      </w:r>
    </w:p>
    <w:p w:rsidR="003861CA" w:rsidP="00474C34" w14:paraId="06D9B7B2" w14:textId="6968CFAC">
      <w:pPr>
        <w:jc w:val="both"/>
        <w:rPr>
          <w:rFonts w:cs="Arial"/>
        </w:rPr>
      </w:pPr>
      <w:r w:rsidRPr="003861CA">
        <w:rPr>
          <w:rFonts w:cs="Arial"/>
        </w:rPr>
        <w:t>Kommunedirektøren vurderer at tiltak vil ikke få følger for natur-, miljø-, vann-, eller skredpåvirkninger.</w:t>
      </w:r>
    </w:p>
    <w:p w:rsidR="00474C34" w:rsidP="00474C34" w14:paraId="342FF111" w14:textId="77777777">
      <w:pPr>
        <w:jc w:val="both"/>
        <w:rPr>
          <w:rFonts w:cs="Arial"/>
          <w:b/>
          <w:bCs/>
        </w:rPr>
      </w:pPr>
    </w:p>
    <w:p w:rsidR="00474C34" w:rsidP="00474C34" w14:paraId="62B75C06" w14:textId="77777777">
      <w:pPr>
        <w:jc w:val="both"/>
        <w:rPr>
          <w:rFonts w:cs="Arial"/>
          <w:b/>
          <w:bCs/>
        </w:rPr>
      </w:pPr>
    </w:p>
    <w:p w:rsidR="003861CA" w:rsidP="00474C34" w14:paraId="74F3F989" w14:textId="2E3FDABD">
      <w:pPr>
        <w:jc w:val="both"/>
        <w:rPr>
          <w:rFonts w:cs="Arial"/>
          <w:b/>
          <w:bCs/>
        </w:rPr>
      </w:pPr>
      <w:r w:rsidRPr="003861CA">
        <w:rPr>
          <w:rFonts w:cs="Arial"/>
          <w:b/>
          <w:bCs/>
        </w:rPr>
        <w:t>Naturmangfoldloven § 8 – 12:</w:t>
      </w:r>
    </w:p>
    <w:p w:rsidR="00A43B80" w:rsidRPr="00A43B80" w:rsidP="00474C34" w14:paraId="600C5AFF" w14:textId="77777777">
      <w:pPr>
        <w:jc w:val="both"/>
        <w:rPr>
          <w:rFonts w:cs="Arial"/>
        </w:rPr>
      </w:pPr>
      <w:r w:rsidRPr="00A43B80">
        <w:rPr>
          <w:rFonts w:cs="Arial"/>
        </w:rPr>
        <w:t xml:space="preserve">§8. Kommunen vurderer kunnskapsgrunnlaget som godt nok i denne saken. </w:t>
      </w:r>
    </w:p>
    <w:p w:rsidR="00A43B80" w:rsidRPr="00A43B80" w:rsidP="00474C34" w14:paraId="550BCEC3" w14:textId="77777777">
      <w:pPr>
        <w:jc w:val="both"/>
        <w:rPr>
          <w:rFonts w:cs="Arial"/>
        </w:rPr>
      </w:pPr>
      <w:r w:rsidRPr="00A43B80">
        <w:rPr>
          <w:rFonts w:cs="Arial"/>
        </w:rPr>
        <w:t xml:space="preserve">§9. Føre var vil jfr. § 8 ikke være aktuelt i denne saken. </w:t>
      </w:r>
    </w:p>
    <w:p w:rsidR="00A43B80" w:rsidRPr="00A43B80" w:rsidP="00474C34" w14:paraId="4107FEC8" w14:textId="77777777">
      <w:pPr>
        <w:jc w:val="both"/>
        <w:rPr>
          <w:rFonts w:cs="Arial"/>
        </w:rPr>
      </w:pPr>
      <w:r w:rsidRPr="00A43B80">
        <w:rPr>
          <w:rFonts w:cs="Arial"/>
        </w:rPr>
        <w:t xml:space="preserve">§10. Tiltaket vil ikke øke den samlede belastningen på økosystemet. </w:t>
      </w:r>
    </w:p>
    <w:p w:rsidR="00A43B80" w:rsidRPr="00A43B80" w:rsidP="00474C34" w14:paraId="6AC626BB" w14:textId="77777777">
      <w:pPr>
        <w:jc w:val="both"/>
        <w:rPr>
          <w:rFonts w:cs="Arial"/>
        </w:rPr>
      </w:pPr>
      <w:r w:rsidRPr="00A43B80">
        <w:rPr>
          <w:rFonts w:cs="Arial"/>
        </w:rPr>
        <w:t xml:space="preserve">§11. Kostnadene ved miljøforringelse dekkes av tiltakshaver. </w:t>
      </w:r>
    </w:p>
    <w:p w:rsidR="008A645B" w:rsidRPr="00A43B80" w:rsidP="00474C34" w14:paraId="59049AB3" w14:textId="22A93F7E">
      <w:pPr>
        <w:jc w:val="both"/>
        <w:rPr>
          <w:rFonts w:cs="Arial"/>
        </w:rPr>
      </w:pPr>
      <w:r w:rsidRPr="00A43B80">
        <w:rPr>
          <w:rFonts w:cs="Arial"/>
        </w:rPr>
        <w:t>§12. Det forutsettes bruk av miljøforsvarlig driftsteknikk til tiltaket.</w:t>
      </w:r>
    </w:p>
    <w:p w:rsidR="00C61D12" w:rsidP="00474C34" w14:paraId="407F47FB" w14:textId="77777777">
      <w:pPr>
        <w:jc w:val="both"/>
        <w:rPr>
          <w:rFonts w:cs="Arial"/>
        </w:rPr>
      </w:pPr>
    </w:p>
    <w:p w:rsidR="00CB4720" w:rsidRPr="00590C0C" w:rsidP="00474C34" w14:paraId="3AB7737A" w14:textId="77777777">
      <w:pPr>
        <w:jc w:val="both"/>
        <w:rPr>
          <w:rFonts w:cs="Arial"/>
        </w:rPr>
      </w:pPr>
    </w:p>
    <w:p w:rsidR="00C61D12" w:rsidP="00474C34" w14:paraId="2AD5EA96" w14:textId="77777777">
      <w:pPr>
        <w:jc w:val="both"/>
        <w:rPr>
          <w:rFonts w:cs="Arial"/>
        </w:rPr>
      </w:pPr>
      <w:r w:rsidRPr="00590C0C">
        <w:rPr>
          <w:rFonts w:cs="Arial"/>
        </w:rPr>
        <w:t>Med hilsen</w:t>
      </w:r>
    </w:p>
    <w:p w:rsidR="00BB3421" w:rsidRPr="00590C0C" w:rsidP="00234A7C" w14:paraId="6B95391B" w14:textId="77777777">
      <w:pPr>
        <w:rPr>
          <w:rFonts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/>
      </w:tblPr>
      <w:tblGrid>
        <w:gridCol w:w="4531"/>
        <w:gridCol w:w="4531"/>
      </w:tblGrid>
      <w:tr w14:paraId="3957242F" w14:textId="77777777" w:rsidTr="00062A75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600"/>
        </w:tblPrEx>
        <w:tc>
          <w:tcPr>
            <w:tcW w:w="4531" w:type="dxa"/>
          </w:tcPr>
          <w:p w:rsidR="00062A75" w:rsidP="00293CE1" w14:paraId="56BCBEFD" w14:textId="77777777">
            <w:pPr>
              <w:rPr>
                <w:rFonts w:cs="Arial"/>
              </w:rPr>
            </w:pPr>
            <w:bookmarkStart w:id="16" w:name="SISTEGODKJENNER1NAVN"/>
            <w:r>
              <w:rPr>
                <w:rFonts w:cs="Arial"/>
              </w:rPr>
              <w:t>Kjerstin Digre Kosberg</w:t>
            </w:r>
            <w:bookmarkEnd w:id="16"/>
          </w:p>
        </w:tc>
        <w:tc>
          <w:tcPr>
            <w:tcW w:w="4531" w:type="dxa"/>
          </w:tcPr>
          <w:p w:rsidR="00062A75" w:rsidP="00293CE1" w14:paraId="21F7C541" w14:textId="77777777">
            <w:pPr>
              <w:rPr>
                <w:rFonts w:cs="Arial"/>
              </w:rPr>
            </w:pPr>
            <w:bookmarkStart w:id="17" w:name="SaksbehandlerNavn2"/>
            <w:r>
              <w:rPr>
                <w:rFonts w:cs="Arial"/>
              </w:rPr>
              <w:t>Ola Halvor Seeberg Nygård</w:t>
            </w:r>
            <w:bookmarkEnd w:id="17"/>
          </w:p>
        </w:tc>
      </w:tr>
      <w:tr w14:paraId="1819CA50" w14:textId="77777777" w:rsidTr="00062A75">
        <w:tblPrEx>
          <w:tblW w:w="0" w:type="auto"/>
          <w:tblCellMar>
            <w:left w:w="0" w:type="dxa"/>
            <w:right w:w="0" w:type="dxa"/>
          </w:tblCellMar>
          <w:tblLook w:val="0600"/>
        </w:tblPrEx>
        <w:tc>
          <w:tcPr>
            <w:tcW w:w="4531" w:type="dxa"/>
          </w:tcPr>
          <w:p w:rsidR="00062A75" w:rsidP="00293CE1" w14:paraId="5F13E32F" w14:textId="77777777">
            <w:pPr>
              <w:rPr>
                <w:rFonts w:cs="Arial"/>
              </w:rPr>
            </w:pPr>
            <w:bookmarkStart w:id="18" w:name="SISTEGODKJENNER1TITTEL"/>
            <w:r>
              <w:rPr>
                <w:rFonts w:cs="Arial"/>
              </w:rPr>
              <w:t>Konstituert enhetsleder</w:t>
            </w:r>
            <w:bookmarkEnd w:id="18"/>
          </w:p>
        </w:tc>
        <w:tc>
          <w:tcPr>
            <w:tcW w:w="4531" w:type="dxa"/>
          </w:tcPr>
          <w:p w:rsidR="00062A75" w:rsidP="00293CE1" w14:paraId="18FF6030" w14:textId="77777777">
            <w:pPr>
              <w:rPr>
                <w:rFonts w:cs="Arial"/>
              </w:rPr>
            </w:pPr>
            <w:bookmarkStart w:id="19" w:name="SaksbehandlerStilling"/>
            <w:r>
              <w:rPr>
                <w:rFonts w:cs="Arial"/>
              </w:rPr>
              <w:t>Rådgiver skogbruk og viltansvarlig</w:t>
            </w:r>
            <w:bookmarkEnd w:id="19"/>
          </w:p>
        </w:tc>
      </w:tr>
    </w:tbl>
    <w:p w:rsidR="00C61D12" w:rsidP="00606643" w14:paraId="30730D5F" w14:textId="77777777">
      <w:pPr>
        <w:spacing w:line="240" w:lineRule="auto"/>
        <w:rPr>
          <w:rFonts w:cs="Arial"/>
        </w:rPr>
      </w:pPr>
    </w:p>
    <w:p w:rsidR="0047070E" w:rsidRPr="00590C0C" w:rsidP="00606643" w14:paraId="48D4B2BA" w14:textId="77777777">
      <w:pPr>
        <w:spacing w:line="240" w:lineRule="auto"/>
        <w:rPr>
          <w:rFonts w:cs="Arial"/>
        </w:rPr>
      </w:pPr>
    </w:p>
    <w:p w:rsidR="00C61D12" w:rsidRPr="00517CC3" w:rsidP="00234A7C" w14:paraId="22D972C6" w14:textId="77777777">
      <w:pPr>
        <w:rPr>
          <w:rFonts w:cs="Arial"/>
          <w:i/>
          <w:iCs/>
        </w:rPr>
      </w:pPr>
      <w:bookmarkStart w:id="20" w:name="DOKUMENTGODKJENT"/>
      <w:r w:rsidRPr="00517CC3">
        <w:rPr>
          <w:rFonts w:cs="Arial"/>
          <w:i/>
          <w:iCs/>
        </w:rPr>
        <w:t>Dokumentet er elektronisk godkjent og har ingen underskrifter</w:t>
      </w:r>
      <w:bookmarkEnd w:id="20"/>
    </w:p>
    <w:p w:rsidR="00CE0BB0" w:rsidRPr="00590C0C" w:rsidP="00234A7C" w14:paraId="0B14CA4F" w14:textId="77777777">
      <w:pPr>
        <w:rPr>
          <w:rFonts w:cs="Arial"/>
        </w:rPr>
      </w:pPr>
      <w:bookmarkStart w:id="21" w:name="KopiTilTabell"/>
      <w:bookmarkEnd w:id="21"/>
    </w:p>
    <w:p w:rsidR="00C61D12" w:rsidRPr="00590C0C" w:rsidP="00234A7C" w14:paraId="37A1EAE7" w14:textId="77777777">
      <w:pPr>
        <w:rPr>
          <w:rFonts w:cs="Arial"/>
        </w:rPr>
      </w:pPr>
      <w:bookmarkStart w:id="22" w:name="Vedlegg"/>
      <w:bookmarkEnd w:id="22"/>
    </w:p>
    <w:p w:rsidR="00A90B7C" w:rsidRPr="00590C0C" w:rsidP="00234A7C" w14:paraId="59BD6E37" w14:textId="77777777">
      <w:pPr>
        <w:rPr>
          <w:rFonts w:cs="Arial"/>
        </w:rPr>
      </w:pPr>
    </w:p>
    <w:p w:rsidR="00A90B7C" w:rsidRPr="00590C0C" w:rsidP="00234A7C" w14:paraId="533A2D10" w14:textId="77777777">
      <w:pPr>
        <w:rPr>
          <w:rFonts w:cs="Arial"/>
        </w:rPr>
      </w:pPr>
    </w:p>
    <w:p w:rsidR="00A90B7C" w:rsidRPr="00590C0C" w:rsidP="00234A7C" w14:paraId="79DFAD07" w14:textId="77777777">
      <w:pPr>
        <w:rPr>
          <w:rFonts w:cs="Arial"/>
        </w:rPr>
      </w:pPr>
    </w:p>
    <w:p w:rsidR="00A90B7C" w:rsidRPr="00590C0C" w:rsidP="00234A7C" w14:paraId="14FDED2B" w14:textId="77777777">
      <w:pPr>
        <w:rPr>
          <w:rFonts w:cs="Arial"/>
        </w:rPr>
      </w:pPr>
    </w:p>
    <w:p w:rsidR="00A90B7C" w:rsidRPr="00590C0C" w:rsidP="00234A7C" w14:paraId="6C803567" w14:textId="77777777">
      <w:pPr>
        <w:rPr>
          <w:rFonts w:cs="Arial"/>
        </w:rPr>
      </w:pPr>
    </w:p>
    <w:p w:rsidR="00A90B7C" w:rsidRPr="00590C0C" w:rsidP="00234A7C" w14:paraId="0D8DA5C2" w14:textId="77777777">
      <w:pPr>
        <w:rPr>
          <w:rFonts w:cs="Arial"/>
        </w:rPr>
      </w:pPr>
    </w:p>
    <w:p w:rsidR="00A90B7C" w:rsidRPr="00590C0C" w:rsidP="00234A7C" w14:paraId="0E1CC857" w14:textId="77777777">
      <w:pPr>
        <w:rPr>
          <w:rFonts w:cs="Arial"/>
        </w:rPr>
      </w:pPr>
    </w:p>
    <w:p w:rsidR="00B67043" w:rsidP="00234A7C" w14:paraId="013E6250" w14:textId="77777777">
      <w:pPr>
        <w:rPr>
          <w:rFonts w:cs="Arial"/>
        </w:rPr>
      </w:pPr>
    </w:p>
    <w:p w:rsidR="0047070E" w:rsidRPr="0047070E" w:rsidP="0047070E" w14:paraId="514E4D16" w14:textId="77777777">
      <w:pPr>
        <w:tabs>
          <w:tab w:val="left" w:pos="3705"/>
        </w:tabs>
        <w:rPr>
          <w:rFonts w:cs="Arial"/>
        </w:rPr>
      </w:pPr>
    </w:p>
    <w:sectPr w:rsidSect="00B67043">
      <w:headerReference w:type="first" r:id="rId12"/>
      <w:footerReference w:type="first" r:id="rId13"/>
      <w:pgSz w:w="11906" w:h="16838"/>
      <w:pgMar w:top="1417" w:right="1417" w:bottom="851" w:left="1417" w:header="708" w:footer="29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05DA" w:rsidRPr="000405DA" w:rsidP="0047070E" w14:paraId="6D1D48A7" w14:textId="77777777">
    <w:pPr>
      <w:pStyle w:val="Footer"/>
      <w:pBdr>
        <w:top w:val="single" w:sz="4" w:space="1" w:color="auto"/>
      </w:pBdr>
      <w:rPr>
        <w:rFonts w:asciiTheme="minorHAnsi" w:hAnsiTheme="minorHAnsi" w:cstheme="minorHAnsi"/>
      </w:rPr>
    </w:pPr>
    <w:bookmarkStart w:id="23" w:name="ADMPOSTADRESSE"/>
    <w:r w:rsidRPr="000405DA">
      <w:rPr>
        <w:rFonts w:asciiTheme="minorHAnsi" w:hAnsiTheme="minorHAnsi" w:cstheme="minorHAnsi"/>
      </w:rPr>
      <w:t>Rørosveien 11</w:t>
    </w:r>
    <w:bookmarkEnd w:id="23"/>
    <w:r w:rsidRPr="000405DA">
      <w:rPr>
        <w:rFonts w:asciiTheme="minorHAnsi" w:hAnsiTheme="minorHAnsi" w:cstheme="minorHAnsi"/>
      </w:rPr>
      <w:t xml:space="preserve">, </w:t>
    </w:r>
    <w:bookmarkStart w:id="24" w:name="ADMPOSTNR"/>
    <w:r w:rsidRPr="000405DA">
      <w:rPr>
        <w:rFonts w:asciiTheme="minorHAnsi" w:hAnsiTheme="minorHAnsi" w:cstheme="minorHAnsi"/>
      </w:rPr>
      <w:t>7290</w:t>
    </w:r>
    <w:bookmarkEnd w:id="24"/>
    <w:r w:rsidRPr="000405DA">
      <w:rPr>
        <w:rFonts w:asciiTheme="minorHAnsi" w:hAnsiTheme="minorHAnsi" w:cstheme="minorHAnsi"/>
      </w:rPr>
      <w:t xml:space="preserve"> </w:t>
    </w:r>
    <w:bookmarkStart w:id="25" w:name="ADMPOSTSTED"/>
    <w:r w:rsidRPr="000405DA">
      <w:rPr>
        <w:rFonts w:asciiTheme="minorHAnsi" w:hAnsiTheme="minorHAnsi" w:cstheme="minorHAnsi"/>
      </w:rPr>
      <w:t>Støren</w:t>
    </w:r>
    <w:bookmarkEnd w:id="25"/>
    <w:r w:rsidRPr="000405DA">
      <w:rPr>
        <w:rFonts w:asciiTheme="minorHAnsi" w:hAnsiTheme="minorHAnsi" w:cstheme="minorHAnsi"/>
      </w:rPr>
      <w:t xml:space="preserve"> | Besøksadresse: </w:t>
    </w:r>
    <w:bookmarkStart w:id="26" w:name="ADMBESØKSADRESSE"/>
    <w:r w:rsidRPr="000405DA">
      <w:rPr>
        <w:rFonts w:asciiTheme="minorHAnsi" w:hAnsiTheme="minorHAnsi" w:cstheme="minorHAnsi"/>
      </w:rPr>
      <w:t>Rådhuset</w:t>
    </w:r>
    <w:bookmarkEnd w:id="26"/>
  </w:p>
  <w:p w:rsidR="000405DA" w:rsidRPr="000405DA" w:rsidP="0047070E" w14:paraId="17792DE6" w14:textId="77777777">
    <w:pPr>
      <w:pStyle w:val="Footer"/>
      <w:pBdr>
        <w:top w:val="single" w:sz="4" w:space="1" w:color="auto"/>
      </w:pBdr>
      <w:rPr>
        <w:rFonts w:asciiTheme="minorHAnsi" w:hAnsiTheme="minorHAnsi" w:cstheme="minorHAnsi"/>
      </w:rPr>
    </w:pPr>
    <w:r w:rsidRPr="000405DA">
      <w:rPr>
        <w:rFonts w:asciiTheme="minorHAnsi" w:hAnsiTheme="minorHAnsi" w:cstheme="minorHAnsi"/>
      </w:rPr>
      <w:t xml:space="preserve">Telefon: </w:t>
    </w:r>
    <w:bookmarkStart w:id="27" w:name="ADMTELEFON"/>
    <w:r w:rsidRPr="000405DA">
      <w:rPr>
        <w:rFonts w:asciiTheme="minorHAnsi" w:hAnsiTheme="minorHAnsi" w:cstheme="minorHAnsi"/>
      </w:rPr>
      <w:t>72 40 30 00</w:t>
    </w:r>
    <w:bookmarkEnd w:id="27"/>
    <w:r w:rsidRPr="000405DA">
      <w:rPr>
        <w:rFonts w:asciiTheme="minorHAnsi" w:hAnsiTheme="minorHAnsi" w:cstheme="minorHAnsi"/>
      </w:rPr>
      <w:t xml:space="preserve"> | Org.nr.: </w:t>
    </w:r>
    <w:bookmarkStart w:id="28" w:name="ADMORGNR"/>
    <w:r w:rsidRPr="000405DA">
      <w:rPr>
        <w:rFonts w:asciiTheme="minorHAnsi" w:hAnsiTheme="minorHAnsi" w:cstheme="minorHAnsi"/>
      </w:rPr>
      <w:t>970187715</w:t>
    </w:r>
    <w:bookmarkEnd w:id="28"/>
    <w:r w:rsidRPr="000405DA">
      <w:rPr>
        <w:rFonts w:asciiTheme="minorHAnsi" w:hAnsiTheme="minorHAnsi" w:cstheme="minorHAnsi"/>
      </w:rPr>
      <w:t xml:space="preserve"> | </w:t>
    </w:r>
    <w:bookmarkStart w:id="29" w:name="ADMEMAILADRESSE"/>
    <w:r w:rsidRPr="000405DA">
      <w:rPr>
        <w:rFonts w:asciiTheme="minorHAnsi" w:hAnsiTheme="minorHAnsi" w:cstheme="minorHAnsi"/>
      </w:rPr>
      <w:t>postmottak@mgk.no</w:t>
    </w:r>
    <w:bookmarkEnd w:id="29"/>
    <w:r w:rsidRPr="000405DA">
      <w:rPr>
        <w:rFonts w:asciiTheme="minorHAnsi" w:hAnsiTheme="minorHAnsi" w:cstheme="minorHAnsi"/>
      </w:rPr>
      <w:t xml:space="preserve"> | </w:t>
    </w:r>
    <w:hyperlink r:id="rId1" w:history="1">
      <w:r w:rsidRPr="00517CC3" w:rsidR="00517CC3">
        <w:rPr>
          <w:rStyle w:val="Hyperlink"/>
          <w:rFonts w:asciiTheme="minorHAnsi" w:hAnsiTheme="minorHAnsi" w:cstheme="minorHAnsi"/>
          <w:color w:val="auto"/>
        </w:rPr>
        <w:t>https://www.mgk.no/</w:t>
      </w:r>
    </w:hyperlink>
  </w:p>
  <w:p w:rsidR="000405DA" w:rsidRPr="000405DA" w14:paraId="1EE2948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0C0B" w14:paraId="7E2C1983" w14:textId="77777777">
    <w:pPr>
      <w:pStyle w:val="Header"/>
    </w:pPr>
  </w:p>
  <w:p w:rsidR="00B249FA" w14:paraId="7CDBA82E" w14:textId="77777777">
    <w:pPr>
      <w:pStyle w:val="Header"/>
    </w:pPr>
    <w:r>
      <w:rPr>
        <w:noProof/>
      </w:rPr>
      <w:drawing>
        <wp:inline distT="0" distB="0" distL="0" distR="0">
          <wp:extent cx="1738312" cy="1006391"/>
          <wp:effectExtent l="0" t="0" r="0" b="3810"/>
          <wp:docPr id="1" name="Bilde 1" descr="Et bilde som inneholder tekst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 descr="Et bilde som inneholder tekst&#10;&#10;Automatisk generert beskrivelse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0925" cy="10136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A0F6A25"/>
    <w:multiLevelType w:val="hybridMultilevel"/>
    <w:tmpl w:val="A0E4DFCE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070DF1"/>
    <w:multiLevelType w:val="hybridMultilevel"/>
    <w:tmpl w:val="DD3037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C437E1"/>
    <w:multiLevelType w:val="hybridMultilevel"/>
    <w:tmpl w:val="CC42B82E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720"/>
    <w:rsid w:val="000405DA"/>
    <w:rsid w:val="00062A75"/>
    <w:rsid w:val="00062CEE"/>
    <w:rsid w:val="000A2905"/>
    <w:rsid w:val="000B3654"/>
    <w:rsid w:val="000B52E1"/>
    <w:rsid w:val="000E050E"/>
    <w:rsid w:val="000F36D6"/>
    <w:rsid w:val="00114F1E"/>
    <w:rsid w:val="00136129"/>
    <w:rsid w:val="001520E7"/>
    <w:rsid w:val="001B4AE3"/>
    <w:rsid w:val="001F553D"/>
    <w:rsid w:val="00234A7C"/>
    <w:rsid w:val="0024064B"/>
    <w:rsid w:val="00271DB7"/>
    <w:rsid w:val="0027382A"/>
    <w:rsid w:val="00287610"/>
    <w:rsid w:val="00293CE1"/>
    <w:rsid w:val="002E69BE"/>
    <w:rsid w:val="00377951"/>
    <w:rsid w:val="003861CA"/>
    <w:rsid w:val="003E3CA0"/>
    <w:rsid w:val="003F4448"/>
    <w:rsid w:val="00432937"/>
    <w:rsid w:val="00440DD5"/>
    <w:rsid w:val="0047070E"/>
    <w:rsid w:val="00474C34"/>
    <w:rsid w:val="00517CC3"/>
    <w:rsid w:val="005505A2"/>
    <w:rsid w:val="00553518"/>
    <w:rsid w:val="00565E89"/>
    <w:rsid w:val="00590348"/>
    <w:rsid w:val="00590C0C"/>
    <w:rsid w:val="005B6F3F"/>
    <w:rsid w:val="005C472D"/>
    <w:rsid w:val="00606643"/>
    <w:rsid w:val="0062151C"/>
    <w:rsid w:val="00652101"/>
    <w:rsid w:val="0065613E"/>
    <w:rsid w:val="006852F3"/>
    <w:rsid w:val="006E789F"/>
    <w:rsid w:val="00743A3E"/>
    <w:rsid w:val="00782DEB"/>
    <w:rsid w:val="007A2D95"/>
    <w:rsid w:val="007B0760"/>
    <w:rsid w:val="007B0FEB"/>
    <w:rsid w:val="007C4FC2"/>
    <w:rsid w:val="0082419F"/>
    <w:rsid w:val="00836177"/>
    <w:rsid w:val="008546E6"/>
    <w:rsid w:val="00877A8A"/>
    <w:rsid w:val="0089172E"/>
    <w:rsid w:val="008A645B"/>
    <w:rsid w:val="008A670F"/>
    <w:rsid w:val="008C4136"/>
    <w:rsid w:val="008C659D"/>
    <w:rsid w:val="00957E30"/>
    <w:rsid w:val="00A05D75"/>
    <w:rsid w:val="00A11448"/>
    <w:rsid w:val="00A32AF3"/>
    <w:rsid w:val="00A43B80"/>
    <w:rsid w:val="00A63401"/>
    <w:rsid w:val="00A90B7C"/>
    <w:rsid w:val="00AC35CC"/>
    <w:rsid w:val="00B227E3"/>
    <w:rsid w:val="00B24148"/>
    <w:rsid w:val="00B249FA"/>
    <w:rsid w:val="00B40783"/>
    <w:rsid w:val="00B41967"/>
    <w:rsid w:val="00B663C7"/>
    <w:rsid w:val="00B67043"/>
    <w:rsid w:val="00B74067"/>
    <w:rsid w:val="00B81002"/>
    <w:rsid w:val="00BB3421"/>
    <w:rsid w:val="00BC3FFE"/>
    <w:rsid w:val="00BE0682"/>
    <w:rsid w:val="00BE7A45"/>
    <w:rsid w:val="00C07282"/>
    <w:rsid w:val="00C47350"/>
    <w:rsid w:val="00C61D12"/>
    <w:rsid w:val="00C84C40"/>
    <w:rsid w:val="00CB4720"/>
    <w:rsid w:val="00CD1280"/>
    <w:rsid w:val="00CD1ADA"/>
    <w:rsid w:val="00CE0BB0"/>
    <w:rsid w:val="00CF77E6"/>
    <w:rsid w:val="00D54122"/>
    <w:rsid w:val="00DA1809"/>
    <w:rsid w:val="00E51DDC"/>
    <w:rsid w:val="00E7705E"/>
    <w:rsid w:val="00E8592B"/>
    <w:rsid w:val="00E90457"/>
    <w:rsid w:val="00E923A1"/>
    <w:rsid w:val="00EA0C0B"/>
    <w:rsid w:val="00ED3F23"/>
    <w:rsid w:val="00EE03AE"/>
    <w:rsid w:val="00F02F4C"/>
    <w:rsid w:val="00F20668"/>
    <w:rsid w:val="00F3618E"/>
    <w:rsid w:val="00F40EF4"/>
    <w:rsid w:val="00F62929"/>
    <w:rsid w:val="00F73CB4"/>
    <w:rsid w:val="00F960BA"/>
  </w:rsid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C81DF4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7A45"/>
    <w:rPr>
      <w:rFonts w:ascii="Calibri" w:hAnsi="Calibri"/>
    </w:rPr>
  </w:style>
  <w:style w:type="paragraph" w:styleId="Heading1">
    <w:name w:val="heading 1"/>
    <w:basedOn w:val="Normal"/>
    <w:next w:val="Normal"/>
    <w:link w:val="Overskrift1Tegn"/>
    <w:uiPriority w:val="9"/>
    <w:qFormat/>
    <w:rsid w:val="00590C0C"/>
    <w:pPr>
      <w:keepNext/>
      <w:keepLines/>
      <w:spacing w:before="240" w:after="240"/>
      <w:outlineLvl w:val="0"/>
    </w:pPr>
    <w:rPr>
      <w:rFonts w:eastAsiaTheme="majorEastAsia" w:cstheme="majorBidi"/>
      <w:b/>
      <w:sz w:val="28"/>
      <w:szCs w:val="32"/>
    </w:rPr>
  </w:style>
  <w:style w:type="paragraph" w:styleId="Heading3">
    <w:name w:val="heading 3"/>
    <w:basedOn w:val="Normal"/>
    <w:next w:val="Normal"/>
    <w:link w:val="Overskrift3Tegn"/>
    <w:uiPriority w:val="9"/>
    <w:semiHidden/>
    <w:unhideWhenUsed/>
    <w:qFormat/>
    <w:rsid w:val="00C4735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836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TopptekstTegn"/>
    <w:uiPriority w:val="99"/>
    <w:unhideWhenUsed/>
    <w:rsid w:val="00C61D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DefaultParagraphFont"/>
    <w:link w:val="Header"/>
    <w:uiPriority w:val="99"/>
    <w:rsid w:val="00C61D12"/>
  </w:style>
  <w:style w:type="paragraph" w:styleId="Footer">
    <w:name w:val="footer"/>
    <w:basedOn w:val="Normal"/>
    <w:link w:val="BunntekstTegn"/>
    <w:uiPriority w:val="99"/>
    <w:unhideWhenUsed/>
    <w:rsid w:val="00C61D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DefaultParagraphFont"/>
    <w:link w:val="Footer"/>
    <w:uiPriority w:val="99"/>
    <w:rsid w:val="00C61D12"/>
  </w:style>
  <w:style w:type="table" w:styleId="TableGrid">
    <w:name w:val="Table Grid"/>
    <w:basedOn w:val="TableNormal"/>
    <w:rsid w:val="00C61D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vsender1">
    <w:name w:val="Avsender 1"/>
    <w:basedOn w:val="Heading1"/>
    <w:next w:val="Normal"/>
    <w:rsid w:val="00C61D12"/>
    <w:pPr>
      <w:keepLines w:val="0"/>
      <w:spacing w:before="80" w:after="80" w:line="240" w:lineRule="auto"/>
      <w:jc w:val="both"/>
    </w:pPr>
    <w:rPr>
      <w:rFonts w:eastAsia="Times New Roman" w:asciiTheme="minorHAnsi" w:hAnsiTheme="minorHAnsi" w:cs="Arial"/>
      <w:b w:val="0"/>
      <w:bCs/>
      <w:kern w:val="32"/>
      <w:szCs w:val="28"/>
      <w:lang w:eastAsia="nb-NO"/>
    </w:rPr>
  </w:style>
  <w:style w:type="paragraph" w:customStyle="1" w:styleId="Avsender2">
    <w:name w:val="Avsender 2"/>
    <w:basedOn w:val="Avsender1"/>
    <w:next w:val="Normal"/>
    <w:rsid w:val="00C61D12"/>
    <w:pPr>
      <w:spacing w:before="0" w:after="0"/>
    </w:pPr>
  </w:style>
  <w:style w:type="paragraph" w:customStyle="1" w:styleId="Avsender3">
    <w:name w:val="Avsender 3"/>
    <w:basedOn w:val="Avsender2"/>
    <w:rsid w:val="00C61D12"/>
    <w:rPr>
      <w:b/>
    </w:rPr>
  </w:style>
  <w:style w:type="paragraph" w:customStyle="1" w:styleId="Uoff">
    <w:name w:val="Uoff"/>
    <w:basedOn w:val="Normal"/>
    <w:rsid w:val="00C61D12"/>
    <w:pPr>
      <w:spacing w:before="60" w:line="240" w:lineRule="auto"/>
      <w:jc w:val="right"/>
    </w:pPr>
    <w:rPr>
      <w:rFonts w:eastAsia="Times New Roman" w:cs="Times New Roman"/>
      <w:b/>
      <w:szCs w:val="24"/>
      <w:lang w:eastAsia="nb-NO"/>
    </w:rPr>
  </w:style>
  <w:style w:type="character" w:customStyle="1" w:styleId="Overskrift1Tegn">
    <w:name w:val="Overskrift 1 Tegn"/>
    <w:basedOn w:val="DefaultParagraphFont"/>
    <w:link w:val="Heading1"/>
    <w:uiPriority w:val="9"/>
    <w:rsid w:val="00590C0C"/>
    <w:rPr>
      <w:rFonts w:ascii="Arial" w:hAnsi="Arial" w:eastAsiaTheme="majorEastAsia" w:cstheme="majorBidi"/>
      <w:b/>
      <w:sz w:val="28"/>
      <w:szCs w:val="32"/>
    </w:rPr>
  </w:style>
  <w:style w:type="paragraph" w:customStyle="1" w:styleId="Luft12">
    <w:name w:val="Luft 12"/>
    <w:basedOn w:val="Normal"/>
    <w:next w:val="Normal"/>
    <w:rsid w:val="00C61D12"/>
    <w:pPr>
      <w:spacing w:line="240" w:lineRule="auto"/>
      <w:jc w:val="both"/>
    </w:pPr>
    <w:rPr>
      <w:rFonts w:eastAsia="Times New Roman" w:cs="Times New Roman"/>
      <w:color w:val="C0C0C0"/>
      <w:szCs w:val="24"/>
      <w:lang w:eastAsia="nb-NO"/>
    </w:rPr>
  </w:style>
  <w:style w:type="paragraph" w:customStyle="1" w:styleId="Luft36">
    <w:name w:val="Luft 36"/>
    <w:basedOn w:val="Luft12"/>
    <w:next w:val="Normal"/>
    <w:rsid w:val="00C61D12"/>
    <w:pPr>
      <w:spacing w:before="480"/>
    </w:pPr>
  </w:style>
  <w:style w:type="character" w:styleId="PageNumber">
    <w:name w:val="page number"/>
    <w:basedOn w:val="DefaultParagraphFont"/>
    <w:rsid w:val="00B67043"/>
  </w:style>
  <w:style w:type="paragraph" w:styleId="BalloonText">
    <w:name w:val="Balloon Text"/>
    <w:basedOn w:val="Normal"/>
    <w:link w:val="BobletekstTegn"/>
    <w:uiPriority w:val="99"/>
    <w:semiHidden/>
    <w:unhideWhenUsed/>
    <w:rsid w:val="00891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DefaultParagraphFont"/>
    <w:link w:val="BalloonText"/>
    <w:uiPriority w:val="99"/>
    <w:semiHidden/>
    <w:rsid w:val="0089172E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telTegn"/>
    <w:uiPriority w:val="10"/>
    <w:qFormat/>
    <w:rsid w:val="00590C0C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DefaultParagraphFont"/>
    <w:link w:val="Title"/>
    <w:uiPriority w:val="10"/>
    <w:rsid w:val="00590C0C"/>
    <w:rPr>
      <w:rFonts w:ascii="Arial" w:hAnsi="Arial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UndertittelTegn"/>
    <w:uiPriority w:val="11"/>
    <w:qFormat/>
    <w:rsid w:val="00590C0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DefaultParagraphFont"/>
    <w:link w:val="Subtitle"/>
    <w:uiPriority w:val="11"/>
    <w:rsid w:val="00590C0C"/>
    <w:rPr>
      <w:rFonts w:ascii="Arial" w:hAnsi="Arial"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590C0C"/>
    <w:rPr>
      <w:rFonts w:ascii="Arial" w:hAnsi="Arial"/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590C0C"/>
    <w:rPr>
      <w:rFonts w:ascii="Arial" w:hAnsi="Arial"/>
      <w:i/>
      <w:iCs/>
    </w:rPr>
  </w:style>
  <w:style w:type="character" w:styleId="Strong">
    <w:name w:val="Strong"/>
    <w:basedOn w:val="DefaultParagraphFont"/>
    <w:uiPriority w:val="22"/>
    <w:qFormat/>
    <w:rsid w:val="00590C0C"/>
    <w:rPr>
      <w:rFonts w:ascii="Arial" w:hAnsi="Arial"/>
      <w:b/>
      <w:bCs/>
    </w:rPr>
  </w:style>
  <w:style w:type="paragraph" w:styleId="Quote">
    <w:name w:val="Quote"/>
    <w:basedOn w:val="Normal"/>
    <w:next w:val="Normal"/>
    <w:link w:val="SitatTegn"/>
    <w:uiPriority w:val="29"/>
    <w:qFormat/>
    <w:rsid w:val="00590C0C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DefaultParagraphFont"/>
    <w:link w:val="Quote"/>
    <w:uiPriority w:val="29"/>
    <w:rsid w:val="00590C0C"/>
    <w:rPr>
      <w:rFonts w:ascii="Arial" w:hAnsi="Arial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90C0C"/>
    <w:rPr>
      <w:rFonts w:ascii="Arial" w:hAnsi="Arial"/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sid w:val="00590C0C"/>
    <w:rPr>
      <w:rFonts w:ascii="Arial" w:hAnsi="Arial"/>
      <w:b/>
      <w:bCs/>
      <w:i/>
      <w:iCs/>
      <w:spacing w:val="5"/>
    </w:rPr>
  </w:style>
  <w:style w:type="character" w:styleId="PlaceholderText">
    <w:name w:val="Placeholder Text"/>
    <w:basedOn w:val="DefaultParagraphFont"/>
    <w:uiPriority w:val="99"/>
    <w:semiHidden/>
    <w:rsid w:val="00A63401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517CC3"/>
    <w:rPr>
      <w:color w:val="1B116E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7CC3"/>
    <w:rPr>
      <w:color w:val="605E5C"/>
      <w:shd w:val="clear" w:color="auto" w:fill="E1DFDD"/>
    </w:rPr>
  </w:style>
  <w:style w:type="character" w:customStyle="1" w:styleId="Overskrift3Tegn">
    <w:name w:val="Overskrift 3 Tegn"/>
    <w:basedOn w:val="DefaultParagraphFont"/>
    <w:link w:val="Heading3"/>
    <w:uiPriority w:val="9"/>
    <w:semiHidden/>
    <w:rsid w:val="00C47350"/>
    <w:rPr>
      <w:rFonts w:asciiTheme="majorHAnsi" w:eastAsiaTheme="majorEastAsia" w:hAnsiTheme="majorHAnsi" w:cstheme="majorBidi"/>
      <w:color w:val="0D0836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0E05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3.png" /><Relationship Id="rId11" Type="http://schemas.openxmlformats.org/officeDocument/2006/relationships/image" Target="media/image4.png" /><Relationship Id="rId12" Type="http://schemas.openxmlformats.org/officeDocument/2006/relationships/header" Target="header1.xml" /><Relationship Id="rId13" Type="http://schemas.openxmlformats.org/officeDocument/2006/relationships/footer" Target="footer1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yperlink" Target="mailto:postmottak@mgk.no" TargetMode="External" /><Relationship Id="rId8" Type="http://schemas.openxmlformats.org/officeDocument/2006/relationships/image" Target="media/image1.png" /><Relationship Id="rId9" Type="http://schemas.openxmlformats.org/officeDocument/2006/relationships/image" Target="media/image2.png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mgk.no/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-tema">
  <a:themeElements>
    <a:clrScheme name="Sikri farge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B116E"/>
      </a:accent1>
      <a:accent2>
        <a:srgbClr val="6BEEB4"/>
      </a:accent2>
      <a:accent3>
        <a:srgbClr val="999BA2"/>
      </a:accent3>
      <a:accent4>
        <a:srgbClr val="D1D0D9"/>
      </a:accent4>
      <a:accent5>
        <a:srgbClr val="FFF2F7"/>
      </a:accent5>
      <a:accent6>
        <a:srgbClr val="067D68"/>
      </a:accent6>
      <a:hlink>
        <a:srgbClr val="1B116E"/>
      </a:hlink>
      <a:folHlink>
        <a:srgbClr val="999BA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88A7E49B98B94DB69E17E6C4452F93" ma:contentTypeVersion="17" ma:contentTypeDescription="Create a new document." ma:contentTypeScope="" ma:versionID="f19392309bc9e917111709010bac40c7">
  <xsd:schema xmlns:xsd="http://www.w3.org/2001/XMLSchema" xmlns:xs="http://www.w3.org/2001/XMLSchema" xmlns:p="http://schemas.microsoft.com/office/2006/metadata/properties" xmlns:ns3="0db9f87b-4e58-4d62-80ea-11ad907e2e16" xmlns:ns4="2f17bad4-0833-4f7e-b17f-5245019b66e0" targetNamespace="http://schemas.microsoft.com/office/2006/metadata/properties" ma:root="true" ma:fieldsID="36f99600bd89430acdffaacc55f32835" ns3:_="" ns4:_="">
    <xsd:import namespace="0db9f87b-4e58-4d62-80ea-11ad907e2e16"/>
    <xsd:import namespace="2f17bad4-0833-4f7e-b17f-5245019b66e0"/>
    <xsd:element name="properties">
      <xsd:complexType>
        <xsd:sequence>
          <xsd:element name="documentManagement">
            <xsd:complexType>
              <xsd:all>
                <xsd:element ref="ns3:MigrationWizId" minOccurs="0"/>
                <xsd:element ref="ns3:MigrationWizIdPermissions" minOccurs="0"/>
                <xsd:element ref="ns3:MigrationWizIdPermissionLevels" minOccurs="0"/>
                <xsd:element ref="ns3:MigrationWizIdDocumentLibraryPermissions" minOccurs="0"/>
                <xsd:element ref="ns3:MigrationWizIdSecurityGroup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b9f87b-4e58-4d62-80ea-11ad907e2e16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17bad4-0833-4f7e-b17f-5245019b66e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Permissions xmlns="0db9f87b-4e58-4d62-80ea-11ad907e2e16" xsi:nil="true"/>
    <MigrationWizIdSecurityGroups xmlns="0db9f87b-4e58-4d62-80ea-11ad907e2e16" xsi:nil="true"/>
    <MigrationWizIdDocumentLibraryPermissions xmlns="0db9f87b-4e58-4d62-80ea-11ad907e2e16" xsi:nil="true"/>
    <MigrationWizId xmlns="0db9f87b-4e58-4d62-80ea-11ad907e2e16" xsi:nil="true"/>
    <MigrationWizIdPermissionLevels xmlns="0db9f87b-4e58-4d62-80ea-11ad907e2e16" xsi:nil="true"/>
  </documentManagement>
</p:properties>
</file>

<file path=customXml/itemProps1.xml><?xml version="1.0" encoding="utf-8"?>
<ds:datastoreItem xmlns:ds="http://schemas.openxmlformats.org/officeDocument/2006/customXml" ds:itemID="{643992B6-7A44-4528-96B7-E9BEF22FC9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b9f87b-4e58-4d62-80ea-11ad907e2e16"/>
    <ds:schemaRef ds:uri="2f17bad4-0833-4f7e-b17f-5245019b66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B06D6E-4095-4BB0-9E83-BC982FC264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C267CA-6FB8-4165-AC7F-E2D43110DC7D}">
  <ds:schemaRefs>
    <ds:schemaRef ds:uri="http://schemas.microsoft.com/office/2006/metadata/properties"/>
    <ds:schemaRef ds:uri="http://schemas.microsoft.com/office/infopath/2007/PartnerControls"/>
    <ds:schemaRef ds:uri="0db9f87b-4e58-4d62-80ea-11ad907e2e1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972</Words>
  <Characters>5157</Characters>
  <Application>Microsoft Office Word</Application>
  <DocSecurity>0</DocSecurity>
  <Lines>42</Lines>
  <Paragraphs>12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2022-12-08T10:32:00Z</dcterms:created>
  <dcterms:modified xsi:type="dcterms:W3CDTF">2023-04-27T12:35:00Z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0x010100E688A7E49B98B94DB69E17E6C4452F93</vt:lpwstr>
  </property>
</Properties>
</file>