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EC058" w14:textId="0DE5789A" w:rsidR="00D9204D" w:rsidRPr="005359D3" w:rsidRDefault="00D9204D">
      <w:pPr>
        <w:rPr>
          <w:b/>
          <w:bCs/>
        </w:rPr>
      </w:pPr>
      <w:r w:rsidRPr="005359D3">
        <w:rPr>
          <w:b/>
          <w:bCs/>
        </w:rPr>
        <w:t>Klage på vedtak</w:t>
      </w:r>
      <w:r w:rsidR="008A2A0F">
        <w:rPr>
          <w:b/>
          <w:bCs/>
        </w:rPr>
        <w:t xml:space="preserve"> - </w:t>
      </w:r>
      <w:r w:rsidRPr="005359D3">
        <w:rPr>
          <w:b/>
          <w:bCs/>
        </w:rPr>
        <w:t xml:space="preserve">Detaljreguleringsplan </w:t>
      </w:r>
      <w:proofErr w:type="spellStart"/>
      <w:r w:rsidR="00CF0297">
        <w:rPr>
          <w:b/>
          <w:bCs/>
        </w:rPr>
        <w:t>Ranten</w:t>
      </w:r>
      <w:proofErr w:type="spellEnd"/>
      <w:r w:rsidR="005B42B2">
        <w:rPr>
          <w:b/>
          <w:bCs/>
        </w:rPr>
        <w:t xml:space="preserve"> 3</w:t>
      </w:r>
      <w:r w:rsidRPr="005359D3">
        <w:rPr>
          <w:b/>
          <w:bCs/>
        </w:rPr>
        <w:t xml:space="preserve"> </w:t>
      </w:r>
    </w:p>
    <w:p w14:paraId="43BE03E1" w14:textId="77777777" w:rsidR="00D9204D" w:rsidRDefault="00D9204D"/>
    <w:p w14:paraId="1AF9DE2D" w14:textId="0EA4109C" w:rsidR="00D9204D" w:rsidRDefault="00D9204D" w:rsidP="005359D3">
      <w:pPr>
        <w:spacing w:after="0" w:line="276" w:lineRule="auto"/>
      </w:pPr>
      <w:r>
        <w:t xml:space="preserve">Viser til vedtak i sak </w:t>
      </w:r>
      <w:r w:rsidR="0066568A">
        <w:t>53</w:t>
      </w:r>
      <w:r>
        <w:t>/2026. Klagen sendes på vegne av Foreningen Nes sankelag.</w:t>
      </w:r>
    </w:p>
    <w:p w14:paraId="66CF3B4D" w14:textId="77777777" w:rsidR="00D9204D" w:rsidRDefault="00D9204D" w:rsidP="005359D3">
      <w:pPr>
        <w:spacing w:after="0" w:line="276" w:lineRule="auto"/>
      </w:pPr>
    </w:p>
    <w:p w14:paraId="4E54835B" w14:textId="1161926A" w:rsidR="00D9204D" w:rsidRDefault="00083C9A" w:rsidP="005359D3">
      <w:pPr>
        <w:spacing w:after="0" w:line="276" w:lineRule="auto"/>
      </w:pPr>
      <w:r>
        <w:t>Foreningen Nes sankelag</w:t>
      </w:r>
      <w:r w:rsidR="00D9204D">
        <w:t xml:space="preserve"> ønsker å klage på vedtaket med bakgrunn i at mer og mer av beitearealene våre blir nedbygd med hytter og mer og mer av arealene beslaglegges</w:t>
      </w:r>
      <w:r>
        <w:t xml:space="preserve"> til andre aktiviteter</w:t>
      </w:r>
      <w:r w:rsidR="00D9204D">
        <w:t>.</w:t>
      </w:r>
    </w:p>
    <w:p w14:paraId="4DC80759" w14:textId="77777777" w:rsidR="00083C9A" w:rsidRDefault="00083C9A" w:rsidP="005359D3">
      <w:pPr>
        <w:spacing w:after="0" w:line="276" w:lineRule="auto"/>
      </w:pPr>
    </w:p>
    <w:p w14:paraId="6DCD455B" w14:textId="1DB4F850" w:rsidR="00D9204D" w:rsidRDefault="00D9204D" w:rsidP="005359D3">
      <w:pPr>
        <w:spacing w:after="0" w:line="276" w:lineRule="auto"/>
      </w:pPr>
      <w:r>
        <w:t>Etter å ha lest saksframstillingen som lå til grunn for politikerne som skulle fatte vedtaket så har vi følgende punkter å komme med</w:t>
      </w:r>
      <w:r w:rsidR="006C2EC4">
        <w:t xml:space="preserve"> i klagen</w:t>
      </w:r>
      <w:r>
        <w:t>:</w:t>
      </w:r>
    </w:p>
    <w:p w14:paraId="74FECEB9" w14:textId="77777777" w:rsidR="00E1207B" w:rsidRDefault="00E1207B" w:rsidP="005359D3">
      <w:pPr>
        <w:spacing w:after="0" w:line="276" w:lineRule="auto"/>
      </w:pPr>
    </w:p>
    <w:p w14:paraId="30EDDC08" w14:textId="0AFD3672" w:rsidR="00E1207B" w:rsidRDefault="00E1207B" w:rsidP="00E1207B">
      <w:pPr>
        <w:spacing w:after="0" w:line="276" w:lineRule="auto"/>
      </w:pPr>
      <w:r>
        <w:t>1. Under avsnittet «Økonomiske konsekvenser» står det: «</w:t>
      </w:r>
      <w:r w:rsidRPr="00E1207B">
        <w:rPr>
          <w:i/>
          <w:iCs/>
        </w:rPr>
        <w:t>Man antar at det kan være positivt for vår lokale byggenæring, og at man kan opprettholde arbeidsplasser ved slike prosjekter, og det vil slikt sett kunne ha en positiv økonomisk effekt for kommunen i sin helhet</w:t>
      </w:r>
      <w:r>
        <w:t>.</w:t>
      </w:r>
      <w:r>
        <w:t xml:space="preserve">» </w:t>
      </w:r>
    </w:p>
    <w:p w14:paraId="53578D96" w14:textId="12374C20" w:rsidR="00E1207B" w:rsidRDefault="005E222A" w:rsidP="00E1207B">
      <w:pPr>
        <w:spacing w:after="0" w:line="276" w:lineRule="auto"/>
      </w:pPr>
      <w:r>
        <w:t>De økonomiske konsekvensene er ikke udelt positive. For oss i beitenæringen</w:t>
      </w:r>
      <w:r w:rsidR="00E1207B">
        <w:t xml:space="preserve"> vil </w:t>
      </w:r>
      <w:r>
        <w:t xml:space="preserve">denne utbyggingen </w:t>
      </w:r>
      <w:r w:rsidR="00E1207B">
        <w:t>være</w:t>
      </w:r>
      <w:r>
        <w:t xml:space="preserve"> svært negativ og de</w:t>
      </w:r>
      <w:r w:rsidR="00E1207B">
        <w:t xml:space="preserve"> økonomiske konsekvense</w:t>
      </w:r>
      <w:r>
        <w:t xml:space="preserve">ne store. Beitenæringen er ikke nevnt som næring og </w:t>
      </w:r>
      <w:r w:rsidR="00E1207B">
        <w:t>ikke vurdert under dette punktet.</w:t>
      </w:r>
    </w:p>
    <w:p w14:paraId="2DD9601D" w14:textId="77777777" w:rsidR="005E222A" w:rsidRDefault="005E222A" w:rsidP="00E1207B">
      <w:pPr>
        <w:spacing w:after="0" w:line="276" w:lineRule="auto"/>
      </w:pPr>
    </w:p>
    <w:p w14:paraId="726282AE" w14:textId="3678EDD0" w:rsidR="005E222A" w:rsidRDefault="005E222A" w:rsidP="005E222A">
      <w:pPr>
        <w:spacing w:after="0" w:line="276" w:lineRule="auto"/>
      </w:pPr>
      <w:r>
        <w:t>Nok en gang så sette</w:t>
      </w:r>
      <w:r w:rsidR="00523144">
        <w:t>s</w:t>
      </w:r>
      <w:r>
        <w:t xml:space="preserve"> n</w:t>
      </w:r>
      <w:r>
        <w:t>æringsgrupper opp mot hverandre og fører til at de «ofrer» en næring til fordel for andre næringer. Er det riktig at</w:t>
      </w:r>
      <w:r>
        <w:t xml:space="preserve"> en næring skal tilgodeses som det står i dette punktet? Når skal jordbruket og beitenæringen tilgodeses og få fordeler?</w:t>
      </w:r>
    </w:p>
    <w:p w14:paraId="16E8BA5B" w14:textId="77777777" w:rsidR="005E222A" w:rsidRDefault="005E222A" w:rsidP="00E1207B">
      <w:pPr>
        <w:spacing w:after="0" w:line="276" w:lineRule="auto"/>
      </w:pPr>
    </w:p>
    <w:p w14:paraId="5C31789C" w14:textId="77777777" w:rsidR="005E222A" w:rsidRDefault="005E222A" w:rsidP="00E1207B">
      <w:pPr>
        <w:spacing w:after="0" w:line="276" w:lineRule="auto"/>
      </w:pPr>
    </w:p>
    <w:p w14:paraId="67FF3582" w14:textId="618C898C" w:rsidR="00FB0B4F" w:rsidRDefault="005E222A" w:rsidP="005E222A">
      <w:pPr>
        <w:spacing w:after="0" w:line="276" w:lineRule="auto"/>
      </w:pPr>
      <w:r>
        <w:t xml:space="preserve">2. Det godkjennes stadig ny utbygging på eller ved de beste beitearealene. I den aktuelle planen her er det snakk </w:t>
      </w:r>
      <w:proofErr w:type="spellStart"/>
      <w:r>
        <w:t>ca</w:t>
      </w:r>
      <w:proofErr w:type="spellEnd"/>
      <w:r>
        <w:t xml:space="preserve"> </w:t>
      </w:r>
      <w:r>
        <w:t xml:space="preserve">39 daa som isolert sett ikke er mye, men det ligger </w:t>
      </w:r>
      <w:r>
        <w:t>midt i et beitefelt med mye beitende sau. De har sine beitestier gjennom det planlagte feltet. De</w:t>
      </w:r>
      <w:r w:rsidR="00523144">
        <w:t>t</w:t>
      </w:r>
      <w:r>
        <w:t xml:space="preserve"> skrives i saken at sauene kan lage seg nye stier eller benytte de nye veiene som blir etablert ved utbyggingen. Det er 100 % sikkert at sauene kommer til å benytte de nye veiene, men det er ikke ønskelig å ha beitende sau rundt hytteveggene og i veiene. Men nå</w:t>
      </w:r>
      <w:r w:rsidR="00523144">
        <w:t>r</w:t>
      </w:r>
      <w:r>
        <w:t xml:space="preserve"> det legges opp til det i planen må ikke beitenæringen lastes for ev. ulemper hytteeierne får ved uønskede besøk av sau på trappa, møkk på plen, riper i bilen etc. Og hva med dyrevelferden når dere vil at sauene skal benytte veier som etableres i deres </w:t>
      </w:r>
      <w:r w:rsidR="00FB0B4F">
        <w:t xml:space="preserve">beiteområde. </w:t>
      </w:r>
    </w:p>
    <w:p w14:paraId="6112E325" w14:textId="77777777" w:rsidR="00FB0B4F" w:rsidRDefault="00FB0B4F" w:rsidP="005E222A">
      <w:pPr>
        <w:spacing w:after="0" w:line="276" w:lineRule="auto"/>
      </w:pPr>
    </w:p>
    <w:p w14:paraId="121EEF6F" w14:textId="0100073C" w:rsidR="005E222A" w:rsidRDefault="00FB0B4F" w:rsidP="005E222A">
      <w:pPr>
        <w:spacing w:after="0" w:line="276" w:lineRule="auto"/>
      </w:pPr>
      <w:r>
        <w:t xml:space="preserve">Videre beslaglegges det mye mer areal enn de 39 daa som er med i planen. Ved bruk av disse </w:t>
      </w:r>
      <w:r w:rsidR="005E222A">
        <w:t xml:space="preserve">hyttene </w:t>
      </w:r>
      <w:r>
        <w:t xml:space="preserve">vil </w:t>
      </w:r>
      <w:r w:rsidR="005E222A">
        <w:t xml:space="preserve">arealene rundt </w:t>
      </w:r>
      <w:r>
        <w:t xml:space="preserve">benyttes </w:t>
      </w:r>
      <w:r w:rsidR="005E222A">
        <w:t>til fritidsaktiviteter og det legges mer og mer til rette med turstier, sykkelstier, veier etc. Dette gjør det mer urolig i beiteområdene og det skaper mer farer for beitedyrene. De fleste tilrettelagte aktiviteter inneholder farer for beitedyrene og går på dyrevelferden løs.</w:t>
      </w:r>
    </w:p>
    <w:p w14:paraId="1A2BEC37" w14:textId="77777777" w:rsidR="008201E7" w:rsidRDefault="008201E7" w:rsidP="005359D3">
      <w:pPr>
        <w:spacing w:after="0" w:line="276" w:lineRule="auto"/>
      </w:pPr>
    </w:p>
    <w:p w14:paraId="1CCD80F1" w14:textId="530A4D1D" w:rsidR="008201E7" w:rsidRDefault="005518F6" w:rsidP="005359D3">
      <w:pPr>
        <w:spacing w:after="0" w:line="276" w:lineRule="auto"/>
      </w:pPr>
      <w:r>
        <w:t>3</w:t>
      </w:r>
      <w:r w:rsidR="008201E7">
        <w:t xml:space="preserve">. Når det gjelder punktet med </w:t>
      </w:r>
      <w:proofErr w:type="spellStart"/>
      <w:r w:rsidR="008201E7">
        <w:t>gjerding</w:t>
      </w:r>
      <w:proofErr w:type="spellEnd"/>
      <w:r w:rsidR="008201E7">
        <w:t xml:space="preserve"> er det bra at det brukes naturmateriale. Men om det gjerdes inn 400 m</w:t>
      </w:r>
      <w:r w:rsidR="008201E7" w:rsidRPr="008F6CF3">
        <w:rPr>
          <w:vertAlign w:val="superscript"/>
        </w:rPr>
        <w:t>2</w:t>
      </w:r>
      <w:r w:rsidR="008201E7">
        <w:t xml:space="preserve"> eller hele tomten påvirker ikke</w:t>
      </w:r>
      <w:r w:rsidR="00EB1978">
        <w:t xml:space="preserve"> det</w:t>
      </w:r>
      <w:r w:rsidR="008201E7">
        <w:t xml:space="preserve"> beite så mye</w:t>
      </w:r>
      <w:r w:rsidR="00EB1978">
        <w:t xml:space="preserve"> i den store sammenhengen</w:t>
      </w:r>
      <w:r w:rsidR="008201E7">
        <w:t xml:space="preserve">. Det viktigste er at gjerde er sikkert </w:t>
      </w:r>
      <w:r w:rsidR="00EB1978">
        <w:t xml:space="preserve">for dyra slik at de </w:t>
      </w:r>
      <w:r w:rsidR="008201E7">
        <w:t xml:space="preserve">ikke kan ødelegge seg eller bli stengt inne. Derfor er ideen med å tillate 80 </w:t>
      </w:r>
      <w:r w:rsidR="00933228">
        <w:t>lengdemeter uten</w:t>
      </w:r>
      <w:r w:rsidR="00440A87">
        <w:t xml:space="preserve"> inngjerding </w:t>
      </w:r>
      <w:r w:rsidR="008201E7">
        <w:t>mildt sagt idiotisk. Hva skal det være til? Det stenger ingen dyr ut</w:t>
      </w:r>
      <w:r w:rsidR="00EB1978">
        <w:t>e</w:t>
      </w:r>
      <w:r w:rsidR="008201E7">
        <w:t xml:space="preserve"> og det fører til at hytteeier</w:t>
      </w:r>
      <w:r w:rsidR="00EB1978">
        <w:t>e</w:t>
      </w:r>
      <w:r w:rsidR="008201E7">
        <w:t xml:space="preserve"> setter opp et ulovlig gjerde videre </w:t>
      </w:r>
      <w:r w:rsidR="008201E7">
        <w:lastRenderedPageBreak/>
        <w:t>rundt hytta si for å stenge beitedyra ute. Da har du plutselig fått et farlig gjerde</w:t>
      </w:r>
      <w:r w:rsidR="008F6CF3">
        <w:t xml:space="preserve"> utover det som var lovlig. 80 lengdemeter </w:t>
      </w:r>
      <w:r w:rsidR="00440A87">
        <w:t>uten inngjerding</w:t>
      </w:r>
      <w:r w:rsidR="00EB1978">
        <w:t xml:space="preserve"> er</w:t>
      </w:r>
      <w:r w:rsidR="00440A87">
        <w:t xml:space="preserve"> bare </w:t>
      </w:r>
      <w:r w:rsidR="008F6CF3">
        <w:t>en fare for beitedyra.</w:t>
      </w:r>
      <w:r w:rsidR="005B2908">
        <w:t xml:space="preserve"> Dette har kommunen sagt at de skal ta med i videre arbeid. Vi </w:t>
      </w:r>
      <w:r w:rsidR="00523144">
        <w:t>krever</w:t>
      </w:r>
      <w:r w:rsidR="005B2908">
        <w:t xml:space="preserve"> at dette tas hensyn til umiddelbart.</w:t>
      </w:r>
    </w:p>
    <w:p w14:paraId="319B885B" w14:textId="77777777" w:rsidR="00971298" w:rsidRDefault="00971298" w:rsidP="005359D3">
      <w:pPr>
        <w:spacing w:after="0" w:line="276" w:lineRule="auto"/>
      </w:pPr>
    </w:p>
    <w:p w14:paraId="7817DF7B" w14:textId="200561EA" w:rsidR="008F6CF3" w:rsidRDefault="00971298" w:rsidP="005359D3">
      <w:pPr>
        <w:spacing w:after="0" w:line="276" w:lineRule="auto"/>
      </w:pPr>
      <w:r>
        <w:t xml:space="preserve">4. I flere av våre punkt i uttalen vi sendte er det i saksframstillingen kommentert at det ikke finnes lovhjemmel til </w:t>
      </w:r>
      <w:r w:rsidR="00282BD3">
        <w:t>tiltak som fremmer beitebruken og tar vare på beitedyra,</w:t>
      </w:r>
      <w:r>
        <w:t xml:space="preserve"> </w:t>
      </w:r>
      <w:proofErr w:type="spellStart"/>
      <w:r>
        <w:t>f.eks</w:t>
      </w:r>
      <w:proofErr w:type="spellEnd"/>
      <w:r>
        <w:t xml:space="preserve"> når vi ønsker å få senket farten på </w:t>
      </w:r>
      <w:proofErr w:type="spellStart"/>
      <w:r>
        <w:t>Mykingvegen</w:t>
      </w:r>
      <w:proofErr w:type="spellEnd"/>
      <w:r>
        <w:t xml:space="preserve">, så kommenteres det at kommunen ikke har lovhjemmel. </w:t>
      </w:r>
      <w:r w:rsidR="00282BD3">
        <w:t>Da kan m</w:t>
      </w:r>
      <w:r>
        <w:t xml:space="preserve">an stille spørsmål om lovhjemmelen til å ødelegge beiteressursene i utmarka. </w:t>
      </w:r>
    </w:p>
    <w:p w14:paraId="14F99BF7" w14:textId="77777777" w:rsidR="00971298" w:rsidRDefault="00971298" w:rsidP="005359D3">
      <w:pPr>
        <w:spacing w:after="0" w:line="276" w:lineRule="auto"/>
      </w:pPr>
    </w:p>
    <w:p w14:paraId="1921550A" w14:textId="336BAD5D" w:rsidR="00976D94" w:rsidRDefault="00971298" w:rsidP="00976D94">
      <w:pPr>
        <w:spacing w:after="0" w:line="276" w:lineRule="auto"/>
      </w:pPr>
      <w:r>
        <w:t>5</w:t>
      </w:r>
      <w:r w:rsidR="008F6CF3">
        <w:t xml:space="preserve">. </w:t>
      </w:r>
      <w:r w:rsidR="00976D94">
        <w:t xml:space="preserve"> I saksframstillingen </w:t>
      </w:r>
      <w:r w:rsidR="00976D94">
        <w:t>står</w:t>
      </w:r>
      <w:r w:rsidR="00976D94">
        <w:t xml:space="preserve"> det at:</w:t>
      </w:r>
    </w:p>
    <w:p w14:paraId="2EC81409" w14:textId="77777777" w:rsidR="00976D94" w:rsidRDefault="00976D94" w:rsidP="00976D94">
      <w:pPr>
        <w:spacing w:after="0" w:line="276" w:lineRule="auto"/>
        <w:rPr>
          <w:i/>
          <w:iCs/>
        </w:rPr>
      </w:pPr>
      <w:r>
        <w:t>«</w:t>
      </w:r>
      <w:r w:rsidRPr="00FB0B4F">
        <w:rPr>
          <w:i/>
          <w:iCs/>
        </w:rPr>
        <w:t>Nesbyen kommune er en hyttekommune. I flere tiår har det vært kraftig økning i antall hytter i kommunen.</w:t>
      </w:r>
      <w:r>
        <w:rPr>
          <w:i/>
          <w:iCs/>
        </w:rPr>
        <w:t>»</w:t>
      </w:r>
    </w:p>
    <w:p w14:paraId="4CB567F9" w14:textId="23E3BB0C" w:rsidR="00976D94" w:rsidRPr="00FB0B4F" w:rsidRDefault="00976D94" w:rsidP="00976D94">
      <w:pPr>
        <w:spacing w:after="0" w:line="276" w:lineRule="auto"/>
      </w:pPr>
      <w:r>
        <w:t xml:space="preserve">Når og hvem har bestemt at Nesbyen skal være en hyttekommune? Skal det gå </w:t>
      </w:r>
      <w:r w:rsidR="00523144">
        <w:t xml:space="preserve">på </w:t>
      </w:r>
      <w:r>
        <w:t>bekostning av anna næring? Hva med neste generasjon? Hva skal de leve a</w:t>
      </w:r>
      <w:r w:rsidR="00523144">
        <w:t>v</w:t>
      </w:r>
      <w:r>
        <w:t xml:space="preserve"> når alt selges ut til hytter nå? Har ikke kommunen en tomtereserve som burde brukes før det ta</w:t>
      </w:r>
      <w:r w:rsidR="00523144">
        <w:t>s</w:t>
      </w:r>
      <w:r>
        <w:t xml:space="preserve"> hull på flere områder?</w:t>
      </w:r>
    </w:p>
    <w:p w14:paraId="6F932FF1" w14:textId="77777777" w:rsidR="00976D94" w:rsidRPr="00E32E59" w:rsidRDefault="00976D94" w:rsidP="00976D94">
      <w:pPr>
        <w:spacing w:after="0" w:line="276" w:lineRule="auto"/>
      </w:pPr>
    </w:p>
    <w:p w14:paraId="7CA3262F" w14:textId="77777777" w:rsidR="00976D94" w:rsidRPr="00E32E59" w:rsidRDefault="00976D94" w:rsidP="00976D94">
      <w:pPr>
        <w:spacing w:after="0" w:line="276" w:lineRule="auto"/>
      </w:pPr>
      <w:r>
        <w:t>Videre står det:</w:t>
      </w:r>
    </w:p>
    <w:p w14:paraId="19FCE02C" w14:textId="77777777" w:rsidR="00976D94" w:rsidRDefault="00976D94" w:rsidP="00976D94">
      <w:pPr>
        <w:spacing w:after="0" w:line="276" w:lineRule="auto"/>
        <w:rPr>
          <w:i/>
          <w:iCs/>
        </w:rPr>
      </w:pPr>
      <w:r>
        <w:rPr>
          <w:i/>
          <w:iCs/>
        </w:rPr>
        <w:t>«</w:t>
      </w:r>
      <w:r w:rsidRPr="00FB0B4F">
        <w:rPr>
          <w:i/>
          <w:iCs/>
        </w:rPr>
        <w:t>Det er fortsatt beiterett i noen områder som er utbygd med hytter.»</w:t>
      </w:r>
    </w:p>
    <w:p w14:paraId="1530BEA5" w14:textId="77777777" w:rsidR="00976D94" w:rsidRDefault="00976D94" w:rsidP="00976D94">
      <w:pPr>
        <w:spacing w:after="0" w:line="276" w:lineRule="auto"/>
      </w:pPr>
      <w:r>
        <w:t>Så vidt vi vet er det ingen som pr i dag har sagt fra seg beiteretten. Vi er om lag 40 beitebrukere fordelt på hele kommunen og alle har beiterett i sitt område der de slipper beitedyr. Men mange av områdene med beiterett er i praksis ubrukelige til beiter, men retten til beite ligger der.</w:t>
      </w:r>
    </w:p>
    <w:p w14:paraId="5EF1217D" w14:textId="0A0E7E6F" w:rsidR="00976D94" w:rsidRDefault="00976D94" w:rsidP="005359D3">
      <w:pPr>
        <w:spacing w:after="0" w:line="276" w:lineRule="auto"/>
      </w:pPr>
    </w:p>
    <w:p w14:paraId="56806290" w14:textId="76DD8080" w:rsidR="007B37DD" w:rsidRDefault="008F6CF3" w:rsidP="005359D3">
      <w:pPr>
        <w:spacing w:after="0" w:line="276" w:lineRule="auto"/>
      </w:pPr>
      <w:r>
        <w:t xml:space="preserve">Utnytting av beiteressurser er en viktig del av jordbruksdriften i Nesbyen. </w:t>
      </w:r>
      <w:r w:rsidR="008D4CDE">
        <w:t xml:space="preserve">Med stadig nye områder med nedbygging blir det snart umulig å drive næring som baserer seg mye på utmarksressursene våre. </w:t>
      </w:r>
      <w:r>
        <w:t xml:space="preserve"> </w:t>
      </w:r>
    </w:p>
    <w:p w14:paraId="51BD73C6" w14:textId="77777777" w:rsidR="008D4CDE" w:rsidRDefault="008D4CDE" w:rsidP="005359D3">
      <w:pPr>
        <w:spacing w:after="0" w:line="276" w:lineRule="auto"/>
      </w:pPr>
    </w:p>
    <w:p w14:paraId="4568B1D8" w14:textId="526065A7" w:rsidR="008D4CDE" w:rsidRDefault="008D4CDE" w:rsidP="005359D3">
      <w:pPr>
        <w:spacing w:after="0" w:line="276" w:lineRule="auto"/>
      </w:pPr>
      <w:r w:rsidRPr="00933228">
        <w:rPr>
          <w:rStyle w:val="Sterk"/>
          <w:rFonts w:cs="Times New Roman"/>
          <w:b w:val="0"/>
          <w:bCs w:val="0"/>
        </w:rPr>
        <w:t xml:space="preserve">Utmarksbeite har stor </w:t>
      </w:r>
      <w:proofErr w:type="spellStart"/>
      <w:r w:rsidRPr="00933228">
        <w:rPr>
          <w:rStyle w:val="Sterk"/>
          <w:rFonts w:cs="Times New Roman"/>
          <w:b w:val="0"/>
          <w:bCs w:val="0"/>
        </w:rPr>
        <w:t>samfunnsnytt</w:t>
      </w:r>
      <w:r>
        <w:rPr>
          <w:rStyle w:val="Sterk"/>
          <w:rFonts w:cs="Times New Roman"/>
          <w:b w:val="0"/>
          <w:bCs w:val="0"/>
        </w:rPr>
        <w:t>e</w:t>
      </w:r>
      <w:proofErr w:type="spellEnd"/>
      <w:r>
        <w:rPr>
          <w:rStyle w:val="Sterk"/>
          <w:rFonts w:cs="Times New Roman"/>
          <w:b w:val="0"/>
          <w:bCs w:val="0"/>
        </w:rPr>
        <w:t>.</w:t>
      </w:r>
      <w:r w:rsidRPr="00933228">
        <w:rPr>
          <w:rStyle w:val="Sterk"/>
          <w:rFonts w:cs="Times New Roman"/>
          <w:b w:val="0"/>
          <w:bCs w:val="0"/>
        </w:rPr>
        <w:t xml:space="preserve"> Graset som hentes fra utmark er en enorm ressurs for landbruket </w:t>
      </w:r>
      <w:r>
        <w:rPr>
          <w:rStyle w:val="Sterk"/>
          <w:rFonts w:cs="Times New Roman"/>
          <w:b w:val="0"/>
          <w:bCs w:val="0"/>
        </w:rPr>
        <w:t>og den enkelte som driver landbruksnæring</w:t>
      </w:r>
      <w:r>
        <w:rPr>
          <w:rStyle w:val="Sterk"/>
          <w:rFonts w:cs="Times New Roman"/>
          <w:b w:val="0"/>
          <w:bCs w:val="0"/>
        </w:rPr>
        <w:t>.</w:t>
      </w:r>
      <w:r>
        <w:rPr>
          <w:rStyle w:val="Sterk"/>
          <w:rFonts w:cs="Times New Roman"/>
          <w:b w:val="0"/>
          <w:bCs w:val="0"/>
        </w:rPr>
        <w:t xml:space="preserve"> Det er</w:t>
      </w:r>
      <w:r w:rsidRPr="00933228">
        <w:rPr>
          <w:rFonts w:cs="Times New Roman"/>
        </w:rPr>
        <w:t xml:space="preserve"> også svært viktig for å hindre gjengroing av kulturlandskapet og bevare biologisk mangfold</w:t>
      </w:r>
      <w:r>
        <w:rPr>
          <w:rFonts w:cs="Times New Roman"/>
        </w:rPr>
        <w:t xml:space="preserve">. </w:t>
      </w:r>
      <w:r>
        <w:t xml:space="preserve">Det er anslått at verdien på høsting av utmarka i Norge ved beiting er over 1 </w:t>
      </w:r>
      <w:proofErr w:type="spellStart"/>
      <w:r>
        <w:t>mrd</w:t>
      </w:r>
      <w:proofErr w:type="spellEnd"/>
      <w:r>
        <w:t xml:space="preserve"> kr hvert år. For området </w:t>
      </w:r>
      <w:proofErr w:type="spellStart"/>
      <w:r>
        <w:t>fom</w:t>
      </w:r>
      <w:proofErr w:type="spellEnd"/>
      <w:r>
        <w:t xml:space="preserve">. </w:t>
      </w:r>
      <w:proofErr w:type="spellStart"/>
      <w:r>
        <w:t>Saupeset</w:t>
      </w:r>
      <w:proofErr w:type="spellEnd"/>
      <w:r>
        <w:t xml:space="preserve"> tom. Tunhovdvegen i Nes Nordmark beiter det ca. 2900 geit, sau og lam, samt om lag 100 storfe. Den årlige verdien av dette er minst 1,5 mill. kr. Det er viktig å merke seg at dette er verdier som høstes hvert år, mens nedbygging er en engangsinntekt og arealet er tapt for all framtid.</w:t>
      </w:r>
    </w:p>
    <w:p w14:paraId="4B574EE8" w14:textId="77777777" w:rsidR="008D4CDE" w:rsidRDefault="008D4CDE" w:rsidP="005359D3">
      <w:pPr>
        <w:spacing w:after="0" w:line="276" w:lineRule="auto"/>
      </w:pPr>
    </w:p>
    <w:p w14:paraId="5A224460" w14:textId="082416F9" w:rsidR="008D4CDE" w:rsidRDefault="008D4CDE" w:rsidP="005359D3">
      <w:pPr>
        <w:spacing w:after="0" w:line="276" w:lineRule="auto"/>
      </w:pPr>
      <w:r>
        <w:t>Med tapt utmark blir det slutt på beitedyr og da spørs det hvor lenge det er populært å være på hytte i Nesbyen når alt av kulturlandskap har grodd ned.</w:t>
      </w:r>
    </w:p>
    <w:p w14:paraId="246DD74E" w14:textId="77777777" w:rsidR="008D4CDE" w:rsidRDefault="008D4CDE" w:rsidP="005359D3">
      <w:pPr>
        <w:spacing w:after="0" w:line="276" w:lineRule="auto"/>
      </w:pPr>
    </w:p>
    <w:p w14:paraId="313C0EFD" w14:textId="77777777" w:rsidR="008D4CDE" w:rsidRDefault="008D4CDE" w:rsidP="005359D3">
      <w:pPr>
        <w:spacing w:after="0" w:line="276" w:lineRule="auto"/>
      </w:pPr>
    </w:p>
    <w:p w14:paraId="4650E76B" w14:textId="5B127CE0" w:rsidR="007B37DD" w:rsidRDefault="00EB1978" w:rsidP="005359D3">
      <w:pPr>
        <w:spacing w:after="0" w:line="276" w:lineRule="auto"/>
      </w:pPr>
      <w:r>
        <w:t>Vi</w:t>
      </w:r>
      <w:r w:rsidR="00C62968">
        <w:t xml:space="preserve"> forventer at kommunen behandler vår klage og tar hensyn til våre punkter.</w:t>
      </w:r>
    </w:p>
    <w:p w14:paraId="09E90A66" w14:textId="77777777" w:rsidR="00C62968" w:rsidRDefault="00C62968" w:rsidP="005359D3">
      <w:pPr>
        <w:spacing w:after="0" w:line="276" w:lineRule="auto"/>
      </w:pPr>
    </w:p>
    <w:p w14:paraId="30AD9464" w14:textId="74B9B102" w:rsidR="008201E7" w:rsidRDefault="00AF303B" w:rsidP="00AF303B">
      <w:pPr>
        <w:ind w:left="708" w:hanging="708"/>
      </w:pPr>
      <w:r>
        <w:t xml:space="preserve">Nesbyen, </w:t>
      </w:r>
      <w:r w:rsidR="00603B96">
        <w:t>8.</w:t>
      </w:r>
      <w:r>
        <w:t xml:space="preserve"> j</w:t>
      </w:r>
      <w:r w:rsidR="008D4CDE">
        <w:t>ul</w:t>
      </w:r>
      <w:r>
        <w:t>i 2026</w:t>
      </w:r>
    </w:p>
    <w:p w14:paraId="150ECB7C" w14:textId="77777777" w:rsidR="00C62968" w:rsidRDefault="00C62968" w:rsidP="00C62968">
      <w:pPr>
        <w:spacing w:after="0" w:line="240" w:lineRule="auto"/>
      </w:pPr>
    </w:p>
    <w:p w14:paraId="4AB45B79" w14:textId="1631F19D" w:rsidR="00AF303B" w:rsidRDefault="00AF303B" w:rsidP="00C62968">
      <w:pPr>
        <w:spacing w:after="0" w:line="240" w:lineRule="auto"/>
      </w:pPr>
      <w:r>
        <w:t>Foreningen Nes sankelag</w:t>
      </w:r>
    </w:p>
    <w:p w14:paraId="325EBDB1" w14:textId="305EBA26" w:rsidR="00AF303B" w:rsidRDefault="00C62968" w:rsidP="00D9204D">
      <w:r>
        <w:t>v/leder Tove Solheim</w:t>
      </w:r>
    </w:p>
    <w:sectPr w:rsidR="00AF30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645"/>
    <w:multiLevelType w:val="hybridMultilevel"/>
    <w:tmpl w:val="6B786EE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4055E06"/>
    <w:multiLevelType w:val="hybridMultilevel"/>
    <w:tmpl w:val="7FE60D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CF027BC"/>
    <w:multiLevelType w:val="hybridMultilevel"/>
    <w:tmpl w:val="0CCC6AF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F0D54AA"/>
    <w:multiLevelType w:val="hybridMultilevel"/>
    <w:tmpl w:val="B1080E4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968848293">
    <w:abstractNumId w:val="0"/>
  </w:num>
  <w:num w:numId="2" w16cid:durableId="1234853780">
    <w:abstractNumId w:val="2"/>
  </w:num>
  <w:num w:numId="3" w16cid:durableId="558980394">
    <w:abstractNumId w:val="3"/>
  </w:num>
  <w:num w:numId="4" w16cid:durableId="1543979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04D"/>
    <w:rsid w:val="000739F9"/>
    <w:rsid w:val="00083C9A"/>
    <w:rsid w:val="000F51F7"/>
    <w:rsid w:val="001E0142"/>
    <w:rsid w:val="00282BD3"/>
    <w:rsid w:val="002912E0"/>
    <w:rsid w:val="0039299E"/>
    <w:rsid w:val="00440A87"/>
    <w:rsid w:val="00470DD2"/>
    <w:rsid w:val="00523144"/>
    <w:rsid w:val="005359D3"/>
    <w:rsid w:val="005518F6"/>
    <w:rsid w:val="005B2908"/>
    <w:rsid w:val="005B42B2"/>
    <w:rsid w:val="005E222A"/>
    <w:rsid w:val="00603B96"/>
    <w:rsid w:val="0066568A"/>
    <w:rsid w:val="006C2EC4"/>
    <w:rsid w:val="006E0167"/>
    <w:rsid w:val="007B37DD"/>
    <w:rsid w:val="007D2DBF"/>
    <w:rsid w:val="007D59B5"/>
    <w:rsid w:val="008201E7"/>
    <w:rsid w:val="008A2A0F"/>
    <w:rsid w:val="008C6E00"/>
    <w:rsid w:val="008D4CDE"/>
    <w:rsid w:val="008F6CF3"/>
    <w:rsid w:val="00933228"/>
    <w:rsid w:val="00971298"/>
    <w:rsid w:val="00976D94"/>
    <w:rsid w:val="009A1E3E"/>
    <w:rsid w:val="00AF303B"/>
    <w:rsid w:val="00B47F21"/>
    <w:rsid w:val="00B9590B"/>
    <w:rsid w:val="00C62968"/>
    <w:rsid w:val="00CE2477"/>
    <w:rsid w:val="00CF0297"/>
    <w:rsid w:val="00D625A5"/>
    <w:rsid w:val="00D64648"/>
    <w:rsid w:val="00D9204D"/>
    <w:rsid w:val="00E1080F"/>
    <w:rsid w:val="00E11CDA"/>
    <w:rsid w:val="00E1207B"/>
    <w:rsid w:val="00E32E59"/>
    <w:rsid w:val="00EB1978"/>
    <w:rsid w:val="00FA0841"/>
    <w:rsid w:val="00FB0B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8268E"/>
  <w15:chartTrackingRefBased/>
  <w15:docId w15:val="{2A45377C-FE77-4C8E-BF62-3F518001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92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92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9204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9204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9204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9204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9204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9204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9204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9204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D9204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D9204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D9204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9204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9204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9204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9204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9204D"/>
    <w:rPr>
      <w:rFonts w:eastAsiaTheme="majorEastAsia" w:cstheme="majorBidi"/>
      <w:color w:val="272727" w:themeColor="text1" w:themeTint="D8"/>
    </w:rPr>
  </w:style>
  <w:style w:type="paragraph" w:styleId="Tittel">
    <w:name w:val="Title"/>
    <w:basedOn w:val="Normal"/>
    <w:next w:val="Normal"/>
    <w:link w:val="TittelTegn"/>
    <w:uiPriority w:val="10"/>
    <w:qFormat/>
    <w:rsid w:val="00D92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9204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9204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9204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9204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9204D"/>
    <w:rPr>
      <w:i/>
      <w:iCs/>
      <w:color w:val="404040" w:themeColor="text1" w:themeTint="BF"/>
    </w:rPr>
  </w:style>
  <w:style w:type="paragraph" w:styleId="Listeavsnitt">
    <w:name w:val="List Paragraph"/>
    <w:basedOn w:val="Normal"/>
    <w:uiPriority w:val="34"/>
    <w:qFormat/>
    <w:rsid w:val="00D9204D"/>
    <w:pPr>
      <w:ind w:left="720"/>
      <w:contextualSpacing/>
    </w:pPr>
  </w:style>
  <w:style w:type="character" w:styleId="Sterkutheving">
    <w:name w:val="Intense Emphasis"/>
    <w:basedOn w:val="Standardskriftforavsnitt"/>
    <w:uiPriority w:val="21"/>
    <w:qFormat/>
    <w:rsid w:val="00D9204D"/>
    <w:rPr>
      <w:i/>
      <w:iCs/>
      <w:color w:val="0F4761" w:themeColor="accent1" w:themeShade="BF"/>
    </w:rPr>
  </w:style>
  <w:style w:type="paragraph" w:styleId="Sterktsitat">
    <w:name w:val="Intense Quote"/>
    <w:basedOn w:val="Normal"/>
    <w:next w:val="Normal"/>
    <w:link w:val="SterktsitatTegn"/>
    <w:uiPriority w:val="30"/>
    <w:qFormat/>
    <w:rsid w:val="00D92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9204D"/>
    <w:rPr>
      <w:i/>
      <w:iCs/>
      <w:color w:val="0F4761" w:themeColor="accent1" w:themeShade="BF"/>
    </w:rPr>
  </w:style>
  <w:style w:type="character" w:styleId="Sterkreferanse">
    <w:name w:val="Intense Reference"/>
    <w:basedOn w:val="Standardskriftforavsnitt"/>
    <w:uiPriority w:val="32"/>
    <w:qFormat/>
    <w:rsid w:val="00D9204D"/>
    <w:rPr>
      <w:b/>
      <w:bCs/>
      <w:smallCaps/>
      <w:color w:val="0F4761" w:themeColor="accent1" w:themeShade="BF"/>
      <w:spacing w:val="5"/>
    </w:rPr>
  </w:style>
  <w:style w:type="character" w:styleId="Sterk">
    <w:name w:val="Strong"/>
    <w:basedOn w:val="Standardskriftforavsnitt"/>
    <w:uiPriority w:val="22"/>
    <w:qFormat/>
    <w:rsid w:val="009332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1804</TotalTime>
  <Pages>2</Pages>
  <Words>876</Words>
  <Characters>4644</Characters>
  <Application>Microsoft Office Word</Application>
  <DocSecurity>0</DocSecurity>
  <Lines>38</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Solheim</dc:creator>
  <cp:keywords/>
  <dc:description/>
  <cp:lastModifiedBy>Tove Solheim</cp:lastModifiedBy>
  <cp:revision>13</cp:revision>
  <dcterms:created xsi:type="dcterms:W3CDTF">2026-07-07T15:29:00Z</dcterms:created>
  <dcterms:modified xsi:type="dcterms:W3CDTF">2026-07-08T21:32:00Z</dcterms:modified>
</cp:coreProperties>
</file>