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26/3432</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Terje Madsen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23.03.2026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Sommerrute Løvøy 2026</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07/26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16.04.2026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1"/>
                </w:numPr>
                <w:spacing w:after="160"/>
              </w:pPr>
              <w:r>
                <w:t xml:space="preserve">Saken tas til orientering.</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I bystyresak 77/24, den 20.06.24, vedtok bystyret vedlagte samarbeidsavtale mellom Porsgrunn kommune(PK) og Telemark fylkeskommune(TFK).  Ut fra pkt. 3 i samarbeidsavtalen skal det </w:t>
              </w:r>
              <w:r>
                <w:rPr>
                  <w:i/>
                </w:rPr>
                <w:t xml:space="preserve">"….gjennomførast minimum to samarbeidsmøte om rutetilbodet - eitt i fyrste kvartal for sumarrutene, og eitt i tredje kvartal for vinterrutene. I forbindelse med samarbeidsmøtene kan det innhentes uttalelse om rutetilbudet fra representanter fra øysamfunnene." </w:t>
              </w:r>
              <w:r>
                <w:t xml:space="preserve"> </w:t>
              </w:r>
            </w:p>
            <w:p>
              <w:pPr>
                <w:spacing w:after="160"/>
              </w:pPr>
              <w:r>
                <w:t xml:space="preserve">Representanter for PK og TFK, samt representant for Fergene Telemark FKF, avholdt samarbeidsmøte den 13.03.26.  Som følge av samarbeidsmøtet har Fergene Telemark FKF sendt over ruteplanen for sommerens tilbud med øyhopping. Saken kommer til behandling for å orientere om dette tilbudet, og innholdet i samarbeidsmøtet.</w:t>
              </w:r>
            </w:p>
            <w:p>
              <w:pPr>
                <w:spacing w:after="160"/>
              </w:pPr>
              <w:r>
                <w:t xml:space="preserve">Ved behandling av sak om Sommerrute Løvøy 2025 i sak 30/25 den 08.05.2025, vedtok formannskapet følgende oversendelsesforslag:</w:t>
              </w:r>
            </w:p>
            <w:p>
              <w:pPr>
                <w:spacing w:after="160"/>
              </w:pPr>
              <w:r>
                <w:rPr>
                  <w:i/>
                </w:rPr>
                <w:t xml:space="preserve">"Kommunedirektøren bes å gå i dialog med fergeselskapet/fylkeskommunen for å utrede om båten «Dikkon» kan betjene sommerruten. </w:t>
              </w:r>
            </w:p>
            <w:p>
              <w:pPr>
                <w:spacing w:after="160"/>
              </w:pPr>
              <w:r>
                <w:rPr>
                  <w:i/>
                </w:rPr>
                <w:t xml:space="preserve">Kommunedirektøren bes gå i dialog med ferjeselskapet / fylkeskommunen for å sikre anløp på Sandøya fergekai."</w:t>
              </w:r>
            </w:p>
            <w:p>
              <w:pPr>
                <w:spacing w:after="160"/>
              </w:pPr>
              <w:r>
                <w:t xml:space="preserve"> </w:t>
              </w:r>
            </w:p>
            <w:p>
              <w:pPr>
                <w:spacing w:after="160"/>
              </w:pPr>
              <w:r>
                <w:t xml:space="preserve"> </w:t>
              </w:r>
            </w:p>
          </w:sdtContent>
        </w:sdt>
        <w:sdt>
          <w:sdtPr>
            <w:alias w:val="SaksTekst"/>
            <w:tag w:val="SaksTekst"/>
            <w:id w:val="-1309477531"/>
          </w:sdtPr>
          <w:sdtContent>
            <w:p>
              <w:pPr>
                <w:spacing w:after="160"/>
              </w:pPr>
              <w:r>
                <w:rPr>
                  <w:b/>
                </w:rPr>
                <w:t xml:space="preserve">Saksfremstilling</w:t>
              </w:r>
            </w:p>
            <w:p>
              <w:pPr>
                <w:spacing w:after="160"/>
              </w:pPr>
              <w:r>
                <w:t xml:space="preserve">Kommunedirektøren har fulgt opp formannskapets vedtatte oversendelsesforslag ved å ta dette opp i samarbeidsmøter med Telemark fylkeskommune og Fergene Telemark FKF. Det vedlegges referat fra samarbeidsmøtene 22.09.25 og 13.03.26.</w:t>
              </w:r>
            </w:p>
            <w:p>
              <w:pPr>
                <w:spacing w:after="160"/>
              </w:pPr>
              <w:r>
                <w:rPr>
                  <w:b/>
                </w:rPr>
                <w:t xml:space="preserve">Samarbeidsmøte 13.03.26</w:t>
              </w:r>
            </w:p>
            <w:p>
              <w:pPr>
                <w:spacing w:after="160"/>
              </w:pPr>
              <w:r>
                <w:rPr>
                  <w:u w:val="single"/>
                </w:rPr>
                <w:t xml:space="preserve">Økonomi:</w:t>
              </w:r>
            </w:p>
            <w:p>
              <w:pPr>
                <w:spacing w:after="160"/>
              </w:pPr>
              <w:r>
                <w:t xml:space="preserve">Regnskapet for 2025 er ikke endelig ferdig, men det ligger ikke an til en endring av allerede innbetalt og avtalt driftstilskudd.</w:t>
              </w:r>
            </w:p>
            <w:p>
              <w:pPr>
                <w:spacing w:after="160"/>
              </w:pPr>
              <w:r>
                <w:rPr>
                  <w:u w:val="single"/>
                </w:rPr>
                <w:t xml:space="preserve">Ruter - Sandøy:</w:t>
              </w:r>
            </w:p>
            <w:p>
              <w:pPr>
                <w:spacing w:after="160"/>
              </w:pPr>
              <w:r>
                <w:t xml:space="preserve">Det settes inn en ekstra avgang til Bjørkøya på ruta kl. 15.05 i sommer.</w:t>
              </w:r>
            </w:p>
            <w:p>
              <w:pPr>
                <w:spacing w:after="160"/>
              </w:pPr>
              <w:r>
                <w:t xml:space="preserve">Det har vært dialog med Sandøya Vel, hvor det oppgis i referatet at de er fornøyd med dagens tilbud.</w:t>
              </w:r>
            </w:p>
            <w:p>
              <w:pPr>
                <w:spacing w:after="160"/>
              </w:pPr>
              <w:r>
                <w:rPr>
                  <w:u w:val="single"/>
                </w:rPr>
                <w:t xml:space="preserve">Ruter - Løvøy:</w:t>
              </w:r>
            </w:p>
            <w:p>
              <w:pPr>
                <w:spacing w:after="160"/>
              </w:pPr>
              <w:r>
                <w:t xml:space="preserve">Ruteplanen fra Fergen Telemark FKF legge opp til å kjøre fra 27. juni til 2. august, med en 5-dagers uke.  Fergene Telemark FKF informerer om at perioden er omtrent den samme perioden som Helgeroaferja har sitt tilbud.  Helgeroaferja korresponderer på enkelte avganger med avgangene til Løvøy.</w:t>
              </w:r>
            </w:p>
            <w:p>
              <w:pPr>
                <w:spacing w:after="160"/>
              </w:pPr>
              <w:r>
                <w:t xml:space="preserve">Fergene Telemark FKF ønsker å kjøre onsdag til søndag. I fjor kjørte de tirsdag-søndag. Årsaken til endringen er at selskapet i 2025 måtte kansellere ca. en uke til sammen p.g.a. mannskapsmangel. Med 5 dagers uke mener selskapet det vil bli vesentlig enklere å bemanne, bla. fordi de da kan benytte færre skift. Sommerruten med Løvøy skal gjennomføres samtidig som de fast ansatte ønsker ferie. Det er også disse dagene som flest passasjerer benytter seg av tilbudet. Sommerruten vedlegges saken. </w:t>
              </w:r>
            </w:p>
            <w:p>
              <w:pPr>
                <w:spacing w:after="160"/>
              </w:pPr>
              <w:r>
                <w:t xml:space="preserve">I tillegg har Fergene Telemark FKF informert om følgende vedrørende anløp Sandøya i e-post til Porsgrunn kommune:</w:t>
              </w:r>
            </w:p>
            <w:p>
              <w:pPr>
                <w:spacing w:after="160"/>
              </w:pPr>
              <w:r>
                <w:rPr>
                  <w:i/>
                </w:rPr>
                <w:t xml:space="preserve">"I fjor kuttet vi ut Sandøya som anløp for sommerruten med Løvøy. Årsaken til dette var at vi mener at Sandøya betjenes godt med tilbudet som MF Sandøy gir og at derfor kan eventuelle reisende fra Sandøya kan gå om bord i Løvøy i Brevik.</w:t>
              </w:r>
            </w:p>
            <w:p>
              <w:pPr>
                <w:spacing w:after="160"/>
              </w:pPr>
              <w:r>
                <w:rPr>
                  <w:i/>
                </w:rPr>
                <w:t xml:space="preserve">I tillegg viste det seg tidligere at siden fastboende har gratisferge med Sandøy, så er det denne som i hovedsak blir benyttet for de som reiser til/fra Sandøya. På Løvøy må også fastboende betale. Vi har derfor opplevd at passasjerer har «snudd på landgangen» når de blir klar over at de må betale for å reise med Løvøy, og heller vil benytte gratistilbudet på Sandøy. </w:t>
              </w:r>
            </w:p>
            <w:p>
              <w:pPr>
                <w:spacing w:after="160"/>
              </w:pPr>
              <w:r>
                <w:rPr>
                  <w:i/>
                </w:rPr>
                <w:t xml:space="preserve">Sandøya er også betjent med anløp på Dikkon av Løvøy.</w:t>
              </w:r>
            </w:p>
            <w:p>
              <w:pPr>
                <w:spacing w:after="160"/>
              </w:pPr>
              <w:r>
                <w:rPr>
                  <w:i/>
                </w:rPr>
                <w:t xml:space="preserve">Erfaringen fra i fjor var at vi fikk ingen eller svært få klager gjennom sesongen som handlet om denne omleggingen, foruten det vi selv kunne registrere i media etter politisk behandling og tilbakemeldinger i kjølvannet av det."</w:t>
              </w:r>
            </w:p>
            <w:p>
              <w:pPr>
                <w:spacing w:after="160"/>
              </w:pPr>
              <w:r>
                <w:rPr>
                  <w:u w:val="single"/>
                </w:rPr>
                <w:t xml:space="preserve">Billettering og takster</w:t>
              </w:r>
            </w:p>
            <w:p>
              <w:pPr>
                <w:spacing w:after="160"/>
              </w:pPr>
              <w:r>
                <w:t xml:space="preserve">Takstene vil økes.  Imidlertid vil det på grunn av tidspress ikke bli lagt opp til billettering begge veier.  Takstene vil i denne omgang heller ikke samkjøres med Kragerø.  Utover at det ikke billetteres begge veier, vil fergeselskapet følge nasjonalt regulativ for kjøretøyklasser. Takstene vedlegges saken. </w:t>
              </w:r>
            </w:p>
            <w:p>
              <w:pPr>
                <w:spacing w:after="160"/>
              </w:pPr>
              <w:r>
                <w:t xml:space="preserve">Siden Sandøya Vel er informert om billettering begge veier, vil det bli sendt ut ny informasjon til Sandøya Vel.</w:t>
              </w:r>
            </w:p>
            <w:p>
              <w:pPr>
                <w:spacing w:after="160"/>
              </w:pPr>
              <w:r>
                <w:rPr>
                  <w:u w:val="single"/>
                </w:rPr>
                <w:t xml:space="preserve">Samarbeid med Dikkon</w:t>
              </w:r>
            </w:p>
            <w:p>
              <w:pPr>
                <w:spacing w:after="160"/>
              </w:pPr>
              <w:r>
                <w:t xml:space="preserve">Fergene Telemark FKF fortsetter dialogen med Dikkon for å avklare interessen for et samarbeid.</w:t>
              </w:r>
            </w:p>
            <w:p>
              <w:pPr>
                <w:spacing w:after="160"/>
              </w:pPr>
              <w:r>
                <w:rPr>
                  <w:b/>
                </w:rPr>
                <w:t xml:space="preserve">Kommunedirektørens vurdering</w:t>
              </w:r>
            </w:p>
            <w:p>
              <w:pPr>
                <w:spacing w:after="160"/>
              </w:pPr>
              <w:r>
                <w:t xml:space="preserve">Tilbudet fra Fergene Telemark FKF om øyhopping er noe effektivisert i forhold til 2025.  Likevel mener kommunedirektøren at Fergene Telemark FKF har funnet frem til et rimelig godt tilbud om øyhopping sommeren 2026.</w:t>
              </w:r>
            </w:p>
            <w:p>
              <w:pPr>
                <w:spacing w:after="160"/>
              </w:pPr>
              <w:r>
                <w:rPr>
                  <w:b/>
                </w:rPr>
                <w:t xml:space="preserve">Konklusjon</w:t>
              </w:r>
            </w:p>
            <w:p>
              <w:pPr>
                <w:spacing w:after="160"/>
              </w:pPr>
              <w:r>
                <w:t xml:space="preserve">Administrasjonens konklusjon fremgår av forslag til vedtak.</w:t>
              </w:r>
            </w:p>
            <w:p>
              <w:pPr>
                <w:spacing w:after="160"/>
              </w:pPr>
              <w:r>
                <w:rPr>
                  <w:b/>
                </w:rPr>
                <w:t xml:space="preserve">Effekten av saken </w:t>
              </w:r>
              <w:r>
                <w:br/>
              </w: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valgt.ikke billetteres </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V1_Samarbeidsavtale om drift av båt- og ferjesamband i Brevik</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V2_Samarbeidsmøte 22.9.2025_Porsgrunn_TFK_Fergene</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V3_Referat samarbeidsmøte fergetilbud Porsgrunn 13.03.26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V4_Løvøy sommer 2026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V5_Takst Løvøy sommer 2026</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714a1c374b824a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Sommerrute Løvøy 2026</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