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26/4782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Søknad om fritak fra politiske verv i Porsgrunn kommune</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81/26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Ordførers innstilling</w:t>
              </w:r>
            </w:p>
            <w:p>
              <w:pPr>
                <w:spacing w:after="160"/>
              </w:pPr>
              <w:r>
                <w:t xml:space="preserve">Sabine Erika Gehring (MDG) innvilges varig fritak fra samtlige av sine politiske verv i Porsgrunn kommune. Nytt siste medlem i Bystyret for Miljøpartiet De Grønne er Lars Stokke.</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Sabine Erika Gehring (MDG) har søkt om fritak fra sine politiske verv i Porsgrunn kommune. Søknaden ble mottatt av ordfører den 22.04.2026 og er begrunnet med følgende:</w:t>
              </w:r>
            </w:p>
            <w:p>
              <w:pPr>
                <w:spacing w:after="160"/>
              </w:pPr>
              <w:r>
                <w:rPr>
                  <w:i/>
                </w:rPr>
                <w:t xml:space="preserve">Jeg søker fritak fra mine verv som folkevalgt ut perioden av helsemessige årsaker.</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Bystyret kan gi fritak fra et folkevalgt verv etter kommuneloven § 7-9 andre ledd som sier:</w:t>
              </w:r>
            </w:p>
            <w:p>
              <w:pPr>
                <w:spacing w:after="160"/>
              </w:pPr>
              <w:r>
                <w:rPr>
                  <w:i/>
                </w:rPr>
                <w:t xml:space="preserve">Hvis en folkevalgt ikke kan ivareta vervet sitt uten at det fører til vesentlig ulempe for han eller henne, kan kommunestyret eller fylkestinget etter søknad frita den folkevalgte for vervet midlertidig eller for resten av valgperioden. Når søknaden vurderes, skal det legges vekt på om grunnlaget for søknaden var kjent på det tidspunktet da den folkevalgte samtykket i å bli valgt. Den som ikke har nådd stemmerettsalderen, har krav på fritak hvis han eller hun søker om det.</w:t>
              </w:r>
            </w:p>
            <w:p>
              <w:pPr>
                <w:spacing w:after="160"/>
              </w:pPr>
              <w:r>
                <w:t xml:space="preserve">Videre sier Kommuneloven § 7-10 andre ledd følgende om erstatter til plassen i bystyret:</w:t>
              </w:r>
            </w:p>
            <w:p>
              <w:pPr>
                <w:spacing w:after="160"/>
              </w:pPr>
              <w:r>
                <w:rPr>
                  <w:i/>
                </w:rPr>
                <w:t xml:space="preserve">Hvis medlemmer av kommunestyret, fylkestinget eller direkte valgte kommunedelsutvalg trer endelig ut, og de er valgt ved forholdsvalg, skal varamedlemmer fra samme liste tre inn i deres sted i den nummerordenen varamedlemmene er valgt. Hvis medlemmer av kommunestyret trer endelig ut, og de er valgt ved flertallsvalg, skal varamedlemmer tre inn i den nummerordenen de er valgt.</w:t>
              </w:r>
            </w:p>
            <w:p>
              <w:pPr>
                <w:spacing w:after="160"/>
              </w:pPr>
              <w:r>
                <w:br/>
              </w:r>
              <w:r>
                <w:rPr>
                  <w:b/>
                </w:rPr>
                <w:t xml:space="preserve">Vurdering</w:t>
              </w:r>
              <w:r>
                <w:br/>
              </w:r>
              <w:r>
                <w:t xml:space="preserve">Om fritak innvilges, vil det med henvisning til vedlegg E2.2 i valgprotokollen for kommunestyrevalget 2023, være Lars Stokke som er neste representant på listen fra Miljøpartiet De Grønne.</w:t>
              </w:r>
              <w:r>
                <w:br/>
              </w: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Søknad om fritak fra politiske verv i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