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C4D94" w14:textId="09A6567F" w:rsidR="00AB2911" w:rsidRPr="00AB2911" w:rsidRDefault="00AB2911" w:rsidP="00AB2911">
      <w:pPr>
        <w:rPr>
          <w:b/>
          <w:bCs/>
        </w:rPr>
      </w:pPr>
      <w:r w:rsidRPr="00AB2911">
        <w:rPr>
          <w:b/>
          <w:bCs/>
        </w:rPr>
        <w:t>Dokumentasjon av bemannings- og pedagognorm (§ 11)</w:t>
      </w:r>
      <w:r w:rsidR="00600F96">
        <w:rPr>
          <w:b/>
          <w:bCs/>
        </w:rPr>
        <w:t xml:space="preserve"> </w:t>
      </w:r>
      <w:r w:rsidR="00AE0808">
        <w:rPr>
          <w:b/>
          <w:bCs/>
        </w:rPr>
        <w:t>-</w:t>
      </w:r>
      <w:r w:rsidR="00AE0808" w:rsidRPr="00AB2911">
        <w:rPr>
          <w:b/>
          <w:bCs/>
        </w:rPr>
        <w:t xml:space="preserve"> </w:t>
      </w:r>
      <w:r w:rsidR="00AE0808">
        <w:rPr>
          <w:b/>
          <w:bCs/>
        </w:rPr>
        <w:t>Porsgrunn</w:t>
      </w:r>
      <w:r w:rsidR="004A2E1B">
        <w:rPr>
          <w:b/>
          <w:bCs/>
        </w:rPr>
        <w:t xml:space="preserve"> kommune 2025</w:t>
      </w:r>
    </w:p>
    <w:p w14:paraId="12A688A8" w14:textId="45CCF176" w:rsidR="002F3FD6" w:rsidRDefault="004A2E1B" w:rsidP="002F3FD6">
      <w:r>
        <w:t>G</w:t>
      </w:r>
      <w:r w:rsidRPr="004A2E1B">
        <w:t xml:space="preserve">runnbemanning og pedagogisk bemanning </w:t>
      </w:r>
      <w:r>
        <w:t xml:space="preserve">vises </w:t>
      </w:r>
      <w:r w:rsidRPr="004A2E1B">
        <w:t>som vektede forholdstall for de kommunale ordinære barnehagene samlet,</w:t>
      </w:r>
      <w:r>
        <w:t xml:space="preserve"> da v</w:t>
      </w:r>
      <w:r w:rsidRPr="004A2E1B">
        <w:t>urderingstemaet er snittet for kommunen.</w:t>
      </w:r>
      <w:r w:rsidR="00AE0808">
        <w:t xml:space="preserve"> </w:t>
      </w:r>
    </w:p>
    <w:p w14:paraId="69598602" w14:textId="40CD0D8B" w:rsidR="00AE0808" w:rsidRDefault="00AE0808" w:rsidP="002F3FD6">
      <w:r>
        <w:t xml:space="preserve">De kommunale barnehagene samlet sett oppfylte bemanningsnorm og pedagognorm i 2025. </w:t>
      </w:r>
    </w:p>
    <w:p w14:paraId="112FAAB7" w14:textId="6B050722" w:rsidR="004A2E1B" w:rsidRDefault="00AE0808" w:rsidP="002F3FD6">
      <w:r>
        <w:t>B</w:t>
      </w:r>
      <w:r w:rsidR="004A2E1B">
        <w:t>arnehager som inngår i snittet</w:t>
      </w:r>
      <w:r w:rsidR="004A2E1B">
        <w:t>:</w:t>
      </w:r>
    </w:p>
    <w:p w14:paraId="71A0CD6F" w14:textId="155CBC08" w:rsidR="004A2E1B" w:rsidRDefault="004A2E1B" w:rsidP="006F676B">
      <w:pPr>
        <w:pStyle w:val="Listeavsnitt"/>
        <w:numPr>
          <w:ilvl w:val="0"/>
          <w:numId w:val="1"/>
        </w:numPr>
      </w:pPr>
      <w:r>
        <w:t>Lyngvegen barnehage (januar – juli 2025</w:t>
      </w:r>
      <w:r w:rsidR="00A40726">
        <w:t>. Driften lagt ned</w:t>
      </w:r>
      <w:r>
        <w:t xml:space="preserve"> 01.08.2025)</w:t>
      </w:r>
    </w:p>
    <w:p w14:paraId="170B02AC" w14:textId="012226D6" w:rsidR="004A2E1B" w:rsidRDefault="004A2E1B" w:rsidP="006F676B">
      <w:pPr>
        <w:pStyle w:val="Listeavsnitt"/>
        <w:numPr>
          <w:ilvl w:val="0"/>
          <w:numId w:val="1"/>
        </w:numPr>
      </w:pPr>
      <w:r>
        <w:t>Flåtten</w:t>
      </w:r>
      <w:r w:rsidR="00600F96">
        <w:t xml:space="preserve"> barnehage</w:t>
      </w:r>
    </w:p>
    <w:p w14:paraId="7897A30F" w14:textId="06A042CE" w:rsidR="004A2E1B" w:rsidRDefault="004A2E1B" w:rsidP="006F676B">
      <w:pPr>
        <w:pStyle w:val="Listeavsnitt"/>
        <w:numPr>
          <w:ilvl w:val="0"/>
          <w:numId w:val="1"/>
        </w:numPr>
      </w:pPr>
      <w:r>
        <w:t>Hovenga</w:t>
      </w:r>
      <w:r w:rsidR="00600F96">
        <w:t xml:space="preserve"> </w:t>
      </w:r>
      <w:r w:rsidR="00600F96" w:rsidRPr="00600F96">
        <w:t>barnehage</w:t>
      </w:r>
    </w:p>
    <w:p w14:paraId="65070299" w14:textId="6CCBF482" w:rsidR="004A2E1B" w:rsidRDefault="004A2E1B" w:rsidP="006F676B">
      <w:pPr>
        <w:pStyle w:val="Listeavsnitt"/>
        <w:numPr>
          <w:ilvl w:val="0"/>
          <w:numId w:val="1"/>
        </w:numPr>
      </w:pPr>
      <w:r>
        <w:t>Radehuset</w:t>
      </w:r>
      <w:r w:rsidR="00600F96">
        <w:t xml:space="preserve"> </w:t>
      </w:r>
      <w:r w:rsidR="00600F96" w:rsidRPr="00600F96">
        <w:t>barnehage</w:t>
      </w:r>
    </w:p>
    <w:p w14:paraId="3BB40046" w14:textId="27BD958E" w:rsidR="004A2E1B" w:rsidRDefault="004A2E1B" w:rsidP="006F676B">
      <w:pPr>
        <w:pStyle w:val="Listeavsnitt"/>
        <w:numPr>
          <w:ilvl w:val="0"/>
          <w:numId w:val="1"/>
        </w:numPr>
      </w:pPr>
      <w:r>
        <w:t>Vallermyrene</w:t>
      </w:r>
      <w:r w:rsidR="00600F96">
        <w:t xml:space="preserve"> </w:t>
      </w:r>
      <w:r w:rsidR="00600F96" w:rsidRPr="00600F96">
        <w:t>barnehage</w:t>
      </w:r>
    </w:p>
    <w:p w14:paraId="498CD499" w14:textId="7960FAB9" w:rsidR="004A2E1B" w:rsidRDefault="004A2E1B" w:rsidP="006F676B">
      <w:pPr>
        <w:pStyle w:val="Listeavsnitt"/>
        <w:numPr>
          <w:ilvl w:val="0"/>
          <w:numId w:val="1"/>
        </w:numPr>
      </w:pPr>
      <w:r>
        <w:t>Vestsiden</w:t>
      </w:r>
      <w:r w:rsidR="00600F96">
        <w:t xml:space="preserve"> </w:t>
      </w:r>
      <w:r w:rsidR="00600F96" w:rsidRPr="00600F96">
        <w:t>barnehage</w:t>
      </w:r>
    </w:p>
    <w:p w14:paraId="03A750E2" w14:textId="538C8559" w:rsidR="004A2E1B" w:rsidRDefault="004A2E1B" w:rsidP="006F676B">
      <w:pPr>
        <w:pStyle w:val="Listeavsnitt"/>
        <w:numPr>
          <w:ilvl w:val="0"/>
          <w:numId w:val="1"/>
        </w:numPr>
      </w:pPr>
      <w:r>
        <w:t>Maristien</w:t>
      </w:r>
      <w:r w:rsidR="00600F96">
        <w:t xml:space="preserve"> </w:t>
      </w:r>
      <w:r w:rsidR="00600F96" w:rsidRPr="00600F96">
        <w:t>barnehage</w:t>
      </w:r>
    </w:p>
    <w:p w14:paraId="0E1152FF" w14:textId="2AA348ED" w:rsidR="004A2E1B" w:rsidRDefault="004A2E1B" w:rsidP="006F676B">
      <w:pPr>
        <w:pStyle w:val="Listeavsnitt"/>
        <w:numPr>
          <w:ilvl w:val="0"/>
          <w:numId w:val="1"/>
        </w:numPr>
      </w:pPr>
      <w:r>
        <w:t>Brevik oppvekstsenter avd. barnehage</w:t>
      </w:r>
    </w:p>
    <w:p w14:paraId="70DEAFCF" w14:textId="02B38C94" w:rsidR="004A2E1B" w:rsidRDefault="004A2E1B" w:rsidP="006F676B">
      <w:pPr>
        <w:pStyle w:val="Listeavsnitt"/>
        <w:numPr>
          <w:ilvl w:val="0"/>
          <w:numId w:val="1"/>
        </w:numPr>
      </w:pPr>
      <w:r>
        <w:t>Brattås</w:t>
      </w:r>
      <w:r w:rsidR="00600F96">
        <w:t xml:space="preserve"> </w:t>
      </w:r>
      <w:r w:rsidR="00600F96" w:rsidRPr="00600F96">
        <w:t>barnehage</w:t>
      </w:r>
      <w:r w:rsidR="00600F96">
        <w:t xml:space="preserve"> </w:t>
      </w:r>
    </w:p>
    <w:p w14:paraId="77092897" w14:textId="03F2F988" w:rsidR="004A2E1B" w:rsidRDefault="004A2E1B" w:rsidP="006F676B">
      <w:pPr>
        <w:pStyle w:val="Listeavsnitt"/>
        <w:numPr>
          <w:ilvl w:val="0"/>
          <w:numId w:val="1"/>
        </w:numPr>
      </w:pPr>
      <w:r>
        <w:t>Lundelia</w:t>
      </w:r>
      <w:r w:rsidR="00600F96">
        <w:t xml:space="preserve"> </w:t>
      </w:r>
      <w:r w:rsidR="00600F96" w:rsidRPr="00600F96">
        <w:t>barnehage</w:t>
      </w:r>
    </w:p>
    <w:p w14:paraId="4615DFE0" w14:textId="44403CAF" w:rsidR="004A2E1B" w:rsidRDefault="00AE0808" w:rsidP="002F3FD6">
      <w:r>
        <w:t>R</w:t>
      </w:r>
      <w:r w:rsidR="004A2E1B">
        <w:t>essurser til særlige behov hos enkeltbarn dekkes i enkeltvedtak etter kapittel VII.</w:t>
      </w:r>
      <w:r>
        <w:t xml:space="preserve"> Ansatte som utfører timer gitt i enkeltvedtak etter barnehageloven §§ 35, 37 og 38 er holdt utenfor beregning av grunnbemanning.</w:t>
      </w:r>
    </w:p>
    <w:p w14:paraId="17667A8E" w14:textId="0F093F44" w:rsidR="002F3FD6" w:rsidRDefault="002F3FD6" w:rsidP="002F3FD6">
      <w:r>
        <w:t xml:space="preserve">Ingen av de kommunale barnehagene har </w:t>
      </w:r>
      <w:r w:rsidR="004A2E1B">
        <w:t>hatt</w:t>
      </w:r>
      <w:r>
        <w:t xml:space="preserve"> dispensasjon fra </w:t>
      </w:r>
      <w:r w:rsidR="006F676B">
        <w:t>utdanningskrav, p</w:t>
      </w:r>
      <w:r>
        <w:t>edagog- eller bemanningsnorm</w:t>
      </w:r>
      <w:r w:rsidR="004A2E1B">
        <w:t xml:space="preserve"> i 2025. </w:t>
      </w:r>
    </w:p>
    <w:p w14:paraId="4A27C98F" w14:textId="77777777" w:rsidR="00AE0808" w:rsidRDefault="00AE0808" w:rsidP="00AB2911"/>
    <w:p w14:paraId="27431F25" w14:textId="0B014103" w:rsidR="0060576A" w:rsidRDefault="00CA56C5" w:rsidP="00AB2911">
      <w:r>
        <w:t>Fig. 1 Fra Analysebrett UBAS</w:t>
      </w:r>
      <w:r w:rsidR="0060576A" w:rsidRPr="0060576A">
        <w:drawing>
          <wp:inline distT="0" distB="0" distL="0" distR="0" wp14:anchorId="168040A8" wp14:editId="1B2437C7">
            <wp:extent cx="5760720" cy="2719705"/>
            <wp:effectExtent l="0" t="0" r="0" b="4445"/>
            <wp:docPr id="37919158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19158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1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2F020" w14:textId="5D43B495" w:rsidR="0060576A" w:rsidRDefault="0060576A" w:rsidP="00AB2911">
      <w:r>
        <w:lastRenderedPageBreak/>
        <w:t>Fig. 2 Fra analysebrett UBAS</w:t>
      </w:r>
    </w:p>
    <w:p w14:paraId="31F2E5EC" w14:textId="600DC8B2" w:rsidR="0060576A" w:rsidRDefault="0060576A" w:rsidP="00AB2911">
      <w:r w:rsidRPr="0060576A">
        <w:drawing>
          <wp:inline distT="0" distB="0" distL="0" distR="0" wp14:anchorId="0BD92DE8" wp14:editId="6D0EA72D">
            <wp:extent cx="5760720" cy="3429000"/>
            <wp:effectExtent l="0" t="0" r="0" b="0"/>
            <wp:docPr id="1377420908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42090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D65AD" w14:textId="77777777" w:rsidR="0060576A" w:rsidRDefault="0060576A" w:rsidP="00AB2911"/>
    <w:p w14:paraId="5379A7C0" w14:textId="77777777" w:rsidR="0060576A" w:rsidRDefault="0060576A" w:rsidP="00AB2911"/>
    <w:sectPr w:rsidR="006057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02054"/>
    <w:multiLevelType w:val="hybridMultilevel"/>
    <w:tmpl w:val="B40254A2"/>
    <w:lvl w:ilvl="0" w:tplc="6E4E17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1932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911"/>
    <w:rsid w:val="002F3FD6"/>
    <w:rsid w:val="00337D53"/>
    <w:rsid w:val="004A2E1B"/>
    <w:rsid w:val="00600F96"/>
    <w:rsid w:val="0060576A"/>
    <w:rsid w:val="00651A9A"/>
    <w:rsid w:val="006F676B"/>
    <w:rsid w:val="0089105B"/>
    <w:rsid w:val="00A40726"/>
    <w:rsid w:val="00A93F45"/>
    <w:rsid w:val="00AB2911"/>
    <w:rsid w:val="00AE0808"/>
    <w:rsid w:val="00CA56C5"/>
    <w:rsid w:val="00D23660"/>
    <w:rsid w:val="00EB0F00"/>
    <w:rsid w:val="00F4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4D14C"/>
  <w15:chartTrackingRefBased/>
  <w15:docId w15:val="{D6E43AD6-0902-4110-8E52-17CE91B24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B2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B2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B29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B2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B29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B29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B29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B29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B29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B291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b-NO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B291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b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B2911"/>
    <w:rPr>
      <w:rFonts w:eastAsiaTheme="majorEastAsia" w:cstheme="majorBidi"/>
      <w:color w:val="0F4761" w:themeColor="accent1" w:themeShade="BF"/>
      <w:sz w:val="28"/>
      <w:szCs w:val="28"/>
      <w:lang w:val="nb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B2911"/>
    <w:rPr>
      <w:rFonts w:eastAsiaTheme="majorEastAsia" w:cstheme="majorBidi"/>
      <w:i/>
      <w:iCs/>
      <w:color w:val="0F4761" w:themeColor="accent1" w:themeShade="BF"/>
      <w:lang w:val="nb-NO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B2911"/>
    <w:rPr>
      <w:rFonts w:eastAsiaTheme="majorEastAsia" w:cstheme="majorBidi"/>
      <w:color w:val="0F4761" w:themeColor="accent1" w:themeShade="BF"/>
      <w:lang w:val="nb-NO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B2911"/>
    <w:rPr>
      <w:rFonts w:eastAsiaTheme="majorEastAsia" w:cstheme="majorBidi"/>
      <w:i/>
      <w:iCs/>
      <w:color w:val="595959" w:themeColor="text1" w:themeTint="A6"/>
      <w:lang w:val="nb-NO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B2911"/>
    <w:rPr>
      <w:rFonts w:eastAsiaTheme="majorEastAsia" w:cstheme="majorBidi"/>
      <w:color w:val="595959" w:themeColor="text1" w:themeTint="A6"/>
      <w:lang w:val="nb-NO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B2911"/>
    <w:rPr>
      <w:rFonts w:eastAsiaTheme="majorEastAsia" w:cstheme="majorBidi"/>
      <w:i/>
      <w:iCs/>
      <w:color w:val="272727" w:themeColor="text1" w:themeTint="D8"/>
      <w:lang w:val="nb-NO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B2911"/>
    <w:rPr>
      <w:rFonts w:eastAsiaTheme="majorEastAsia" w:cstheme="majorBidi"/>
      <w:color w:val="272727" w:themeColor="text1" w:themeTint="D8"/>
      <w:lang w:val="nb-NO"/>
    </w:rPr>
  </w:style>
  <w:style w:type="paragraph" w:styleId="Tittel">
    <w:name w:val="Title"/>
    <w:basedOn w:val="Normal"/>
    <w:next w:val="Normal"/>
    <w:link w:val="TittelTegn"/>
    <w:uiPriority w:val="10"/>
    <w:qFormat/>
    <w:rsid w:val="00AB2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B2911"/>
    <w:rPr>
      <w:rFonts w:asciiTheme="majorHAnsi" w:eastAsiaTheme="majorEastAsia" w:hAnsiTheme="majorHAnsi" w:cstheme="majorBidi"/>
      <w:spacing w:val="-10"/>
      <w:kern w:val="28"/>
      <w:sz w:val="56"/>
      <w:szCs w:val="56"/>
      <w:lang w:val="nb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B2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B2911"/>
    <w:rPr>
      <w:rFonts w:eastAsiaTheme="majorEastAsia" w:cstheme="majorBidi"/>
      <w:color w:val="595959" w:themeColor="text1" w:themeTint="A6"/>
      <w:spacing w:val="15"/>
      <w:sz w:val="28"/>
      <w:szCs w:val="28"/>
      <w:lang w:val="nb-NO"/>
    </w:rPr>
  </w:style>
  <w:style w:type="paragraph" w:styleId="Sitat">
    <w:name w:val="Quote"/>
    <w:basedOn w:val="Normal"/>
    <w:next w:val="Normal"/>
    <w:link w:val="SitatTegn"/>
    <w:uiPriority w:val="29"/>
    <w:qFormat/>
    <w:rsid w:val="00AB2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B2911"/>
    <w:rPr>
      <w:i/>
      <w:iCs/>
      <w:color w:val="404040" w:themeColor="text1" w:themeTint="BF"/>
      <w:lang w:val="nb-NO"/>
    </w:rPr>
  </w:style>
  <w:style w:type="paragraph" w:styleId="Listeavsnitt">
    <w:name w:val="List Paragraph"/>
    <w:basedOn w:val="Normal"/>
    <w:uiPriority w:val="34"/>
    <w:qFormat/>
    <w:rsid w:val="00AB291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B291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B29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B2911"/>
    <w:rPr>
      <w:i/>
      <w:iCs/>
      <w:color w:val="0F4761" w:themeColor="accent1" w:themeShade="BF"/>
      <w:lang w:val="nb-NO"/>
    </w:rPr>
  </w:style>
  <w:style w:type="character" w:styleId="Sterkreferanse">
    <w:name w:val="Intense Reference"/>
    <w:basedOn w:val="Standardskriftforavsnitt"/>
    <w:uiPriority w:val="32"/>
    <w:qFormat/>
    <w:rsid w:val="00AB29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DA2CBB2EE53214F81649A51946FB9DB" ma:contentTypeVersion="13" ma:contentTypeDescription="Opprett et nytt dokument." ma:contentTypeScope="" ma:versionID="d36d475da9d5c6fbbbf690d6f1ad3d47">
  <xsd:schema xmlns:xsd="http://www.w3.org/2001/XMLSchema" xmlns:xs="http://www.w3.org/2001/XMLSchema" xmlns:p="http://schemas.microsoft.com/office/2006/metadata/properties" xmlns:ns2="e62db92a-5034-4243-8877-3cf8ff9fa632" xmlns:ns3="79324832-68d6-43e3-8ae8-e76da0e017b6" targetNamespace="http://schemas.microsoft.com/office/2006/metadata/properties" ma:root="true" ma:fieldsID="50e61f5c4260e6ad3012546c9317eaf4" ns2:_="" ns3:_="">
    <xsd:import namespace="e62db92a-5034-4243-8877-3cf8ff9fa632"/>
    <xsd:import namespace="79324832-68d6-43e3-8ae8-e76da0e017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2db92a-5034-4243-8877-3cf8ff9fa6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83e7b715-a4d4-4160-a2d8-c78dd71ec9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24832-68d6-43e3-8ae8-e76da0e017b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484c51b-faac-4f82-81ac-9d622b41ef87}" ma:internalName="TaxCatchAll" ma:showField="CatchAllData" ma:web="79324832-68d6-43e3-8ae8-e76da0e017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2db92a-5034-4243-8877-3cf8ff9fa632">
      <Terms xmlns="http://schemas.microsoft.com/office/infopath/2007/PartnerControls"/>
    </lcf76f155ced4ddcb4097134ff3c332f>
    <TaxCatchAll xmlns="79324832-68d6-43e3-8ae8-e76da0e017b6" xsi:nil="true"/>
  </documentManagement>
</p:properties>
</file>

<file path=customXml/itemProps1.xml><?xml version="1.0" encoding="utf-8"?>
<ds:datastoreItem xmlns:ds="http://schemas.openxmlformats.org/officeDocument/2006/customXml" ds:itemID="{B115E642-1565-4850-91E3-827CC67FDBE7}"/>
</file>

<file path=customXml/itemProps2.xml><?xml version="1.0" encoding="utf-8"?>
<ds:datastoreItem xmlns:ds="http://schemas.openxmlformats.org/officeDocument/2006/customXml" ds:itemID="{69D61BDE-9C25-40EE-8EB2-277776507D5C}"/>
</file>

<file path=customXml/itemProps3.xml><?xml version="1.0" encoding="utf-8"?>
<ds:datastoreItem xmlns:ds="http://schemas.openxmlformats.org/officeDocument/2006/customXml" ds:itemID="{7C217896-DD0D-430B-95EE-336E5BBF26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125</Words>
  <Characters>888</Characters>
  <Application>Microsoft Office Word</Application>
  <DocSecurity>0</DocSecurity>
  <Lines>19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Meyer</dc:creator>
  <cp:keywords/>
  <dc:description/>
  <cp:lastModifiedBy>Anne Meyer</cp:lastModifiedBy>
  <cp:revision>9</cp:revision>
  <dcterms:created xsi:type="dcterms:W3CDTF">2026-09-24T08:06:00Z</dcterms:created>
  <dcterms:modified xsi:type="dcterms:W3CDTF">2026-09-24T12:46:00Z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0x0101006DA2CBB2EE53214F81649A51946FB9DB</vt:lpwstr>
  </property>
  <property fmtid="{D5CDD505-2E9C-101B-9397-08002B2CF9AE}" pid="4" name="docLang">
    <vt:lpwstr>nb</vt:lpwstr>
  </property>
  <property fmtid="{D5CDD505-2E9C-101B-9397-08002B2CF9AE}" pid="5" name="MediaServiceImageTags">
    <vt:lpwstr/>
  </property>
</Properties>
</file>