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5B5A" w14:textId="27E7E47F" w:rsidR="00C240E3" w:rsidRDefault="00C240E3" w:rsidP="00C240E3">
      <w:pPr>
        <w:pStyle w:val="Overskrift1"/>
        <w:jc w:val="center"/>
      </w:pPr>
      <w:r>
        <w:t>Oppfordring til ordfører til budsjettbehandlingen 18.12.2025</w:t>
      </w:r>
    </w:p>
    <w:p w14:paraId="27CEA0F2" w14:textId="77777777" w:rsidR="00C240E3" w:rsidRDefault="00C240E3"/>
    <w:p w14:paraId="713981D3" w14:textId="4B2CA78A" w:rsidR="00204A7A" w:rsidRDefault="00C240E3">
      <w:r>
        <w:t xml:space="preserve">Som følge av endringer i den kommunale deflatoren som legges til grunn ved beregning av tilskudd til private barnehager for 2026, ber kommunedirektøren </w:t>
      </w:r>
      <w:r w:rsidR="00457E1A">
        <w:t xml:space="preserve">ordfører </w:t>
      </w:r>
      <w:r>
        <w:t>fremme forslag i kommunestyret om endringer i saksfremleggets pkt. 1 i, om tilskudd</w:t>
      </w:r>
      <w:r w:rsidR="002C24B4">
        <w:t>s</w:t>
      </w:r>
      <w:r>
        <w:t>satser private barnehager som følger.</w:t>
      </w:r>
    </w:p>
    <w:p w14:paraId="05E2C7D4" w14:textId="6F93A129" w:rsidR="00C240E3" w:rsidRPr="00C240E3" w:rsidRDefault="00C240E3">
      <w:pPr>
        <w:rPr>
          <w:b/>
          <w:bCs/>
        </w:rPr>
      </w:pPr>
      <w:r w:rsidRPr="00C240E3">
        <w:rPr>
          <w:b/>
          <w:bCs/>
        </w:rPr>
        <w:t>1 i. Satser for tilskudd til private barnehager</w:t>
      </w:r>
    </w:p>
    <w:p w14:paraId="139237CA" w14:textId="0D9A9E81" w:rsidR="00C240E3" w:rsidRDefault="00C240E3">
      <w:r>
        <w:tab/>
        <w:t>Tilskudd til private barnehager pr heltidsplass for 2026 fastsettes som følger;</w:t>
      </w:r>
    </w:p>
    <w:p w14:paraId="6E604C9E" w14:textId="1F376274" w:rsidR="00C240E3" w:rsidRDefault="00C240E3" w:rsidP="00C240E3">
      <w:pPr>
        <w:pStyle w:val="Listeavsnitt"/>
        <w:numPr>
          <w:ilvl w:val="0"/>
          <w:numId w:val="2"/>
        </w:numPr>
      </w:pPr>
      <w:r>
        <w:t>Driftstilskudd 0-2 år kr.</w:t>
      </w:r>
      <w:r w:rsidR="00E70BBB">
        <w:t>318</w:t>
      </w:r>
      <w:r>
        <w:t>.</w:t>
      </w:r>
      <w:r w:rsidR="00E70BBB">
        <w:t>719,66</w:t>
      </w:r>
      <w:r>
        <w:t xml:space="preserve"> pr heltidsplass</w:t>
      </w:r>
    </w:p>
    <w:p w14:paraId="1D423DF2" w14:textId="3192DFED" w:rsidR="00C240E3" w:rsidRDefault="00C240E3" w:rsidP="00C240E3">
      <w:pPr>
        <w:pStyle w:val="Listeavsnitt"/>
        <w:numPr>
          <w:ilvl w:val="0"/>
          <w:numId w:val="2"/>
        </w:numPr>
      </w:pPr>
      <w:r>
        <w:t>Driftstilskudd 3-6 år kr.</w:t>
      </w:r>
      <w:r w:rsidR="00E70BBB">
        <w:t>168</w:t>
      </w:r>
      <w:r>
        <w:t>.</w:t>
      </w:r>
      <w:r w:rsidR="00E70BBB">
        <w:t>809,96</w:t>
      </w:r>
      <w:r>
        <w:t>. pr heltidsplass</w:t>
      </w:r>
    </w:p>
    <w:p w14:paraId="36FB243E" w14:textId="516C534D" w:rsidR="00C240E3" w:rsidRDefault="00C240E3" w:rsidP="00C240E3">
      <w:pPr>
        <w:pStyle w:val="Listeavsnitt"/>
        <w:numPr>
          <w:ilvl w:val="0"/>
          <w:numId w:val="2"/>
        </w:numPr>
      </w:pPr>
      <w:r>
        <w:t>Kapitaltilskudd godkjenning år tom 2016 kr.13.200 pr heltidsplass/år (nasjonale satser)</w:t>
      </w:r>
    </w:p>
    <w:p w14:paraId="448C9131" w14:textId="77777777" w:rsidR="00C240E3" w:rsidRDefault="00C240E3" w:rsidP="00C240E3">
      <w:pPr>
        <w:pBdr>
          <w:bottom w:val="single" w:sz="6" w:space="1" w:color="auto"/>
        </w:pBdr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</w:pPr>
    </w:p>
    <w:p w14:paraId="6E5E1735" w14:textId="77777777" w:rsidR="005805DD" w:rsidRPr="004E354A" w:rsidRDefault="005805DD" w:rsidP="00C240E3">
      <w:pPr>
        <w:rPr>
          <w:lang w:val="nn-NO"/>
        </w:rPr>
      </w:pPr>
    </w:p>
    <w:sectPr w:rsidR="005805DD" w:rsidRPr="004E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2F4"/>
    <w:multiLevelType w:val="hybridMultilevel"/>
    <w:tmpl w:val="BA6E9204"/>
    <w:lvl w:ilvl="0" w:tplc="83B6467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A37E3"/>
    <w:multiLevelType w:val="hybridMultilevel"/>
    <w:tmpl w:val="9F608C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DF216A"/>
    <w:multiLevelType w:val="hybridMultilevel"/>
    <w:tmpl w:val="F796FA00"/>
    <w:lvl w:ilvl="0" w:tplc="83B6467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812835"/>
    <w:multiLevelType w:val="hybridMultilevel"/>
    <w:tmpl w:val="854EA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B7FD1"/>
    <w:multiLevelType w:val="hybridMultilevel"/>
    <w:tmpl w:val="68FAB7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323">
    <w:abstractNumId w:val="3"/>
  </w:num>
  <w:num w:numId="2" w16cid:durableId="1510872666">
    <w:abstractNumId w:val="2"/>
  </w:num>
  <w:num w:numId="3" w16cid:durableId="48204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559022">
    <w:abstractNumId w:val="1"/>
  </w:num>
  <w:num w:numId="5" w16cid:durableId="1522087883">
    <w:abstractNumId w:val="1"/>
  </w:num>
  <w:num w:numId="6" w16cid:durableId="355741182">
    <w:abstractNumId w:val="4"/>
  </w:num>
  <w:num w:numId="7" w16cid:durableId="111536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E3"/>
    <w:rsid w:val="00204A7A"/>
    <w:rsid w:val="002B7F28"/>
    <w:rsid w:val="002C24B4"/>
    <w:rsid w:val="003E1F3E"/>
    <w:rsid w:val="00457E1A"/>
    <w:rsid w:val="004E354A"/>
    <w:rsid w:val="005805DD"/>
    <w:rsid w:val="0089444B"/>
    <w:rsid w:val="00BC42E7"/>
    <w:rsid w:val="00C240E3"/>
    <w:rsid w:val="00D44366"/>
    <w:rsid w:val="00E423EB"/>
    <w:rsid w:val="00E70BBB"/>
    <w:rsid w:val="00F36542"/>
    <w:rsid w:val="00F6532E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F4EF"/>
  <w15:chartTrackingRefBased/>
  <w15:docId w15:val="{93AF9C8D-F90C-4B57-898D-AFA92B7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4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4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4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4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4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4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4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4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4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4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4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40E3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40E3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40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40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40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40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4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4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40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40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40E3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4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40E3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40E3"/>
    <w:rPr>
      <w:b/>
      <w:bCs/>
      <w:smallCaps/>
      <w:color w:val="2E74B5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805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05D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44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Halvorsen, Halvor</dc:creator>
  <cp:keywords/>
  <dc:description/>
  <cp:lastModifiedBy>Halvorsen, Halvor</cp:lastModifiedBy>
  <cp:revision>5</cp:revision>
  <dcterms:created xsi:type="dcterms:W3CDTF">2025-12-14T17:40:00Z</dcterms:created>
  <dcterms:modified xsi:type="dcterms:W3CDTF">2025-12-15T14:31:00Z</dcterms:modified>
</cp:coreProperties>
</file>