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A18E0" w14:textId="6D428B84" w:rsidR="008605B7" w:rsidRPr="008605B7" w:rsidRDefault="008605B7" w:rsidP="008605B7">
      <w:pPr>
        <w:rPr>
          <w:b/>
          <w:bCs/>
        </w:rPr>
      </w:pPr>
      <w:r w:rsidRPr="008605B7">
        <w:rPr>
          <w:b/>
          <w:bCs/>
        </w:rPr>
        <w:t>Års</w:t>
      </w:r>
      <w:r w:rsidR="001460C0">
        <w:rPr>
          <w:b/>
          <w:bCs/>
        </w:rPr>
        <w:t>rapport</w:t>
      </w:r>
      <w:r w:rsidRPr="008605B7">
        <w:rPr>
          <w:b/>
          <w:bCs/>
        </w:rPr>
        <w:t xml:space="preserve"> fra Omstillingsutvalget 2025 </w:t>
      </w:r>
    </w:p>
    <w:p w14:paraId="12F92816" w14:textId="77777777" w:rsidR="008605B7" w:rsidRPr="008605B7" w:rsidRDefault="008605B7" w:rsidP="008605B7">
      <w:pPr>
        <w:rPr>
          <w:b/>
          <w:bCs/>
        </w:rPr>
      </w:pPr>
      <w:r w:rsidRPr="008605B7">
        <w:rPr>
          <w:b/>
          <w:bCs/>
        </w:rPr>
        <w:t>Innledning</w:t>
      </w:r>
    </w:p>
    <w:p w14:paraId="7B839E3E" w14:textId="77777777" w:rsidR="008605B7" w:rsidRPr="008605B7" w:rsidRDefault="008605B7" w:rsidP="008605B7">
      <w:r w:rsidRPr="008605B7">
        <w:t xml:space="preserve">Omstillingsutvalget (OU) er et partssammensatt utvalg som gjelder for hele Skien kommune. Utvalgets oppgave er å vurdere ledige stillinger opp mot arbeidstakere som er meldt til omstilling som følge av omorganisering eller helseutfordringer. Arbeidet utføres i tråd med </w:t>
      </w:r>
      <w:r w:rsidRPr="008605B7">
        <w:rPr>
          <w:i/>
          <w:iCs/>
        </w:rPr>
        <w:t>Retningslinjer for organisasjonsendring og omstilling i Skien kommune</w:t>
      </w:r>
      <w:r w:rsidRPr="008605B7">
        <w:t xml:space="preserve"> og </w:t>
      </w:r>
      <w:r w:rsidRPr="008605B7">
        <w:rPr>
          <w:i/>
          <w:iCs/>
        </w:rPr>
        <w:t>Rutine for oppfølging av sykmeldte arbeidstakere</w:t>
      </w:r>
      <w:r w:rsidRPr="008605B7">
        <w:t>. Formålet er å finne annet passende arbeid for berørte ansatte.</w:t>
      </w:r>
    </w:p>
    <w:p w14:paraId="035AB0F4" w14:textId="77777777" w:rsidR="008605B7" w:rsidRPr="008605B7" w:rsidRDefault="008605B7" w:rsidP="008605B7">
      <w:r w:rsidRPr="008605B7">
        <w:t>Utvalget består av to representanter fra arbeidsgiver, tre tillitsvalgte og hovedverneombudet.</w:t>
      </w:r>
    </w:p>
    <w:p w14:paraId="4322D516" w14:textId="77777777" w:rsidR="009C5425" w:rsidRPr="008605B7" w:rsidRDefault="009C5425" w:rsidP="008605B7"/>
    <w:p w14:paraId="34219E54" w14:textId="77777777" w:rsidR="008605B7" w:rsidRPr="008605B7" w:rsidRDefault="008605B7" w:rsidP="008605B7">
      <w:pPr>
        <w:rPr>
          <w:b/>
          <w:bCs/>
        </w:rPr>
      </w:pPr>
      <w:r w:rsidRPr="008605B7">
        <w:rPr>
          <w:b/>
          <w:bCs/>
        </w:rPr>
        <w:t>Møtevirksomhet i 2025</w:t>
      </w:r>
    </w:p>
    <w:p w14:paraId="08C3C3A0" w14:textId="77777777" w:rsidR="008605B7" w:rsidRPr="008605B7" w:rsidRDefault="008605B7" w:rsidP="008605B7">
      <w:r w:rsidRPr="008605B7">
        <w:t>OU har faste møter hver fjerde uke og gjennomførte i 2025 totalt ti møter, alle avholdt digitalt på Teams og referatført. I tillegg ble det gjennomført to samarbeidsmøter.</w:t>
      </w:r>
    </w:p>
    <w:p w14:paraId="59349310" w14:textId="77777777" w:rsidR="008605B7" w:rsidRPr="008605B7" w:rsidRDefault="008605B7" w:rsidP="008605B7">
      <w:r w:rsidRPr="008605B7">
        <w:t>Det gjennomføres formøter for partene i forkant av hvert møte, der aktuelle personer og ledige stillinger gjennomgås. Dette bidrar til god forberedelse og en mer effektiv behandling i utvalget.</w:t>
      </w:r>
    </w:p>
    <w:p w14:paraId="2B84A92F" w14:textId="77777777" w:rsidR="009C5425" w:rsidRDefault="009C5425" w:rsidP="008605B7">
      <w:pPr>
        <w:rPr>
          <w:b/>
          <w:bCs/>
        </w:rPr>
      </w:pPr>
    </w:p>
    <w:p w14:paraId="39F230B0" w14:textId="2A557560" w:rsidR="008605B7" w:rsidRPr="008605B7" w:rsidRDefault="008605B7" w:rsidP="008605B7">
      <w:pPr>
        <w:rPr>
          <w:b/>
          <w:bCs/>
        </w:rPr>
      </w:pPr>
      <w:r w:rsidRPr="008605B7">
        <w:rPr>
          <w:b/>
          <w:bCs/>
        </w:rPr>
        <w:t>Saker behandlet i 2025</w:t>
      </w:r>
    </w:p>
    <w:p w14:paraId="1B4299BF" w14:textId="77777777" w:rsidR="008605B7" w:rsidRPr="008605B7" w:rsidRDefault="008605B7" w:rsidP="008605B7">
      <w:r w:rsidRPr="008605B7">
        <w:t>I løpet av året behandlet OU 23 saker fra kommunalområdene. Av disse var 13 nye i 2025, mens 10 var overført fra tidligere år.</w:t>
      </w:r>
    </w:p>
    <w:p w14:paraId="64F0B0F6" w14:textId="77777777" w:rsidR="00A54D6E" w:rsidRDefault="00A54D6E" w:rsidP="008605B7"/>
    <w:p w14:paraId="6510E4A3" w14:textId="16480B93" w:rsidR="008605B7" w:rsidRPr="00A54D6E" w:rsidRDefault="008605B7" w:rsidP="008605B7">
      <w:r w:rsidRPr="00A54D6E">
        <w:t>Status per 31.12.2025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89"/>
        <w:gridCol w:w="480"/>
        <w:gridCol w:w="768"/>
      </w:tblGrid>
      <w:tr w:rsidR="008605B7" w:rsidRPr="008605B7" w14:paraId="75875854"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4204084" w14:textId="77777777" w:rsidR="008605B7" w:rsidRPr="008605B7" w:rsidRDefault="008605B7" w:rsidP="008605B7">
            <w:pPr>
              <w:rPr>
                <w:b/>
                <w:bCs/>
              </w:rPr>
            </w:pPr>
            <w:r w:rsidRPr="008605B7">
              <w:rPr>
                <w:b/>
                <w:bCs/>
              </w:rPr>
              <w:t>Kommunalområde</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457F918" w14:textId="77777777" w:rsidR="008605B7" w:rsidRPr="008605B7" w:rsidRDefault="008605B7" w:rsidP="008605B7">
            <w:pPr>
              <w:rPr>
                <w:b/>
                <w:bCs/>
              </w:rPr>
            </w:pPr>
            <w:r w:rsidRPr="008605B7">
              <w:rPr>
                <w:b/>
                <w:bCs/>
              </w:rPr>
              <w:t>Nye</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DFBF232" w14:textId="77777777" w:rsidR="008605B7" w:rsidRPr="008605B7" w:rsidRDefault="008605B7" w:rsidP="008605B7">
            <w:pPr>
              <w:rPr>
                <w:b/>
                <w:bCs/>
              </w:rPr>
            </w:pPr>
            <w:r w:rsidRPr="008605B7">
              <w:rPr>
                <w:b/>
                <w:bCs/>
              </w:rPr>
              <w:t>Gamle</w:t>
            </w:r>
          </w:p>
        </w:tc>
      </w:tr>
      <w:tr w:rsidR="008605B7" w:rsidRPr="008605B7" w14:paraId="00BD0693"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4548B92" w14:textId="77777777" w:rsidR="008605B7" w:rsidRPr="008605B7" w:rsidRDefault="008605B7" w:rsidP="008605B7">
            <w:r w:rsidRPr="008605B7">
              <w:t>Oppvekst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A7B4006" w14:textId="77777777" w:rsidR="008605B7" w:rsidRPr="008605B7" w:rsidRDefault="008605B7" w:rsidP="008605B7">
            <w:r w:rsidRPr="008605B7">
              <w:t>2</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553F3CF" w14:textId="77777777" w:rsidR="008605B7" w:rsidRPr="008605B7" w:rsidRDefault="008605B7" w:rsidP="008605B7">
            <w:r w:rsidRPr="008605B7">
              <w:t>4</w:t>
            </w:r>
          </w:p>
        </w:tc>
      </w:tr>
      <w:tr w:rsidR="008605B7" w:rsidRPr="008605B7" w14:paraId="2D2A97D7"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EB1D59E" w14:textId="77777777" w:rsidR="008605B7" w:rsidRPr="008605B7" w:rsidRDefault="008605B7" w:rsidP="008605B7">
            <w:r w:rsidRPr="008605B7">
              <w:t>Helse og velferd</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75D12A6" w14:textId="77777777" w:rsidR="008605B7" w:rsidRPr="008605B7" w:rsidRDefault="008605B7" w:rsidP="008605B7">
            <w:r w:rsidRPr="008605B7">
              <w:t>8</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8A14040" w14:textId="77777777" w:rsidR="008605B7" w:rsidRPr="008605B7" w:rsidRDefault="008605B7" w:rsidP="008605B7">
            <w:r w:rsidRPr="008605B7">
              <w:t>6</w:t>
            </w:r>
          </w:p>
        </w:tc>
      </w:tr>
      <w:tr w:rsidR="008605B7" w:rsidRPr="008605B7" w14:paraId="4A13A020"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60FDC9C" w14:textId="77777777" w:rsidR="008605B7" w:rsidRPr="008605B7" w:rsidRDefault="008605B7" w:rsidP="008605B7">
            <w:r w:rsidRPr="008605B7">
              <w:t>Byutvikling, drift og kultur</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98F2DC8" w14:textId="77777777" w:rsidR="008605B7" w:rsidRPr="008605B7" w:rsidRDefault="008605B7" w:rsidP="008605B7">
            <w:r w:rsidRPr="008605B7">
              <w:t>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4DC14B8" w14:textId="77777777" w:rsidR="008605B7" w:rsidRPr="008605B7" w:rsidRDefault="008605B7" w:rsidP="008605B7">
            <w:r w:rsidRPr="008605B7">
              <w:t>0</w:t>
            </w:r>
          </w:p>
        </w:tc>
      </w:tr>
      <w:tr w:rsidR="008605B7" w:rsidRPr="008605B7" w14:paraId="23040A06"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DF2B7D3" w14:textId="77777777" w:rsidR="008605B7" w:rsidRPr="008605B7" w:rsidRDefault="008605B7" w:rsidP="008605B7">
            <w:r w:rsidRPr="008605B7">
              <w:t>OU</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3830F71" w14:textId="77777777" w:rsidR="008605B7" w:rsidRPr="008605B7" w:rsidRDefault="008605B7" w:rsidP="008605B7">
            <w:r w:rsidRPr="008605B7">
              <w:t>3</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5F42A35" w14:textId="77777777" w:rsidR="008605B7" w:rsidRPr="008605B7" w:rsidRDefault="008605B7" w:rsidP="008605B7">
            <w:r w:rsidRPr="008605B7">
              <w:t>0</w:t>
            </w:r>
          </w:p>
        </w:tc>
      </w:tr>
      <w:tr w:rsidR="008605B7" w:rsidRPr="008605B7" w14:paraId="3725292A"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D0148B1" w14:textId="77777777" w:rsidR="008605B7" w:rsidRPr="008605B7" w:rsidRDefault="008605B7" w:rsidP="008605B7">
            <w:pPr>
              <w:rPr>
                <w:b/>
                <w:bCs/>
              </w:rPr>
            </w:pPr>
            <w:r w:rsidRPr="008605B7">
              <w:rPr>
                <w:b/>
                <w:bCs/>
              </w:rPr>
              <w:t>Totalt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54E9733" w14:textId="77777777" w:rsidR="008605B7" w:rsidRPr="008605B7" w:rsidRDefault="008605B7" w:rsidP="008605B7">
            <w:r w:rsidRPr="008605B7">
              <w:rPr>
                <w:b/>
                <w:bCs/>
              </w:rPr>
              <w:t>13</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30B64C2" w14:textId="77777777" w:rsidR="008605B7" w:rsidRPr="008605B7" w:rsidRDefault="008605B7" w:rsidP="008605B7">
            <w:r w:rsidRPr="008605B7">
              <w:rPr>
                <w:b/>
                <w:bCs/>
              </w:rPr>
              <w:t>10</w:t>
            </w:r>
          </w:p>
        </w:tc>
      </w:tr>
    </w:tbl>
    <w:p w14:paraId="27A8FD10" w14:textId="512339BB" w:rsidR="008605B7" w:rsidRDefault="008605B7" w:rsidP="008605B7"/>
    <w:p w14:paraId="238A149F" w14:textId="77777777" w:rsidR="009C0010" w:rsidRDefault="009C0010" w:rsidP="008605B7"/>
    <w:p w14:paraId="19010942" w14:textId="13579F61" w:rsidR="008605B7" w:rsidRPr="008605B7" w:rsidRDefault="008605B7" w:rsidP="008605B7">
      <w:pPr>
        <w:rPr>
          <w:b/>
          <w:bCs/>
        </w:rPr>
      </w:pPr>
      <w:r w:rsidRPr="008605B7">
        <w:rPr>
          <w:b/>
          <w:bCs/>
        </w:rPr>
        <w:t>Omplassering grunnet helse</w:t>
      </w:r>
    </w:p>
    <w:p w14:paraId="57CCF687" w14:textId="77777777" w:rsidR="008605B7" w:rsidRPr="008605B7" w:rsidRDefault="008605B7" w:rsidP="008605B7">
      <w:r w:rsidRPr="008605B7">
        <w:t>Omstillingssaker som skyldes helseforhold er hjemlet i arbeidsmiljøloven § 4-6. Mange slike saker løses lokalt gjennom sykefraværsoppfølging, og i 2025 ble det meldt inn fem nye arbeidstakere med behov for omplassering. Det relativt lave tallet henger sammen med et bredt og systematisk arbeid med sykefraværsoppfølging i kommunen, blant annet:</w:t>
      </w:r>
    </w:p>
    <w:p w14:paraId="6D1A72CE" w14:textId="77777777" w:rsidR="008605B7" w:rsidRPr="008605B7" w:rsidRDefault="008605B7" w:rsidP="008605B7">
      <w:pPr>
        <w:numPr>
          <w:ilvl w:val="0"/>
          <w:numId w:val="1"/>
        </w:numPr>
      </w:pPr>
      <w:r w:rsidRPr="008605B7">
        <w:lastRenderedPageBreak/>
        <w:t>tidlig og tett dialog mellom leder og arbeidstaker</w:t>
      </w:r>
    </w:p>
    <w:p w14:paraId="2AB339E8" w14:textId="77777777" w:rsidR="008605B7" w:rsidRPr="008605B7" w:rsidRDefault="008605B7" w:rsidP="008605B7">
      <w:pPr>
        <w:numPr>
          <w:ilvl w:val="0"/>
          <w:numId w:val="1"/>
        </w:numPr>
      </w:pPr>
      <w:r w:rsidRPr="008605B7">
        <w:t xml:space="preserve">systematiske rutiner etter lovverk og </w:t>
      </w:r>
      <w:proofErr w:type="spellStart"/>
      <w:r w:rsidRPr="008605B7">
        <w:t>NAVs</w:t>
      </w:r>
      <w:proofErr w:type="spellEnd"/>
      <w:r w:rsidRPr="008605B7">
        <w:t xml:space="preserve"> krav</w:t>
      </w:r>
    </w:p>
    <w:p w14:paraId="38C13081" w14:textId="77777777" w:rsidR="008605B7" w:rsidRPr="008605B7" w:rsidRDefault="008605B7" w:rsidP="008605B7">
      <w:pPr>
        <w:numPr>
          <w:ilvl w:val="0"/>
          <w:numId w:val="1"/>
        </w:numPr>
      </w:pPr>
      <w:r w:rsidRPr="008605B7">
        <w:t>felles styringsramme for hele kommunen</w:t>
      </w:r>
    </w:p>
    <w:p w14:paraId="666E99AE" w14:textId="77777777" w:rsidR="008605B7" w:rsidRPr="008605B7" w:rsidRDefault="008605B7" w:rsidP="008605B7">
      <w:pPr>
        <w:numPr>
          <w:ilvl w:val="0"/>
          <w:numId w:val="1"/>
        </w:numPr>
      </w:pPr>
      <w:r w:rsidRPr="008605B7">
        <w:t>tydelig ansvars- og dokumentasjonspraksis</w:t>
      </w:r>
    </w:p>
    <w:p w14:paraId="3C0A99BA" w14:textId="77777777" w:rsidR="008605B7" w:rsidRPr="008605B7" w:rsidRDefault="008605B7" w:rsidP="008605B7">
      <w:pPr>
        <w:numPr>
          <w:ilvl w:val="0"/>
          <w:numId w:val="1"/>
        </w:numPr>
      </w:pPr>
      <w:r w:rsidRPr="008605B7">
        <w:t>kompetanseheving</w:t>
      </w:r>
    </w:p>
    <w:p w14:paraId="7DB85586" w14:textId="77777777" w:rsidR="008605B7" w:rsidRPr="008605B7" w:rsidRDefault="008605B7" w:rsidP="008605B7">
      <w:pPr>
        <w:numPr>
          <w:ilvl w:val="0"/>
          <w:numId w:val="1"/>
        </w:numPr>
      </w:pPr>
      <w:r w:rsidRPr="008605B7">
        <w:t>tverrfaglig samarbeid mellom NAV, HR og BHT</w:t>
      </w:r>
    </w:p>
    <w:p w14:paraId="23B5F788" w14:textId="77777777" w:rsidR="008605B7" w:rsidRPr="008605B7" w:rsidRDefault="008605B7" w:rsidP="008605B7">
      <w:pPr>
        <w:numPr>
          <w:ilvl w:val="0"/>
          <w:numId w:val="1"/>
        </w:numPr>
      </w:pPr>
      <w:r w:rsidRPr="008605B7">
        <w:t>forebyggende aktiviteter gjennom risikovurderinger og nærværsarbeid</w:t>
      </w:r>
    </w:p>
    <w:p w14:paraId="0DE86ECA" w14:textId="1ED67142" w:rsidR="008605B7" w:rsidRPr="00CB4E45" w:rsidRDefault="008605B7" w:rsidP="008605B7">
      <w:r w:rsidRPr="008605B7">
        <w:t>Tilrettelegging forsøkes i størst mulig grad for å få ansatte raskt tilbake i arbeid. Dette blir mer krevende fremover da både helseutfordringer og forventninger til tjenestene øker, samtidig som økonomiske rammer strammes inn.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89"/>
        <w:gridCol w:w="480"/>
        <w:gridCol w:w="768"/>
      </w:tblGrid>
      <w:tr w:rsidR="008605B7" w:rsidRPr="008605B7" w14:paraId="32F871B2"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8EEE75E" w14:textId="77777777" w:rsidR="008605B7" w:rsidRPr="008605B7" w:rsidRDefault="008605B7" w:rsidP="008605B7">
            <w:pPr>
              <w:rPr>
                <w:b/>
                <w:bCs/>
              </w:rPr>
            </w:pPr>
            <w:r w:rsidRPr="008605B7">
              <w:rPr>
                <w:b/>
                <w:bCs/>
              </w:rPr>
              <w:t>Kommunalområde</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02ECC86" w14:textId="77777777" w:rsidR="008605B7" w:rsidRPr="008605B7" w:rsidRDefault="008605B7" w:rsidP="008605B7">
            <w:pPr>
              <w:rPr>
                <w:b/>
                <w:bCs/>
              </w:rPr>
            </w:pPr>
            <w:r w:rsidRPr="008605B7">
              <w:rPr>
                <w:b/>
                <w:bCs/>
              </w:rPr>
              <w:t>Nye</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E69268B" w14:textId="77777777" w:rsidR="008605B7" w:rsidRPr="008605B7" w:rsidRDefault="008605B7" w:rsidP="008605B7">
            <w:pPr>
              <w:rPr>
                <w:b/>
                <w:bCs/>
              </w:rPr>
            </w:pPr>
            <w:r w:rsidRPr="008605B7">
              <w:rPr>
                <w:b/>
                <w:bCs/>
              </w:rPr>
              <w:t>Gamle</w:t>
            </w:r>
          </w:p>
        </w:tc>
      </w:tr>
      <w:tr w:rsidR="008605B7" w:rsidRPr="008605B7" w14:paraId="4FC102E1"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02E9348" w14:textId="77777777" w:rsidR="008605B7" w:rsidRPr="008605B7" w:rsidRDefault="008605B7" w:rsidP="008605B7">
            <w:r w:rsidRPr="008605B7">
              <w:t>Oppvekst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5D4EDED" w14:textId="77777777" w:rsidR="008605B7" w:rsidRPr="008605B7" w:rsidRDefault="008605B7" w:rsidP="008605B7">
            <w:r w:rsidRPr="008605B7">
              <w:t>2</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4B85C7E" w14:textId="77777777" w:rsidR="008605B7" w:rsidRPr="008605B7" w:rsidRDefault="008605B7" w:rsidP="008605B7">
            <w:r w:rsidRPr="008605B7">
              <w:t>4</w:t>
            </w:r>
          </w:p>
        </w:tc>
      </w:tr>
      <w:tr w:rsidR="008605B7" w:rsidRPr="008605B7" w14:paraId="1D64745A"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A984B21" w14:textId="77777777" w:rsidR="008605B7" w:rsidRPr="008605B7" w:rsidRDefault="008605B7" w:rsidP="008605B7">
            <w:r w:rsidRPr="008605B7">
              <w:t>Helse og mestring</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F86FF36" w14:textId="77777777" w:rsidR="008605B7" w:rsidRPr="008605B7" w:rsidRDefault="008605B7" w:rsidP="008605B7">
            <w:r w:rsidRPr="008605B7">
              <w:t>3</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8F9ACBB" w14:textId="77777777" w:rsidR="008605B7" w:rsidRPr="008605B7" w:rsidRDefault="008605B7" w:rsidP="008605B7">
            <w:r w:rsidRPr="008605B7">
              <w:t>5</w:t>
            </w:r>
          </w:p>
        </w:tc>
      </w:tr>
      <w:tr w:rsidR="008605B7" w:rsidRPr="008605B7" w14:paraId="6D502694"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1D06242" w14:textId="77777777" w:rsidR="008605B7" w:rsidRPr="008605B7" w:rsidRDefault="008605B7" w:rsidP="008605B7">
            <w:r w:rsidRPr="008605B7">
              <w:t>Byutvikling, drift og kultur</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2565558" w14:textId="77777777" w:rsidR="008605B7" w:rsidRPr="008605B7" w:rsidRDefault="008605B7" w:rsidP="008605B7">
            <w:r w:rsidRPr="008605B7">
              <w:t>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514E2DD" w14:textId="77777777" w:rsidR="008605B7" w:rsidRPr="008605B7" w:rsidRDefault="008605B7" w:rsidP="008605B7">
            <w:r w:rsidRPr="008605B7">
              <w:t>0</w:t>
            </w:r>
          </w:p>
        </w:tc>
      </w:tr>
      <w:tr w:rsidR="008605B7" w:rsidRPr="008605B7" w14:paraId="69CA1072"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6E4E3FE" w14:textId="77777777" w:rsidR="008605B7" w:rsidRPr="008605B7" w:rsidRDefault="008605B7" w:rsidP="008605B7">
            <w:r w:rsidRPr="008605B7">
              <w:t>OU</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60B543B" w14:textId="77777777" w:rsidR="008605B7" w:rsidRPr="008605B7" w:rsidRDefault="008605B7" w:rsidP="008605B7">
            <w:r w:rsidRPr="008605B7">
              <w:t>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BAAFD73" w14:textId="77777777" w:rsidR="008605B7" w:rsidRPr="008605B7" w:rsidRDefault="008605B7" w:rsidP="008605B7">
            <w:r w:rsidRPr="008605B7">
              <w:t>0</w:t>
            </w:r>
          </w:p>
        </w:tc>
      </w:tr>
      <w:tr w:rsidR="008605B7" w:rsidRPr="008605B7" w14:paraId="634349B6"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7E5E65F" w14:textId="77777777" w:rsidR="008605B7" w:rsidRPr="008605B7" w:rsidRDefault="008605B7" w:rsidP="008605B7">
            <w:pPr>
              <w:rPr>
                <w:b/>
                <w:bCs/>
              </w:rPr>
            </w:pPr>
            <w:r w:rsidRPr="008605B7">
              <w:rPr>
                <w:b/>
                <w:bCs/>
              </w:rPr>
              <w:t>Totalt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9C36EC8" w14:textId="77777777" w:rsidR="008605B7" w:rsidRPr="008605B7" w:rsidRDefault="008605B7" w:rsidP="008605B7">
            <w:r w:rsidRPr="008605B7">
              <w:rPr>
                <w:b/>
                <w:bCs/>
              </w:rPr>
              <w:t>5</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97D9ED5" w14:textId="77777777" w:rsidR="008605B7" w:rsidRPr="008605B7" w:rsidRDefault="008605B7" w:rsidP="008605B7">
            <w:r w:rsidRPr="008605B7">
              <w:rPr>
                <w:b/>
                <w:bCs/>
              </w:rPr>
              <w:t>9</w:t>
            </w:r>
          </w:p>
        </w:tc>
      </w:tr>
    </w:tbl>
    <w:p w14:paraId="49D0AE9E" w14:textId="422E83DD" w:rsidR="009C5425" w:rsidRPr="009C0010" w:rsidRDefault="008605B7" w:rsidP="008605B7">
      <w:r w:rsidRPr="008605B7">
        <w:t>Totalt ble 14 helserelaterte saker behandlet i 2025.</w:t>
      </w:r>
    </w:p>
    <w:p w14:paraId="251855D7" w14:textId="77777777" w:rsidR="00CB4E45" w:rsidRDefault="00CB4E45" w:rsidP="008605B7">
      <w:pPr>
        <w:rPr>
          <w:b/>
          <w:bCs/>
        </w:rPr>
      </w:pPr>
    </w:p>
    <w:p w14:paraId="1A492A01" w14:textId="65C7C2B5" w:rsidR="008605B7" w:rsidRPr="008605B7" w:rsidRDefault="008605B7" w:rsidP="008605B7">
      <w:pPr>
        <w:rPr>
          <w:b/>
          <w:bCs/>
        </w:rPr>
      </w:pPr>
      <w:r w:rsidRPr="008605B7">
        <w:rPr>
          <w:b/>
          <w:bCs/>
        </w:rPr>
        <w:t>Omorganisering og nedbemanning</w:t>
      </w:r>
    </w:p>
    <w:p w14:paraId="03DD2702" w14:textId="77777777" w:rsidR="008605B7" w:rsidRPr="008605B7" w:rsidRDefault="008605B7" w:rsidP="008605B7">
      <w:r w:rsidRPr="008605B7">
        <w:t>Åtte saker i 2025 gjaldt overtallighet som følge av omorganisering eller nedbemanning etter arbeidsmiljøloven § 15-7 (2).</w:t>
      </w:r>
    </w:p>
    <w:p w14:paraId="4361C564" w14:textId="5B99B20B" w:rsidR="008605B7" w:rsidRPr="00CB4E45" w:rsidRDefault="008605B7" w:rsidP="008605B7">
      <w:r w:rsidRPr="008605B7">
        <w:t>Kommunalområdene oppvekst og helse og mestring har gjennomført flere omstillingsprosesser og ivaretatt mange overtallige gjennom egne prosesser. Kun ansatte som ikke er funnet egnet ny stilling for lokalt, meldes videre til OU</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89"/>
        <w:gridCol w:w="480"/>
        <w:gridCol w:w="768"/>
      </w:tblGrid>
      <w:tr w:rsidR="008605B7" w:rsidRPr="008605B7" w14:paraId="20D04742"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8DE6D04" w14:textId="77777777" w:rsidR="008605B7" w:rsidRPr="008605B7" w:rsidRDefault="008605B7" w:rsidP="008605B7">
            <w:pPr>
              <w:rPr>
                <w:b/>
                <w:bCs/>
              </w:rPr>
            </w:pPr>
            <w:r w:rsidRPr="008605B7">
              <w:rPr>
                <w:b/>
                <w:bCs/>
              </w:rPr>
              <w:t>Kommunalområde</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808E435" w14:textId="77777777" w:rsidR="008605B7" w:rsidRPr="008605B7" w:rsidRDefault="008605B7" w:rsidP="008605B7">
            <w:pPr>
              <w:rPr>
                <w:b/>
                <w:bCs/>
              </w:rPr>
            </w:pPr>
            <w:r w:rsidRPr="008605B7">
              <w:rPr>
                <w:b/>
                <w:bCs/>
              </w:rPr>
              <w:t>Nye</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827901B" w14:textId="77777777" w:rsidR="008605B7" w:rsidRPr="008605B7" w:rsidRDefault="008605B7" w:rsidP="008605B7">
            <w:pPr>
              <w:rPr>
                <w:b/>
                <w:bCs/>
              </w:rPr>
            </w:pPr>
            <w:r w:rsidRPr="008605B7">
              <w:rPr>
                <w:b/>
                <w:bCs/>
              </w:rPr>
              <w:t>Gamle</w:t>
            </w:r>
          </w:p>
        </w:tc>
      </w:tr>
      <w:tr w:rsidR="008605B7" w:rsidRPr="008605B7" w14:paraId="63E9F915"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14A74BB" w14:textId="77777777" w:rsidR="008605B7" w:rsidRPr="008605B7" w:rsidRDefault="008605B7" w:rsidP="008605B7">
            <w:r w:rsidRPr="008605B7">
              <w:t>Oppvekst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06D2E42" w14:textId="77777777" w:rsidR="008605B7" w:rsidRPr="008605B7" w:rsidRDefault="008605B7" w:rsidP="008605B7">
            <w:r w:rsidRPr="008605B7">
              <w:t>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7946B6D" w14:textId="77777777" w:rsidR="008605B7" w:rsidRPr="008605B7" w:rsidRDefault="008605B7" w:rsidP="008605B7">
            <w:r w:rsidRPr="008605B7">
              <w:t>0</w:t>
            </w:r>
          </w:p>
        </w:tc>
      </w:tr>
      <w:tr w:rsidR="008605B7" w:rsidRPr="008605B7" w14:paraId="032963FA"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2057538" w14:textId="77777777" w:rsidR="008605B7" w:rsidRPr="008605B7" w:rsidRDefault="008605B7" w:rsidP="008605B7">
            <w:r w:rsidRPr="008605B7">
              <w:t>Helse og velferd</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66EAFF9" w14:textId="77777777" w:rsidR="008605B7" w:rsidRPr="008605B7" w:rsidRDefault="008605B7" w:rsidP="008605B7">
            <w:r w:rsidRPr="008605B7">
              <w:t>5</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F61BA00" w14:textId="77777777" w:rsidR="008605B7" w:rsidRPr="008605B7" w:rsidRDefault="008605B7" w:rsidP="008605B7">
            <w:r w:rsidRPr="008605B7">
              <w:t>1</w:t>
            </w:r>
          </w:p>
        </w:tc>
      </w:tr>
      <w:tr w:rsidR="008605B7" w:rsidRPr="008605B7" w14:paraId="3962FCC7"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5ED165B" w14:textId="77777777" w:rsidR="008605B7" w:rsidRPr="008605B7" w:rsidRDefault="008605B7" w:rsidP="008605B7">
            <w:r w:rsidRPr="008605B7">
              <w:t>Byutvikling, drift og kultur</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37F852A" w14:textId="77777777" w:rsidR="008605B7" w:rsidRPr="008605B7" w:rsidRDefault="008605B7" w:rsidP="008605B7">
            <w:r w:rsidRPr="008605B7">
              <w:t>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E248083" w14:textId="77777777" w:rsidR="008605B7" w:rsidRPr="008605B7" w:rsidRDefault="008605B7" w:rsidP="008605B7">
            <w:r w:rsidRPr="008605B7">
              <w:t>0</w:t>
            </w:r>
          </w:p>
        </w:tc>
      </w:tr>
      <w:tr w:rsidR="008605B7" w:rsidRPr="008605B7" w14:paraId="395BFA4C"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5883A4F" w14:textId="77777777" w:rsidR="008605B7" w:rsidRPr="008605B7" w:rsidRDefault="008605B7" w:rsidP="008605B7">
            <w:r w:rsidRPr="008605B7">
              <w:t>OU</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6319E45" w14:textId="77777777" w:rsidR="008605B7" w:rsidRPr="008605B7" w:rsidRDefault="008605B7" w:rsidP="008605B7">
            <w:r w:rsidRPr="008605B7">
              <w:t>3</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891B865" w14:textId="77777777" w:rsidR="008605B7" w:rsidRPr="008605B7" w:rsidRDefault="008605B7" w:rsidP="008605B7">
            <w:r w:rsidRPr="008605B7">
              <w:t>0</w:t>
            </w:r>
          </w:p>
        </w:tc>
      </w:tr>
      <w:tr w:rsidR="008605B7" w:rsidRPr="008605B7" w14:paraId="08778BB5"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89DF5E7" w14:textId="77777777" w:rsidR="008605B7" w:rsidRPr="008605B7" w:rsidRDefault="008605B7" w:rsidP="008605B7">
            <w:pPr>
              <w:rPr>
                <w:b/>
                <w:bCs/>
              </w:rPr>
            </w:pPr>
            <w:r w:rsidRPr="008605B7">
              <w:rPr>
                <w:b/>
                <w:bCs/>
              </w:rPr>
              <w:t>Totalt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EEF4C8C" w14:textId="77777777" w:rsidR="008605B7" w:rsidRPr="008605B7" w:rsidRDefault="008605B7" w:rsidP="008605B7">
            <w:r w:rsidRPr="008605B7">
              <w:rPr>
                <w:b/>
                <w:bCs/>
              </w:rPr>
              <w:t>8</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D588873" w14:textId="77777777" w:rsidR="008605B7" w:rsidRPr="008605B7" w:rsidRDefault="008605B7" w:rsidP="008605B7">
            <w:r w:rsidRPr="008605B7">
              <w:rPr>
                <w:b/>
                <w:bCs/>
              </w:rPr>
              <w:t>1</w:t>
            </w:r>
          </w:p>
        </w:tc>
      </w:tr>
    </w:tbl>
    <w:p w14:paraId="32FB220F" w14:textId="77777777" w:rsidR="001C0D49" w:rsidRDefault="001C0D49" w:rsidP="008605B7">
      <w:pPr>
        <w:rPr>
          <w:b/>
          <w:bCs/>
        </w:rPr>
      </w:pPr>
    </w:p>
    <w:p w14:paraId="7DFB975F" w14:textId="0FC5D14D" w:rsidR="008605B7" w:rsidRPr="008605B7" w:rsidRDefault="008605B7" w:rsidP="008605B7">
      <w:pPr>
        <w:rPr>
          <w:b/>
          <w:bCs/>
        </w:rPr>
      </w:pPr>
      <w:r w:rsidRPr="008605B7">
        <w:rPr>
          <w:b/>
          <w:bCs/>
        </w:rPr>
        <w:t>Ledige stillinger og vurdering av behovsanalyser</w:t>
      </w:r>
    </w:p>
    <w:p w14:paraId="37EB05E2" w14:textId="77777777" w:rsidR="008605B7" w:rsidRPr="008605B7" w:rsidRDefault="008605B7" w:rsidP="008605B7">
      <w:r w:rsidRPr="008605B7">
        <w:t>Behovsanalysene legges til grunn når ansatte på OU-listen vurderes mot ledige stillinger. Arbeidstaker må være kvalifisert, men ikke nødvendigvis best kvalifisert. Det kan vurderes kompetansehevende tiltak dersom arbeidstaker kan oppnå kvalifikasjon innen rimelig tid.</w:t>
      </w:r>
    </w:p>
    <w:p w14:paraId="0D01B474" w14:textId="7AE20DA7" w:rsidR="008605B7" w:rsidRDefault="008605B7" w:rsidP="008605B7">
      <w:r w:rsidRPr="008605B7">
        <w:t>I 2025 vurderte OU 480 behovsanalyser. Hoveddelen av stillingene var innen helse og mestring, og krevde utdanning på minimum fagarbeidernivå. Kun 19 ledige stillinger var uten krav til formell kompetanse (ufaglært/assistent). Dette gjør omplasseringsarbeidet særlig krevende for ansatte med sammensatte helseutfordringer.</w:t>
      </w:r>
    </w:p>
    <w:p w14:paraId="105688F6" w14:textId="77777777" w:rsidR="009C0010" w:rsidRPr="008605B7" w:rsidRDefault="009C0010" w:rsidP="008605B7"/>
    <w:p w14:paraId="157483CF" w14:textId="77777777" w:rsidR="008605B7" w:rsidRPr="008605B7" w:rsidRDefault="008605B7" w:rsidP="008605B7">
      <w:pPr>
        <w:rPr>
          <w:b/>
          <w:bCs/>
        </w:rPr>
      </w:pPr>
      <w:r w:rsidRPr="008605B7">
        <w:rPr>
          <w:b/>
          <w:bCs/>
        </w:rPr>
        <w:t>Oppsummering av året 2025</w:t>
      </w:r>
    </w:p>
    <w:p w14:paraId="31F1627C" w14:textId="77777777" w:rsidR="008605B7" w:rsidRPr="008605B7" w:rsidRDefault="008605B7" w:rsidP="008605B7">
      <w:r w:rsidRPr="008605B7">
        <w:t>OU avsluttet 15 saker i 2025:</w:t>
      </w:r>
    </w:p>
    <w:p w14:paraId="145BF110" w14:textId="77777777" w:rsidR="008605B7" w:rsidRPr="008605B7" w:rsidRDefault="008605B7" w:rsidP="008605B7">
      <w:pPr>
        <w:numPr>
          <w:ilvl w:val="0"/>
          <w:numId w:val="2"/>
        </w:numPr>
      </w:pPr>
      <w:r w:rsidRPr="008605B7">
        <w:t>11 ansatte fikk annet passende arbeid</w:t>
      </w:r>
    </w:p>
    <w:p w14:paraId="263BA744" w14:textId="77777777" w:rsidR="008605B7" w:rsidRPr="008605B7" w:rsidRDefault="008605B7" w:rsidP="008605B7">
      <w:pPr>
        <w:numPr>
          <w:ilvl w:val="0"/>
          <w:numId w:val="2"/>
        </w:numPr>
      </w:pPr>
      <w:r w:rsidRPr="008605B7">
        <w:t>1 ansatt sa opp selv</w:t>
      </w:r>
    </w:p>
    <w:p w14:paraId="598C94DF" w14:textId="77777777" w:rsidR="008605B7" w:rsidRPr="008605B7" w:rsidRDefault="008605B7" w:rsidP="008605B7">
      <w:pPr>
        <w:numPr>
          <w:ilvl w:val="0"/>
          <w:numId w:val="2"/>
        </w:numPr>
      </w:pPr>
      <w:r w:rsidRPr="008605B7">
        <w:t>2 ansatte ble sagt opp</w:t>
      </w:r>
    </w:p>
    <w:p w14:paraId="01381F8F" w14:textId="77777777" w:rsidR="008605B7" w:rsidRDefault="008605B7" w:rsidP="008605B7">
      <w:pPr>
        <w:numPr>
          <w:ilvl w:val="0"/>
          <w:numId w:val="2"/>
        </w:numPr>
      </w:pPr>
      <w:r w:rsidRPr="008605B7">
        <w:t>1 ansatt kunne returnere til tidligere stilling etter at helseforhold endret seg</w:t>
      </w:r>
    </w:p>
    <w:p w14:paraId="5F3AFC0D" w14:textId="77777777" w:rsidR="00073B1F" w:rsidRPr="008605B7" w:rsidRDefault="00073B1F" w:rsidP="00073B1F">
      <w:pPr>
        <w:ind w:left="720"/>
      </w:pPr>
    </w:p>
    <w:p w14:paraId="611F5DAE" w14:textId="4F6BAA85" w:rsidR="008605B7" w:rsidRPr="008605B7" w:rsidRDefault="008605B7" w:rsidP="008605B7">
      <w:r w:rsidRPr="008605B7">
        <w:t>Ved inngangen til 2026 står 8 ansatte fortsatt på OU-listen</w:t>
      </w:r>
      <w:r w:rsidR="00073B1F">
        <w:t>. D</w:t>
      </w:r>
      <w:r w:rsidR="00073B1F" w:rsidRPr="008605B7">
        <w:t>isse følges videre opp av OU til løsning foreligger.</w:t>
      </w:r>
    </w:p>
    <w:p w14:paraId="0B59C6EA" w14:textId="77777777" w:rsidR="008605B7" w:rsidRPr="008605B7" w:rsidRDefault="008605B7" w:rsidP="008605B7">
      <w:pPr>
        <w:numPr>
          <w:ilvl w:val="0"/>
          <w:numId w:val="3"/>
        </w:numPr>
      </w:pPr>
      <w:r w:rsidRPr="008605B7">
        <w:t>6 har midlertidige stillinger</w:t>
      </w:r>
    </w:p>
    <w:p w14:paraId="0E30B0C3" w14:textId="77777777" w:rsidR="008605B7" w:rsidRPr="008605B7" w:rsidRDefault="008605B7" w:rsidP="008605B7">
      <w:pPr>
        <w:numPr>
          <w:ilvl w:val="0"/>
          <w:numId w:val="3"/>
        </w:numPr>
      </w:pPr>
      <w:r w:rsidRPr="008605B7">
        <w:t>1 står uten jobbtilbud</w:t>
      </w:r>
    </w:p>
    <w:p w14:paraId="7CF9F3B1" w14:textId="77777777" w:rsidR="008605B7" w:rsidRPr="008605B7" w:rsidRDefault="008605B7" w:rsidP="008605B7">
      <w:pPr>
        <w:numPr>
          <w:ilvl w:val="0"/>
          <w:numId w:val="3"/>
        </w:numPr>
      </w:pPr>
      <w:r w:rsidRPr="008605B7">
        <w:t>1 har takket nei til tilbud</w:t>
      </w:r>
    </w:p>
    <w:p w14:paraId="658717DB" w14:textId="77777777" w:rsidR="00073B1F" w:rsidRDefault="00073B1F" w:rsidP="008605B7"/>
    <w:p w14:paraId="6B2912BB" w14:textId="0AF49F11" w:rsidR="008605B7" w:rsidRPr="008605B7" w:rsidRDefault="008605B7" w:rsidP="008605B7">
      <w:r w:rsidRPr="008605B7">
        <w:t>OU arbeider målrettet for å matche riktig kandidat med riktig stilling. Utvalget sender ikke lenger kandidater til samtale dersom kompetansekravene ikke kan oppfylles. Tilbakemeldingene fra enhetene er i hovedsak positive – ansatte som kommer via OU oppleves som godt kvalifiserte og bidrar godt i tjenestene.</w:t>
      </w:r>
    </w:p>
    <w:p w14:paraId="21C09336" w14:textId="77777777" w:rsidR="008605B7" w:rsidRPr="008605B7" w:rsidRDefault="008605B7" w:rsidP="008605B7">
      <w:r w:rsidRPr="008605B7">
        <w:t>Det er gjennomført mange vellykkede omplasseringer, og lederne viser et tydelig helhetsperspektiv ved å se kommunen som én arbeidsgiver.</w:t>
      </w:r>
    </w:p>
    <w:p w14:paraId="2F634708" w14:textId="77777777" w:rsidR="00B34AD5" w:rsidRDefault="00B34AD5"/>
    <w:sectPr w:rsidR="00B34A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36A4A"/>
    <w:multiLevelType w:val="multilevel"/>
    <w:tmpl w:val="B04CE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560EAC"/>
    <w:multiLevelType w:val="multilevel"/>
    <w:tmpl w:val="0AFE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4B5985"/>
    <w:multiLevelType w:val="multilevel"/>
    <w:tmpl w:val="32762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4824518">
    <w:abstractNumId w:val="1"/>
  </w:num>
  <w:num w:numId="2" w16cid:durableId="132450531">
    <w:abstractNumId w:val="2"/>
  </w:num>
  <w:num w:numId="3" w16cid:durableId="81536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5B7"/>
    <w:rsid w:val="00003DC6"/>
    <w:rsid w:val="00010CDC"/>
    <w:rsid w:val="00010E6F"/>
    <w:rsid w:val="000142B8"/>
    <w:rsid w:val="0001446C"/>
    <w:rsid w:val="00015D73"/>
    <w:rsid w:val="00023B78"/>
    <w:rsid w:val="00023C56"/>
    <w:rsid w:val="00033D57"/>
    <w:rsid w:val="00036333"/>
    <w:rsid w:val="00042BD3"/>
    <w:rsid w:val="00045380"/>
    <w:rsid w:val="00051C36"/>
    <w:rsid w:val="0005336F"/>
    <w:rsid w:val="00054897"/>
    <w:rsid w:val="000631DD"/>
    <w:rsid w:val="00063373"/>
    <w:rsid w:val="00065A98"/>
    <w:rsid w:val="00070B76"/>
    <w:rsid w:val="00070C85"/>
    <w:rsid w:val="00073B1F"/>
    <w:rsid w:val="0007424D"/>
    <w:rsid w:val="00075987"/>
    <w:rsid w:val="00077465"/>
    <w:rsid w:val="00090551"/>
    <w:rsid w:val="00094595"/>
    <w:rsid w:val="00095E29"/>
    <w:rsid w:val="000963ED"/>
    <w:rsid w:val="000A1B70"/>
    <w:rsid w:val="000A4514"/>
    <w:rsid w:val="000A4E94"/>
    <w:rsid w:val="000A5F22"/>
    <w:rsid w:val="000A6D1D"/>
    <w:rsid w:val="000A7A6B"/>
    <w:rsid w:val="000A7F4D"/>
    <w:rsid w:val="000B21B9"/>
    <w:rsid w:val="000B6F92"/>
    <w:rsid w:val="000C0EE9"/>
    <w:rsid w:val="000C2C4D"/>
    <w:rsid w:val="000C4EB4"/>
    <w:rsid w:val="000D6136"/>
    <w:rsid w:val="000D7576"/>
    <w:rsid w:val="000E34E4"/>
    <w:rsid w:val="000F06E3"/>
    <w:rsid w:val="000F1615"/>
    <w:rsid w:val="000F1BBA"/>
    <w:rsid w:val="000F233C"/>
    <w:rsid w:val="00107F2A"/>
    <w:rsid w:val="00110538"/>
    <w:rsid w:val="00111433"/>
    <w:rsid w:val="00112B28"/>
    <w:rsid w:val="001179E6"/>
    <w:rsid w:val="00123431"/>
    <w:rsid w:val="00124E0C"/>
    <w:rsid w:val="00131E4D"/>
    <w:rsid w:val="001322BE"/>
    <w:rsid w:val="00132453"/>
    <w:rsid w:val="00134EC1"/>
    <w:rsid w:val="00143327"/>
    <w:rsid w:val="00143369"/>
    <w:rsid w:val="001446DF"/>
    <w:rsid w:val="001451D2"/>
    <w:rsid w:val="001456AE"/>
    <w:rsid w:val="001460C0"/>
    <w:rsid w:val="001533E2"/>
    <w:rsid w:val="00153D27"/>
    <w:rsid w:val="00161EBB"/>
    <w:rsid w:val="0016543B"/>
    <w:rsid w:val="0016718F"/>
    <w:rsid w:val="0017002E"/>
    <w:rsid w:val="0017285C"/>
    <w:rsid w:val="00173A18"/>
    <w:rsid w:val="001744C6"/>
    <w:rsid w:val="001811FA"/>
    <w:rsid w:val="00182D92"/>
    <w:rsid w:val="00185B93"/>
    <w:rsid w:val="00190E74"/>
    <w:rsid w:val="00192A63"/>
    <w:rsid w:val="00192F7B"/>
    <w:rsid w:val="00194801"/>
    <w:rsid w:val="00195A4D"/>
    <w:rsid w:val="001A0301"/>
    <w:rsid w:val="001A1139"/>
    <w:rsid w:val="001A1367"/>
    <w:rsid w:val="001B4964"/>
    <w:rsid w:val="001C0D49"/>
    <w:rsid w:val="001C1181"/>
    <w:rsid w:val="001C13D3"/>
    <w:rsid w:val="001C2675"/>
    <w:rsid w:val="001C6B7F"/>
    <w:rsid w:val="001C7C67"/>
    <w:rsid w:val="001C7CC4"/>
    <w:rsid w:val="001D1E80"/>
    <w:rsid w:val="001D3D37"/>
    <w:rsid w:val="001D4AAD"/>
    <w:rsid w:val="001D4B7E"/>
    <w:rsid w:val="001E05BA"/>
    <w:rsid w:val="001E064F"/>
    <w:rsid w:val="001E4614"/>
    <w:rsid w:val="001E7AF1"/>
    <w:rsid w:val="001F0E54"/>
    <w:rsid w:val="001F29FC"/>
    <w:rsid w:val="001F2E01"/>
    <w:rsid w:val="001F3C62"/>
    <w:rsid w:val="001F535B"/>
    <w:rsid w:val="001F6920"/>
    <w:rsid w:val="00201B4C"/>
    <w:rsid w:val="0021242F"/>
    <w:rsid w:val="002210F4"/>
    <w:rsid w:val="00233E6F"/>
    <w:rsid w:val="00234F9F"/>
    <w:rsid w:val="00240A81"/>
    <w:rsid w:val="00241832"/>
    <w:rsid w:val="0024274E"/>
    <w:rsid w:val="002434C3"/>
    <w:rsid w:val="00252E4C"/>
    <w:rsid w:val="002551A9"/>
    <w:rsid w:val="00255F16"/>
    <w:rsid w:val="00257BE3"/>
    <w:rsid w:val="00263738"/>
    <w:rsid w:val="002638C5"/>
    <w:rsid w:val="0026461E"/>
    <w:rsid w:val="00267C9C"/>
    <w:rsid w:val="002754C3"/>
    <w:rsid w:val="00275BA9"/>
    <w:rsid w:val="00275DD4"/>
    <w:rsid w:val="00280AA1"/>
    <w:rsid w:val="002810F4"/>
    <w:rsid w:val="00283191"/>
    <w:rsid w:val="0028343E"/>
    <w:rsid w:val="00284792"/>
    <w:rsid w:val="002871D0"/>
    <w:rsid w:val="002879DD"/>
    <w:rsid w:val="00290E88"/>
    <w:rsid w:val="002937B4"/>
    <w:rsid w:val="00294311"/>
    <w:rsid w:val="00296DD2"/>
    <w:rsid w:val="002A2AD5"/>
    <w:rsid w:val="002A528F"/>
    <w:rsid w:val="002A63B9"/>
    <w:rsid w:val="002B32CC"/>
    <w:rsid w:val="002B4968"/>
    <w:rsid w:val="002B5D47"/>
    <w:rsid w:val="002B69B3"/>
    <w:rsid w:val="002C2806"/>
    <w:rsid w:val="002C3F69"/>
    <w:rsid w:val="002C4A31"/>
    <w:rsid w:val="002C50A7"/>
    <w:rsid w:val="002D0B60"/>
    <w:rsid w:val="002D27DA"/>
    <w:rsid w:val="002D315E"/>
    <w:rsid w:val="002D7D05"/>
    <w:rsid w:val="002E000F"/>
    <w:rsid w:val="002E2DB6"/>
    <w:rsid w:val="002E5739"/>
    <w:rsid w:val="002E7E62"/>
    <w:rsid w:val="002F2149"/>
    <w:rsid w:val="002F466D"/>
    <w:rsid w:val="002F5C87"/>
    <w:rsid w:val="00301990"/>
    <w:rsid w:val="00302361"/>
    <w:rsid w:val="00306902"/>
    <w:rsid w:val="003132FB"/>
    <w:rsid w:val="003139C9"/>
    <w:rsid w:val="0032645A"/>
    <w:rsid w:val="00326CE4"/>
    <w:rsid w:val="00332124"/>
    <w:rsid w:val="00332D9C"/>
    <w:rsid w:val="003357D6"/>
    <w:rsid w:val="00341285"/>
    <w:rsid w:val="00353DDC"/>
    <w:rsid w:val="00356381"/>
    <w:rsid w:val="00360DEB"/>
    <w:rsid w:val="00363711"/>
    <w:rsid w:val="00363EAA"/>
    <w:rsid w:val="003708CE"/>
    <w:rsid w:val="0037364B"/>
    <w:rsid w:val="00380534"/>
    <w:rsid w:val="003821FB"/>
    <w:rsid w:val="003823BB"/>
    <w:rsid w:val="00384220"/>
    <w:rsid w:val="00384269"/>
    <w:rsid w:val="00384382"/>
    <w:rsid w:val="00386B36"/>
    <w:rsid w:val="00387AAD"/>
    <w:rsid w:val="003A1ABD"/>
    <w:rsid w:val="003A2194"/>
    <w:rsid w:val="003A2855"/>
    <w:rsid w:val="003A3B68"/>
    <w:rsid w:val="003A4F18"/>
    <w:rsid w:val="003A6766"/>
    <w:rsid w:val="003B0439"/>
    <w:rsid w:val="003B3A28"/>
    <w:rsid w:val="003B6095"/>
    <w:rsid w:val="003C0350"/>
    <w:rsid w:val="003C1E2F"/>
    <w:rsid w:val="003D3CE4"/>
    <w:rsid w:val="003D5319"/>
    <w:rsid w:val="003D5368"/>
    <w:rsid w:val="003E1018"/>
    <w:rsid w:val="003E6A27"/>
    <w:rsid w:val="003E722B"/>
    <w:rsid w:val="003F294A"/>
    <w:rsid w:val="003F4464"/>
    <w:rsid w:val="003F5213"/>
    <w:rsid w:val="003F5818"/>
    <w:rsid w:val="003F7C62"/>
    <w:rsid w:val="00400B4D"/>
    <w:rsid w:val="00400F5D"/>
    <w:rsid w:val="004040C9"/>
    <w:rsid w:val="0040607E"/>
    <w:rsid w:val="00406CC3"/>
    <w:rsid w:val="00416279"/>
    <w:rsid w:val="00416BA1"/>
    <w:rsid w:val="00416E09"/>
    <w:rsid w:val="00417E1D"/>
    <w:rsid w:val="00417EAE"/>
    <w:rsid w:val="0042342C"/>
    <w:rsid w:val="0042638B"/>
    <w:rsid w:val="00431E45"/>
    <w:rsid w:val="00432F58"/>
    <w:rsid w:val="00435DE3"/>
    <w:rsid w:val="004473F4"/>
    <w:rsid w:val="00461C5D"/>
    <w:rsid w:val="00464F20"/>
    <w:rsid w:val="00472233"/>
    <w:rsid w:val="00473918"/>
    <w:rsid w:val="00480447"/>
    <w:rsid w:val="004830C1"/>
    <w:rsid w:val="004866BE"/>
    <w:rsid w:val="00492370"/>
    <w:rsid w:val="00493030"/>
    <w:rsid w:val="00495EA9"/>
    <w:rsid w:val="00496DE1"/>
    <w:rsid w:val="004970C8"/>
    <w:rsid w:val="004A2F9B"/>
    <w:rsid w:val="004A4244"/>
    <w:rsid w:val="004A605F"/>
    <w:rsid w:val="004A611A"/>
    <w:rsid w:val="004B312D"/>
    <w:rsid w:val="004B39A8"/>
    <w:rsid w:val="004B4498"/>
    <w:rsid w:val="004B4C52"/>
    <w:rsid w:val="004B60C2"/>
    <w:rsid w:val="004C4924"/>
    <w:rsid w:val="004C5BB3"/>
    <w:rsid w:val="004D1198"/>
    <w:rsid w:val="004D4F40"/>
    <w:rsid w:val="004D562A"/>
    <w:rsid w:val="004D57F6"/>
    <w:rsid w:val="004E24D4"/>
    <w:rsid w:val="004F7AEB"/>
    <w:rsid w:val="004F7B0D"/>
    <w:rsid w:val="0050059E"/>
    <w:rsid w:val="0050464C"/>
    <w:rsid w:val="005056B4"/>
    <w:rsid w:val="00510326"/>
    <w:rsid w:val="0051194E"/>
    <w:rsid w:val="00514656"/>
    <w:rsid w:val="005147CF"/>
    <w:rsid w:val="005153F6"/>
    <w:rsid w:val="00521CF5"/>
    <w:rsid w:val="005220B5"/>
    <w:rsid w:val="00522336"/>
    <w:rsid w:val="005308BC"/>
    <w:rsid w:val="0053092E"/>
    <w:rsid w:val="0053175A"/>
    <w:rsid w:val="0053342F"/>
    <w:rsid w:val="00537A3C"/>
    <w:rsid w:val="00537F75"/>
    <w:rsid w:val="0054381B"/>
    <w:rsid w:val="00545A87"/>
    <w:rsid w:val="00552170"/>
    <w:rsid w:val="005557D7"/>
    <w:rsid w:val="005639C3"/>
    <w:rsid w:val="00573680"/>
    <w:rsid w:val="0058026A"/>
    <w:rsid w:val="005924CA"/>
    <w:rsid w:val="005A4D20"/>
    <w:rsid w:val="005A6B75"/>
    <w:rsid w:val="005A752C"/>
    <w:rsid w:val="005B6450"/>
    <w:rsid w:val="005C0A85"/>
    <w:rsid w:val="005C0FAF"/>
    <w:rsid w:val="005C1C62"/>
    <w:rsid w:val="005C2E33"/>
    <w:rsid w:val="005D2906"/>
    <w:rsid w:val="005D3FEF"/>
    <w:rsid w:val="005D4CA4"/>
    <w:rsid w:val="005D71E7"/>
    <w:rsid w:val="005E1624"/>
    <w:rsid w:val="005E36BC"/>
    <w:rsid w:val="005E4817"/>
    <w:rsid w:val="005F2E37"/>
    <w:rsid w:val="005F5588"/>
    <w:rsid w:val="005F55D1"/>
    <w:rsid w:val="00603383"/>
    <w:rsid w:val="00611987"/>
    <w:rsid w:val="00615097"/>
    <w:rsid w:val="00616436"/>
    <w:rsid w:val="00622078"/>
    <w:rsid w:val="00623CCC"/>
    <w:rsid w:val="00623E8D"/>
    <w:rsid w:val="00624932"/>
    <w:rsid w:val="00625001"/>
    <w:rsid w:val="00625A2A"/>
    <w:rsid w:val="00631555"/>
    <w:rsid w:val="006345A7"/>
    <w:rsid w:val="0063482A"/>
    <w:rsid w:val="00635EA1"/>
    <w:rsid w:val="00637F01"/>
    <w:rsid w:val="00640399"/>
    <w:rsid w:val="006406F2"/>
    <w:rsid w:val="00645CE9"/>
    <w:rsid w:val="00656EF9"/>
    <w:rsid w:val="0065715B"/>
    <w:rsid w:val="00664028"/>
    <w:rsid w:val="0066439D"/>
    <w:rsid w:val="006644AB"/>
    <w:rsid w:val="006665C4"/>
    <w:rsid w:val="00666EC0"/>
    <w:rsid w:val="006726EB"/>
    <w:rsid w:val="006727BA"/>
    <w:rsid w:val="006733BE"/>
    <w:rsid w:val="006745FC"/>
    <w:rsid w:val="0067773E"/>
    <w:rsid w:val="00680E34"/>
    <w:rsid w:val="0068340F"/>
    <w:rsid w:val="00684E1E"/>
    <w:rsid w:val="00685255"/>
    <w:rsid w:val="00686E22"/>
    <w:rsid w:val="00694AAB"/>
    <w:rsid w:val="0069641C"/>
    <w:rsid w:val="006A162F"/>
    <w:rsid w:val="006A2151"/>
    <w:rsid w:val="006A3A93"/>
    <w:rsid w:val="006B2106"/>
    <w:rsid w:val="006B48B3"/>
    <w:rsid w:val="006B569A"/>
    <w:rsid w:val="006B577F"/>
    <w:rsid w:val="006C3ECA"/>
    <w:rsid w:val="006C4F2F"/>
    <w:rsid w:val="006C61B1"/>
    <w:rsid w:val="006C74D2"/>
    <w:rsid w:val="006D0B0A"/>
    <w:rsid w:val="006D0FE2"/>
    <w:rsid w:val="006E0B6F"/>
    <w:rsid w:val="006E1DA4"/>
    <w:rsid w:val="006E5D0B"/>
    <w:rsid w:val="006E741F"/>
    <w:rsid w:val="006F5419"/>
    <w:rsid w:val="006F6E71"/>
    <w:rsid w:val="00700467"/>
    <w:rsid w:val="00703876"/>
    <w:rsid w:val="00703F06"/>
    <w:rsid w:val="00705BA6"/>
    <w:rsid w:val="0070742C"/>
    <w:rsid w:val="00707713"/>
    <w:rsid w:val="00710EF5"/>
    <w:rsid w:val="0071171F"/>
    <w:rsid w:val="00717BE7"/>
    <w:rsid w:val="00723466"/>
    <w:rsid w:val="0072353A"/>
    <w:rsid w:val="007259B8"/>
    <w:rsid w:val="00730E95"/>
    <w:rsid w:val="007323D1"/>
    <w:rsid w:val="007431D1"/>
    <w:rsid w:val="00745A1C"/>
    <w:rsid w:val="007475F4"/>
    <w:rsid w:val="007521DD"/>
    <w:rsid w:val="00760979"/>
    <w:rsid w:val="00763C08"/>
    <w:rsid w:val="00764FF7"/>
    <w:rsid w:val="0077153A"/>
    <w:rsid w:val="00773796"/>
    <w:rsid w:val="007746CC"/>
    <w:rsid w:val="0077502D"/>
    <w:rsid w:val="00775CDD"/>
    <w:rsid w:val="00777422"/>
    <w:rsid w:val="00784092"/>
    <w:rsid w:val="00784E47"/>
    <w:rsid w:val="007A2CCD"/>
    <w:rsid w:val="007A4F2C"/>
    <w:rsid w:val="007A5623"/>
    <w:rsid w:val="007A73DA"/>
    <w:rsid w:val="007A7413"/>
    <w:rsid w:val="007A74BB"/>
    <w:rsid w:val="007B2389"/>
    <w:rsid w:val="007B2468"/>
    <w:rsid w:val="007B3421"/>
    <w:rsid w:val="007B3A33"/>
    <w:rsid w:val="007B4311"/>
    <w:rsid w:val="007B4C0E"/>
    <w:rsid w:val="007B6841"/>
    <w:rsid w:val="007B68D1"/>
    <w:rsid w:val="007B6D7B"/>
    <w:rsid w:val="007B74F0"/>
    <w:rsid w:val="007C320D"/>
    <w:rsid w:val="007C6BA9"/>
    <w:rsid w:val="007D0CC5"/>
    <w:rsid w:val="007D10AE"/>
    <w:rsid w:val="007D4AE5"/>
    <w:rsid w:val="007D6E7A"/>
    <w:rsid w:val="007E1CED"/>
    <w:rsid w:val="007E25D3"/>
    <w:rsid w:val="007F2975"/>
    <w:rsid w:val="007F3CC4"/>
    <w:rsid w:val="007F4C66"/>
    <w:rsid w:val="007F57A2"/>
    <w:rsid w:val="007F7280"/>
    <w:rsid w:val="00802641"/>
    <w:rsid w:val="008057E1"/>
    <w:rsid w:val="008111F6"/>
    <w:rsid w:val="0081446F"/>
    <w:rsid w:val="00816B67"/>
    <w:rsid w:val="008177F4"/>
    <w:rsid w:val="00820CD5"/>
    <w:rsid w:val="008249E1"/>
    <w:rsid w:val="00824BF2"/>
    <w:rsid w:val="00827269"/>
    <w:rsid w:val="008276C5"/>
    <w:rsid w:val="00827D93"/>
    <w:rsid w:val="00831367"/>
    <w:rsid w:val="008325CA"/>
    <w:rsid w:val="008359FB"/>
    <w:rsid w:val="00836982"/>
    <w:rsid w:val="008423E7"/>
    <w:rsid w:val="00854616"/>
    <w:rsid w:val="008549BC"/>
    <w:rsid w:val="008561E7"/>
    <w:rsid w:val="008605B7"/>
    <w:rsid w:val="008609F1"/>
    <w:rsid w:val="0086442C"/>
    <w:rsid w:val="008719BE"/>
    <w:rsid w:val="00872947"/>
    <w:rsid w:val="00873775"/>
    <w:rsid w:val="00877273"/>
    <w:rsid w:val="008800A4"/>
    <w:rsid w:val="00880BD4"/>
    <w:rsid w:val="00880EEA"/>
    <w:rsid w:val="008828A6"/>
    <w:rsid w:val="00886DF6"/>
    <w:rsid w:val="00890BBB"/>
    <w:rsid w:val="00891A91"/>
    <w:rsid w:val="00892B92"/>
    <w:rsid w:val="008A0FEB"/>
    <w:rsid w:val="008A1089"/>
    <w:rsid w:val="008A57B2"/>
    <w:rsid w:val="008A63AC"/>
    <w:rsid w:val="008A657D"/>
    <w:rsid w:val="008B1B9D"/>
    <w:rsid w:val="008B6D1B"/>
    <w:rsid w:val="008C0D62"/>
    <w:rsid w:val="008C15C1"/>
    <w:rsid w:val="008C180E"/>
    <w:rsid w:val="008C43ED"/>
    <w:rsid w:val="008C7697"/>
    <w:rsid w:val="008D4774"/>
    <w:rsid w:val="008E096C"/>
    <w:rsid w:val="008F1F12"/>
    <w:rsid w:val="008F40E0"/>
    <w:rsid w:val="00900AF0"/>
    <w:rsid w:val="0090133A"/>
    <w:rsid w:val="00902E9D"/>
    <w:rsid w:val="00905E1D"/>
    <w:rsid w:val="009130C0"/>
    <w:rsid w:val="00914FC2"/>
    <w:rsid w:val="009246E3"/>
    <w:rsid w:val="009256C9"/>
    <w:rsid w:val="009339EF"/>
    <w:rsid w:val="00933E6F"/>
    <w:rsid w:val="009342F5"/>
    <w:rsid w:val="00934F15"/>
    <w:rsid w:val="00944027"/>
    <w:rsid w:val="00950126"/>
    <w:rsid w:val="00950E98"/>
    <w:rsid w:val="00955BB7"/>
    <w:rsid w:val="00957FEF"/>
    <w:rsid w:val="00961CFD"/>
    <w:rsid w:val="0096225E"/>
    <w:rsid w:val="00967A85"/>
    <w:rsid w:val="0097393D"/>
    <w:rsid w:val="00974AFE"/>
    <w:rsid w:val="00980D43"/>
    <w:rsid w:val="00980EC2"/>
    <w:rsid w:val="00981113"/>
    <w:rsid w:val="00987883"/>
    <w:rsid w:val="009906D7"/>
    <w:rsid w:val="009917FB"/>
    <w:rsid w:val="00991B71"/>
    <w:rsid w:val="00992512"/>
    <w:rsid w:val="0099337F"/>
    <w:rsid w:val="009972FF"/>
    <w:rsid w:val="009A18E1"/>
    <w:rsid w:val="009A2A44"/>
    <w:rsid w:val="009A7069"/>
    <w:rsid w:val="009A7349"/>
    <w:rsid w:val="009B1E51"/>
    <w:rsid w:val="009C0010"/>
    <w:rsid w:val="009C17AE"/>
    <w:rsid w:val="009C5425"/>
    <w:rsid w:val="009C6D41"/>
    <w:rsid w:val="009E3DF1"/>
    <w:rsid w:val="009E4A28"/>
    <w:rsid w:val="009F1AE1"/>
    <w:rsid w:val="009F3062"/>
    <w:rsid w:val="009F39D7"/>
    <w:rsid w:val="00A07389"/>
    <w:rsid w:val="00A13E4F"/>
    <w:rsid w:val="00A16BDD"/>
    <w:rsid w:val="00A17237"/>
    <w:rsid w:val="00A20036"/>
    <w:rsid w:val="00A2668F"/>
    <w:rsid w:val="00A26AD7"/>
    <w:rsid w:val="00A27403"/>
    <w:rsid w:val="00A30252"/>
    <w:rsid w:val="00A32EB5"/>
    <w:rsid w:val="00A32FFB"/>
    <w:rsid w:val="00A35308"/>
    <w:rsid w:val="00A35D43"/>
    <w:rsid w:val="00A36AE3"/>
    <w:rsid w:val="00A40155"/>
    <w:rsid w:val="00A40B96"/>
    <w:rsid w:val="00A42BEE"/>
    <w:rsid w:val="00A456F3"/>
    <w:rsid w:val="00A46492"/>
    <w:rsid w:val="00A50749"/>
    <w:rsid w:val="00A54D6E"/>
    <w:rsid w:val="00A67052"/>
    <w:rsid w:val="00A70566"/>
    <w:rsid w:val="00A73B05"/>
    <w:rsid w:val="00A741CC"/>
    <w:rsid w:val="00A81568"/>
    <w:rsid w:val="00A81FA9"/>
    <w:rsid w:val="00A820F7"/>
    <w:rsid w:val="00A822D5"/>
    <w:rsid w:val="00A90F9D"/>
    <w:rsid w:val="00A93E38"/>
    <w:rsid w:val="00A964D2"/>
    <w:rsid w:val="00A96826"/>
    <w:rsid w:val="00AA0568"/>
    <w:rsid w:val="00AA35FD"/>
    <w:rsid w:val="00AB1019"/>
    <w:rsid w:val="00AB5FD0"/>
    <w:rsid w:val="00AC341F"/>
    <w:rsid w:val="00AE0176"/>
    <w:rsid w:val="00AE0A20"/>
    <w:rsid w:val="00AE1615"/>
    <w:rsid w:val="00AF07C3"/>
    <w:rsid w:val="00AF279D"/>
    <w:rsid w:val="00AF4B97"/>
    <w:rsid w:val="00AF585E"/>
    <w:rsid w:val="00AF6D97"/>
    <w:rsid w:val="00B00DD2"/>
    <w:rsid w:val="00B01E2B"/>
    <w:rsid w:val="00B067BE"/>
    <w:rsid w:val="00B16B98"/>
    <w:rsid w:val="00B2042D"/>
    <w:rsid w:val="00B21B56"/>
    <w:rsid w:val="00B25BFB"/>
    <w:rsid w:val="00B3092E"/>
    <w:rsid w:val="00B34872"/>
    <w:rsid w:val="00B34AD5"/>
    <w:rsid w:val="00B35338"/>
    <w:rsid w:val="00B42DE6"/>
    <w:rsid w:val="00B44361"/>
    <w:rsid w:val="00B508FF"/>
    <w:rsid w:val="00B50C5A"/>
    <w:rsid w:val="00B53C1A"/>
    <w:rsid w:val="00B54BFF"/>
    <w:rsid w:val="00B56BC8"/>
    <w:rsid w:val="00B56EA0"/>
    <w:rsid w:val="00B578FE"/>
    <w:rsid w:val="00B604E9"/>
    <w:rsid w:val="00B61232"/>
    <w:rsid w:val="00B6262C"/>
    <w:rsid w:val="00B71F1A"/>
    <w:rsid w:val="00B73C9A"/>
    <w:rsid w:val="00B74C9D"/>
    <w:rsid w:val="00B75E52"/>
    <w:rsid w:val="00B77133"/>
    <w:rsid w:val="00B77B46"/>
    <w:rsid w:val="00B77CF7"/>
    <w:rsid w:val="00B80E8C"/>
    <w:rsid w:val="00B864DB"/>
    <w:rsid w:val="00B87E32"/>
    <w:rsid w:val="00B90B2C"/>
    <w:rsid w:val="00B92242"/>
    <w:rsid w:val="00B94A04"/>
    <w:rsid w:val="00B97B1C"/>
    <w:rsid w:val="00BA303A"/>
    <w:rsid w:val="00BB01FF"/>
    <w:rsid w:val="00BB5A02"/>
    <w:rsid w:val="00BB782A"/>
    <w:rsid w:val="00BC227D"/>
    <w:rsid w:val="00BD7135"/>
    <w:rsid w:val="00BE10F1"/>
    <w:rsid w:val="00BE1EDE"/>
    <w:rsid w:val="00BF0826"/>
    <w:rsid w:val="00BF0C4A"/>
    <w:rsid w:val="00BF412D"/>
    <w:rsid w:val="00BF631F"/>
    <w:rsid w:val="00BF6B54"/>
    <w:rsid w:val="00C0024D"/>
    <w:rsid w:val="00C11225"/>
    <w:rsid w:val="00C12F70"/>
    <w:rsid w:val="00C13BDE"/>
    <w:rsid w:val="00C1478C"/>
    <w:rsid w:val="00C175D9"/>
    <w:rsid w:val="00C21E5B"/>
    <w:rsid w:val="00C274DE"/>
    <w:rsid w:val="00C376D6"/>
    <w:rsid w:val="00C53576"/>
    <w:rsid w:val="00C5399E"/>
    <w:rsid w:val="00C54FD2"/>
    <w:rsid w:val="00C569C8"/>
    <w:rsid w:val="00C64E91"/>
    <w:rsid w:val="00C66F6C"/>
    <w:rsid w:val="00C76439"/>
    <w:rsid w:val="00C817EA"/>
    <w:rsid w:val="00C85A8F"/>
    <w:rsid w:val="00C8713B"/>
    <w:rsid w:val="00C92A55"/>
    <w:rsid w:val="00C96C15"/>
    <w:rsid w:val="00CA076B"/>
    <w:rsid w:val="00CA452F"/>
    <w:rsid w:val="00CA768C"/>
    <w:rsid w:val="00CA7D40"/>
    <w:rsid w:val="00CB0BF1"/>
    <w:rsid w:val="00CB150E"/>
    <w:rsid w:val="00CB3769"/>
    <w:rsid w:val="00CB4E45"/>
    <w:rsid w:val="00CB6F13"/>
    <w:rsid w:val="00CB6F36"/>
    <w:rsid w:val="00CB7A1D"/>
    <w:rsid w:val="00CC7201"/>
    <w:rsid w:val="00CC7F74"/>
    <w:rsid w:val="00CD0F7D"/>
    <w:rsid w:val="00CD19F5"/>
    <w:rsid w:val="00CD1F93"/>
    <w:rsid w:val="00CD3A35"/>
    <w:rsid w:val="00CD756E"/>
    <w:rsid w:val="00CE0FB7"/>
    <w:rsid w:val="00CE39F4"/>
    <w:rsid w:val="00CF0413"/>
    <w:rsid w:val="00CF2D23"/>
    <w:rsid w:val="00CF431C"/>
    <w:rsid w:val="00D00E2B"/>
    <w:rsid w:val="00D07904"/>
    <w:rsid w:val="00D07F2B"/>
    <w:rsid w:val="00D1009C"/>
    <w:rsid w:val="00D10AC0"/>
    <w:rsid w:val="00D110D0"/>
    <w:rsid w:val="00D11F2E"/>
    <w:rsid w:val="00D1307F"/>
    <w:rsid w:val="00D200EE"/>
    <w:rsid w:val="00D21D20"/>
    <w:rsid w:val="00D21EBA"/>
    <w:rsid w:val="00D343E3"/>
    <w:rsid w:val="00D404C0"/>
    <w:rsid w:val="00D4173F"/>
    <w:rsid w:val="00D41AFF"/>
    <w:rsid w:val="00D45641"/>
    <w:rsid w:val="00D46C3F"/>
    <w:rsid w:val="00D50A7B"/>
    <w:rsid w:val="00D5247A"/>
    <w:rsid w:val="00D52666"/>
    <w:rsid w:val="00D67AAF"/>
    <w:rsid w:val="00D71415"/>
    <w:rsid w:val="00D72832"/>
    <w:rsid w:val="00D76EAA"/>
    <w:rsid w:val="00D84E75"/>
    <w:rsid w:val="00D906E8"/>
    <w:rsid w:val="00D90E8C"/>
    <w:rsid w:val="00D92262"/>
    <w:rsid w:val="00D9266C"/>
    <w:rsid w:val="00D96897"/>
    <w:rsid w:val="00D96B8B"/>
    <w:rsid w:val="00DA1C1F"/>
    <w:rsid w:val="00DA21DB"/>
    <w:rsid w:val="00DA28D6"/>
    <w:rsid w:val="00DA46EE"/>
    <w:rsid w:val="00DA786B"/>
    <w:rsid w:val="00DB0166"/>
    <w:rsid w:val="00DB1E1F"/>
    <w:rsid w:val="00DB4B95"/>
    <w:rsid w:val="00DB6BE1"/>
    <w:rsid w:val="00DB7200"/>
    <w:rsid w:val="00DC02F1"/>
    <w:rsid w:val="00DC10C0"/>
    <w:rsid w:val="00DC3CC7"/>
    <w:rsid w:val="00DC3DDA"/>
    <w:rsid w:val="00DC4EF0"/>
    <w:rsid w:val="00DD0CC9"/>
    <w:rsid w:val="00DD6F7D"/>
    <w:rsid w:val="00DE0D82"/>
    <w:rsid w:val="00DF05E9"/>
    <w:rsid w:val="00DF3280"/>
    <w:rsid w:val="00DF499A"/>
    <w:rsid w:val="00DF49B1"/>
    <w:rsid w:val="00DF6C26"/>
    <w:rsid w:val="00E063DF"/>
    <w:rsid w:val="00E1140B"/>
    <w:rsid w:val="00E15DFB"/>
    <w:rsid w:val="00E16813"/>
    <w:rsid w:val="00E200E5"/>
    <w:rsid w:val="00E26C46"/>
    <w:rsid w:val="00E315A5"/>
    <w:rsid w:val="00E342B5"/>
    <w:rsid w:val="00E41CF2"/>
    <w:rsid w:val="00E510C6"/>
    <w:rsid w:val="00E66352"/>
    <w:rsid w:val="00E732DB"/>
    <w:rsid w:val="00E74EB3"/>
    <w:rsid w:val="00E83235"/>
    <w:rsid w:val="00E8358F"/>
    <w:rsid w:val="00E876A0"/>
    <w:rsid w:val="00E93A1F"/>
    <w:rsid w:val="00E93DC7"/>
    <w:rsid w:val="00E94A80"/>
    <w:rsid w:val="00EA0727"/>
    <w:rsid w:val="00EA53BD"/>
    <w:rsid w:val="00EA608C"/>
    <w:rsid w:val="00EB5440"/>
    <w:rsid w:val="00EC1453"/>
    <w:rsid w:val="00EC3D4E"/>
    <w:rsid w:val="00EC55D7"/>
    <w:rsid w:val="00ED1460"/>
    <w:rsid w:val="00ED208A"/>
    <w:rsid w:val="00ED3CE3"/>
    <w:rsid w:val="00EE0783"/>
    <w:rsid w:val="00EE33E4"/>
    <w:rsid w:val="00EE4EC6"/>
    <w:rsid w:val="00EE723A"/>
    <w:rsid w:val="00EF7289"/>
    <w:rsid w:val="00F011A4"/>
    <w:rsid w:val="00F022B3"/>
    <w:rsid w:val="00F02AEF"/>
    <w:rsid w:val="00F02D2E"/>
    <w:rsid w:val="00F02E49"/>
    <w:rsid w:val="00F0675A"/>
    <w:rsid w:val="00F11E74"/>
    <w:rsid w:val="00F124C0"/>
    <w:rsid w:val="00F14643"/>
    <w:rsid w:val="00F15BC8"/>
    <w:rsid w:val="00F176A9"/>
    <w:rsid w:val="00F17C4A"/>
    <w:rsid w:val="00F229DB"/>
    <w:rsid w:val="00F278EC"/>
    <w:rsid w:val="00F315F8"/>
    <w:rsid w:val="00F43BAF"/>
    <w:rsid w:val="00F46174"/>
    <w:rsid w:val="00F4759B"/>
    <w:rsid w:val="00F53567"/>
    <w:rsid w:val="00F61653"/>
    <w:rsid w:val="00F65DAE"/>
    <w:rsid w:val="00F71A3A"/>
    <w:rsid w:val="00F72404"/>
    <w:rsid w:val="00F759E4"/>
    <w:rsid w:val="00F7644A"/>
    <w:rsid w:val="00F76D21"/>
    <w:rsid w:val="00F807A1"/>
    <w:rsid w:val="00F8363B"/>
    <w:rsid w:val="00F8546E"/>
    <w:rsid w:val="00F97231"/>
    <w:rsid w:val="00F9787C"/>
    <w:rsid w:val="00FA0105"/>
    <w:rsid w:val="00FA05F8"/>
    <w:rsid w:val="00FA69E4"/>
    <w:rsid w:val="00FB1616"/>
    <w:rsid w:val="00FB2409"/>
    <w:rsid w:val="00FC00EB"/>
    <w:rsid w:val="00FC1EA4"/>
    <w:rsid w:val="00FC3CDB"/>
    <w:rsid w:val="00FC78D9"/>
    <w:rsid w:val="00FD15CE"/>
    <w:rsid w:val="00FD2182"/>
    <w:rsid w:val="00FD3DAD"/>
    <w:rsid w:val="00FE5949"/>
    <w:rsid w:val="00FF3580"/>
    <w:rsid w:val="00FF4F57"/>
    <w:rsid w:val="00FF5405"/>
    <w:rsid w:val="00FF711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1E738"/>
  <w15:chartTrackingRefBased/>
  <w15:docId w15:val="{B5DC4F51-3F78-4F78-8CA3-7A94B2EE2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605B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Overskrift2">
    <w:name w:val="heading 2"/>
    <w:basedOn w:val="Normal"/>
    <w:next w:val="Normal"/>
    <w:link w:val="Overskrift2Tegn"/>
    <w:uiPriority w:val="9"/>
    <w:semiHidden/>
    <w:unhideWhenUsed/>
    <w:qFormat/>
    <w:rsid w:val="008605B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Overskrift3">
    <w:name w:val="heading 3"/>
    <w:basedOn w:val="Normal"/>
    <w:next w:val="Normal"/>
    <w:link w:val="Overskrift3Tegn"/>
    <w:uiPriority w:val="9"/>
    <w:semiHidden/>
    <w:unhideWhenUsed/>
    <w:qFormat/>
    <w:rsid w:val="008605B7"/>
    <w:pPr>
      <w:keepNext/>
      <w:keepLines/>
      <w:spacing w:before="160" w:after="80"/>
      <w:outlineLvl w:val="2"/>
    </w:pPr>
    <w:rPr>
      <w:rFonts w:eastAsiaTheme="majorEastAsia" w:cstheme="majorBidi"/>
      <w:color w:val="2E74B5" w:themeColor="accent1" w:themeShade="BF"/>
      <w:sz w:val="28"/>
      <w:szCs w:val="28"/>
    </w:rPr>
  </w:style>
  <w:style w:type="paragraph" w:styleId="Overskrift4">
    <w:name w:val="heading 4"/>
    <w:basedOn w:val="Normal"/>
    <w:next w:val="Normal"/>
    <w:link w:val="Overskrift4Tegn"/>
    <w:uiPriority w:val="9"/>
    <w:semiHidden/>
    <w:unhideWhenUsed/>
    <w:qFormat/>
    <w:rsid w:val="008605B7"/>
    <w:pPr>
      <w:keepNext/>
      <w:keepLines/>
      <w:spacing w:before="80" w:after="40"/>
      <w:outlineLvl w:val="3"/>
    </w:pPr>
    <w:rPr>
      <w:rFonts w:eastAsiaTheme="majorEastAsia"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8605B7"/>
    <w:pPr>
      <w:keepNext/>
      <w:keepLines/>
      <w:spacing w:before="80" w:after="40"/>
      <w:outlineLvl w:val="4"/>
    </w:pPr>
    <w:rPr>
      <w:rFonts w:eastAsiaTheme="majorEastAsia" w:cstheme="majorBidi"/>
      <w:color w:val="2E74B5" w:themeColor="accent1" w:themeShade="BF"/>
    </w:rPr>
  </w:style>
  <w:style w:type="paragraph" w:styleId="Overskrift6">
    <w:name w:val="heading 6"/>
    <w:basedOn w:val="Normal"/>
    <w:next w:val="Normal"/>
    <w:link w:val="Overskrift6Tegn"/>
    <w:uiPriority w:val="9"/>
    <w:semiHidden/>
    <w:unhideWhenUsed/>
    <w:qFormat/>
    <w:rsid w:val="008605B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605B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605B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605B7"/>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605B7"/>
    <w:rPr>
      <w:rFonts w:asciiTheme="majorHAnsi" w:eastAsiaTheme="majorEastAsia" w:hAnsiTheme="majorHAnsi" w:cstheme="majorBidi"/>
      <w:color w:val="2E74B5" w:themeColor="accent1" w:themeShade="BF"/>
      <w:sz w:val="40"/>
      <w:szCs w:val="40"/>
    </w:rPr>
  </w:style>
  <w:style w:type="character" w:customStyle="1" w:styleId="Overskrift2Tegn">
    <w:name w:val="Overskrift 2 Tegn"/>
    <w:basedOn w:val="Standardskriftforavsnitt"/>
    <w:link w:val="Overskrift2"/>
    <w:uiPriority w:val="9"/>
    <w:semiHidden/>
    <w:rsid w:val="008605B7"/>
    <w:rPr>
      <w:rFonts w:asciiTheme="majorHAnsi" w:eastAsiaTheme="majorEastAsia" w:hAnsiTheme="majorHAnsi" w:cstheme="majorBidi"/>
      <w:color w:val="2E74B5" w:themeColor="accent1" w:themeShade="BF"/>
      <w:sz w:val="32"/>
      <w:szCs w:val="32"/>
    </w:rPr>
  </w:style>
  <w:style w:type="character" w:customStyle="1" w:styleId="Overskrift3Tegn">
    <w:name w:val="Overskrift 3 Tegn"/>
    <w:basedOn w:val="Standardskriftforavsnitt"/>
    <w:link w:val="Overskrift3"/>
    <w:uiPriority w:val="9"/>
    <w:semiHidden/>
    <w:rsid w:val="008605B7"/>
    <w:rPr>
      <w:rFonts w:eastAsiaTheme="majorEastAsia" w:cstheme="majorBidi"/>
      <w:color w:val="2E74B5" w:themeColor="accent1" w:themeShade="BF"/>
      <w:sz w:val="28"/>
      <w:szCs w:val="28"/>
    </w:rPr>
  </w:style>
  <w:style w:type="character" w:customStyle="1" w:styleId="Overskrift4Tegn">
    <w:name w:val="Overskrift 4 Tegn"/>
    <w:basedOn w:val="Standardskriftforavsnitt"/>
    <w:link w:val="Overskrift4"/>
    <w:uiPriority w:val="9"/>
    <w:semiHidden/>
    <w:rsid w:val="008605B7"/>
    <w:rPr>
      <w:rFonts w:eastAsiaTheme="majorEastAsia" w:cstheme="majorBidi"/>
      <w:i/>
      <w:iCs/>
      <w:color w:val="2E74B5" w:themeColor="accent1" w:themeShade="BF"/>
    </w:rPr>
  </w:style>
  <w:style w:type="character" w:customStyle="1" w:styleId="Overskrift5Tegn">
    <w:name w:val="Overskrift 5 Tegn"/>
    <w:basedOn w:val="Standardskriftforavsnitt"/>
    <w:link w:val="Overskrift5"/>
    <w:uiPriority w:val="9"/>
    <w:semiHidden/>
    <w:rsid w:val="008605B7"/>
    <w:rPr>
      <w:rFonts w:eastAsiaTheme="majorEastAsia" w:cstheme="majorBidi"/>
      <w:color w:val="2E74B5" w:themeColor="accent1" w:themeShade="BF"/>
    </w:rPr>
  </w:style>
  <w:style w:type="character" w:customStyle="1" w:styleId="Overskrift6Tegn">
    <w:name w:val="Overskrift 6 Tegn"/>
    <w:basedOn w:val="Standardskriftforavsnitt"/>
    <w:link w:val="Overskrift6"/>
    <w:uiPriority w:val="9"/>
    <w:semiHidden/>
    <w:rsid w:val="008605B7"/>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605B7"/>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605B7"/>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605B7"/>
    <w:rPr>
      <w:rFonts w:eastAsiaTheme="majorEastAsia" w:cstheme="majorBidi"/>
      <w:color w:val="272727" w:themeColor="text1" w:themeTint="D8"/>
    </w:rPr>
  </w:style>
  <w:style w:type="paragraph" w:styleId="Tittel">
    <w:name w:val="Title"/>
    <w:basedOn w:val="Normal"/>
    <w:next w:val="Normal"/>
    <w:link w:val="TittelTegn"/>
    <w:uiPriority w:val="10"/>
    <w:qFormat/>
    <w:rsid w:val="00860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605B7"/>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605B7"/>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605B7"/>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605B7"/>
    <w:pPr>
      <w:spacing w:before="160"/>
      <w:jc w:val="center"/>
    </w:pPr>
    <w:rPr>
      <w:i/>
      <w:iCs/>
      <w:color w:val="404040" w:themeColor="text1" w:themeTint="BF"/>
    </w:rPr>
  </w:style>
  <w:style w:type="character" w:customStyle="1" w:styleId="SitatTegn">
    <w:name w:val="Sitat Tegn"/>
    <w:basedOn w:val="Standardskriftforavsnitt"/>
    <w:link w:val="Sitat"/>
    <w:uiPriority w:val="29"/>
    <w:rsid w:val="008605B7"/>
    <w:rPr>
      <w:i/>
      <w:iCs/>
      <w:color w:val="404040" w:themeColor="text1" w:themeTint="BF"/>
    </w:rPr>
  </w:style>
  <w:style w:type="paragraph" w:styleId="Listeavsnitt">
    <w:name w:val="List Paragraph"/>
    <w:basedOn w:val="Normal"/>
    <w:uiPriority w:val="34"/>
    <w:qFormat/>
    <w:rsid w:val="008605B7"/>
    <w:pPr>
      <w:ind w:left="720"/>
      <w:contextualSpacing/>
    </w:pPr>
  </w:style>
  <w:style w:type="character" w:styleId="Sterkutheving">
    <w:name w:val="Intense Emphasis"/>
    <w:basedOn w:val="Standardskriftforavsnitt"/>
    <w:uiPriority w:val="21"/>
    <w:qFormat/>
    <w:rsid w:val="008605B7"/>
    <w:rPr>
      <w:i/>
      <w:iCs/>
      <w:color w:val="2E74B5" w:themeColor="accent1" w:themeShade="BF"/>
    </w:rPr>
  </w:style>
  <w:style w:type="paragraph" w:styleId="Sterktsitat">
    <w:name w:val="Intense Quote"/>
    <w:basedOn w:val="Normal"/>
    <w:next w:val="Normal"/>
    <w:link w:val="SterktsitatTegn"/>
    <w:uiPriority w:val="30"/>
    <w:qFormat/>
    <w:rsid w:val="008605B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terktsitatTegn">
    <w:name w:val="Sterkt sitat Tegn"/>
    <w:basedOn w:val="Standardskriftforavsnitt"/>
    <w:link w:val="Sterktsitat"/>
    <w:uiPriority w:val="30"/>
    <w:rsid w:val="008605B7"/>
    <w:rPr>
      <w:i/>
      <w:iCs/>
      <w:color w:val="2E74B5" w:themeColor="accent1" w:themeShade="BF"/>
    </w:rPr>
  </w:style>
  <w:style w:type="character" w:styleId="Sterkreferanse">
    <w:name w:val="Intense Reference"/>
    <w:basedOn w:val="Standardskriftforavsnitt"/>
    <w:uiPriority w:val="32"/>
    <w:qFormat/>
    <w:rsid w:val="008605B7"/>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693</Words>
  <Characters>3676</Characters>
  <Application>Microsoft Office Word</Application>
  <DocSecurity>0</DocSecurity>
  <Lines>30</Lines>
  <Paragraphs>8</Paragraphs>
  <ScaleCrop>false</ScaleCrop>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Årsrapport 2025 - Omstillingsutvalget</dc:title>
  <dc:subject/>
  <dc:creator>Kjersti Helgen</dc:creator>
  <cp:keywords/>
  <dc:description/>
  <cp:lastModifiedBy>Kjersti Helgen</cp:lastModifiedBy>
  <cp:revision>11</cp:revision>
  <dcterms:created xsi:type="dcterms:W3CDTF">2026-02-04T08:06:00Z</dcterms:created>
  <dcterms:modified xsi:type="dcterms:W3CDTF">2026-02-05T11:36:00Z</dcterms:modified>
</cp:coreProperties>
</file>