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24/2844</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19</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Hilde Marianne Kristoffersen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13.08.2026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Status psykisk helse og livsmestring august 2026</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Utvalg for helse og mestring tar saken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Utvalg for helse og mestring har bedt om jevnlig oppdatering av status på ventelister innen psykisk helse.</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Enhet for psykisk helse og livsmestring har rapportert på utviklingen i ventelister siden arbeidet med den planlagte omstillingen av tjenestene startet våren 2024. Det nye tjenestetilbudet ble offisielt åpnet i februar 2025, og arbeidet med å videreutvikle og tilpasse tjenestene vil være en kontinuerlig prosess også framover.</w:t>
              </w:r>
            </w:p>
            <w:p>
              <w:pPr>
                <w:spacing w:after="160"/>
              </w:pPr>
              <w:r>
                <w:t xml:space="preserve">Omstillingen er gjennomført for å redusere ventetidene, styrke tilgjengeligheten og samtidig møte et forventet økende behov for psykisk helsehjelp i befolkningen. Det arbeides fortløpende med å sikre at innbyggerne får hjelp på riktig nivå i tråd med Skien kommunes innsatstrapp, som er utviklet med bistand fra Agenda Kaupang.</w:t>
              </w:r>
            </w:p>
            <w:p>
              <w:pPr>
                <w:spacing w:after="160"/>
              </w:pPr>
              <w:r>
                <w:rPr>
                  <w:b/>
                </w:rPr>
                <w:t xml:space="preserve">Status ventelister</w:t>
              </w:r>
            </w:p>
            <w:p>
              <w:pPr>
                <w:spacing w:after="160"/>
              </w:pPr>
              <w:r>
                <w:t xml:space="preserve">Både ventetiden og antall personer på venteliste har gått ned i løpet av våren. Det har vært en mindre økning gjennom sommermånedene som følge av ferieavvikling og fordi flere gruppetilbud har pause og først starter opp igjen i august.</w:t>
              </w:r>
            </w:p>
            <w:p>
              <w:pPr>
                <w:spacing w:after="160"/>
              </w:pPr>
              <w:r>
                <w:t xml:space="preserve">Utviklingen viser likevel en tydelig forbedring sammenlignet med året før. I juli 2025 var ventetiden 11 uker, og 97 personer stod på venteliste. I juli 2026 var ventetiden redusert til 6 uker, og antallet på venteliste var halvert til 51 personer.</w:t>
              </w:r>
            </w:p>
            <w:p>
              <w:pPr>
                <w:spacing w:after="160"/>
              </w:pPr>
              <w:r>
                <w:t xml:space="preserve">Alle henvendelser vurderes individuelt med utgangspunkt i den enkeltes behov og hastegrad, slik at de som har størst behov får raskest oppfølging.</w:t>
              </w:r>
            </w:p>
            <w:p>
              <w:pPr>
                <w:spacing w:after="160"/>
              </w:pPr>
              <w:r>
                <w:rPr>
                  <w:b/>
                </w:rPr>
                <w:t xml:space="preserve">Drop-in-tilbud</w:t>
              </w:r>
            </w:p>
            <w:p>
              <w:pPr>
                <w:spacing w:after="160"/>
              </w:pPr>
              <w:r>
                <w:t xml:space="preserve">Drop-in-tilbudet har vært i full drift gjennom hele sommeren, og enheten registrerer en betydelig økning i antall henvendelser. Alle henvendelser er håndtert innenfor fastsatte frister for drop-in-samtaler.</w:t>
              </w:r>
            </w:p>
            <w:p>
              <w:pPr>
                <w:spacing w:after="160"/>
              </w:pPr>
              <w:r>
                <w:t xml:space="preserve">I juli 2025 mottok enheten 17 henvendelser til drop-in-tilbudet. I juli 2026 var antallet økt til 42 henvendelser. Økningen kan blant annet ses i sammenheng med at tilbudet har blitt bedre kjent i befolkningen. I løpet av våren 2026 har enheten dessuten besøkt og informert de fleste legekontorene i kommunen om tjenestetilbudet. Fastlegene er godt kjent med tilbudet og gir gjennomgående positive tilbakemeldinger på samarbeidet og tilgjengeligheten.</w:t>
              </w:r>
            </w:p>
            <w:p>
              <w:pPr>
                <w:spacing w:after="160"/>
              </w:pPr>
              <w:r>
                <w:drawing>
                  <wp:inline distT="0" distB="0" distL="0" distR="0">
                    <wp:extent cx="5791200" cy="3343275"/>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1a92dd71ab904683"/>
                            <a:srcRect/>
                            <a:stretch>
                              <a:fillRect/>
                            </a:stretch>
                          </pic:blipFill>
                          <pic:spPr bwMode="auto">
                            <a:xfrm>
                              <a:off x="0" y="0"/>
                              <a:ext cx="5791200" cy="3343275"/>
                            </a:xfrm>
                            <a:prstGeom prst="rect">
                              <a:avLst/>
                            </a:prstGeom>
                          </pic:spPr>
                        </pic:pic>
                      </a:graphicData>
                    </a:graphic>
                  </wp:inline>
                </w:drawing>
              </w:r>
            </w:p>
            <w:p>
              <w:pPr>
                <w:spacing w:after="160"/>
              </w:pPr>
              <w:r>
                <w:t xml:space="preserve">Ventetiden er beregnet ut i fra ventetid på individuell samtalebehandling og forløp. Ventetiden kan da være ulik ut ifra alvorlighetsgrad. Drop-in tilbudet gir psykisk helsehjelp til mennesker som ellers ville fått tilbud om individuelle forløp. Gruppetilbudet styres ut ifra behov og pågang. Alle klienter får tilbud om selvhjelpsmateriale, samt tilsendt arbeidshefte og tilbud om kurs i ventetiden. Det jobbes fortsatt aktivt med både inntak og avslutning av tjenester</w:t>
              </w:r>
              <w:r>
                <w:br/>
              </w: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Enheten har fra februar 2025, et tjenestetilbud som tilsvarer en Hjelpa-kommune (hjelpsom hjelper) og jobber aktivt med tjenesteutvikling og dreining av driften i enheten. Dette arbeidet er en kontinuerlig prosess som pågår i enheten.</w:t>
              </w:r>
            </w:p>
            <w:p>
              <w:pPr>
                <w:spacing w:after="160"/>
              </w:pPr>
              <w:r>
                <w:t xml:space="preserve">Ventetiden og antall personer på venteliste har falt fra i fjor sommer. Enheten har hatt en økning i drop in samtaler i juni/juli og har hatt en drift som har ivaretatt dette. Enheten jobber videre med en kontinuerlig utvikling og evaluering av tjenestetilbudet. </w:t>
              </w:r>
              <w:r>
                <w:br/>
              </w:r>
              <w:r>
                <w:t xml:space="preserve">Enheten har oppdaterte nettsider med både informasjon og selvhjelps materiale. Enheten samarbeider med andre sammenlignbare kommuner og følger den nasjonale utviklingen</w:t>
              </w:r>
            </w:p>
            <w:p>
              <w:pPr>
                <w:spacing w:after="160"/>
              </w:pPr>
              <w:r>
                <w:br/>
              </w:r>
              <w:r>
                <w:rPr>
                  <w:b/>
                </w:rPr>
                <w:t xml:space="preserve">Referanser</w:t>
              </w:r>
              <w:r>
                <w:br/>
              </w:r>
              <w:hyperlink w:history="true" r:id="R73f934b94b2c468b">
                <w:r>
                  <w:rPr>
                    <w:rStyle w:val="Hyperlink"/>
                  </w:rPr>
                  <w:t xml:space="preserve">https://www.skien.kommune.no/helse-og-mestring/psykisk-helse-og-avhengighet/psykisk-helse-og-livsmestring/</w:t>
                </w:r>
              </w:hyperlink>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1a92dd71ab904683" /><Relationship Type="http://schemas.openxmlformats.org/officeDocument/2006/relationships/hyperlink" Target="https://www.skien.kommune.no/helse-og-mestring/psykisk-helse-og-avhengighet/psykisk-helse-og-livsmestring/" TargetMode="External" Id="R73f934b94b2c468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 psykisk helse og livsmestring august 2026</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