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B5707C" w14:textId="6FA4BEEE" w:rsidR="006D716E" w:rsidRDefault="00201BC2">
      <w:r>
        <w:t>Tilleggsforslag sak 95.24 budsjettrevideringer juni 2024:</w:t>
      </w:r>
    </w:p>
    <w:p w14:paraId="5B9C334B" w14:textId="2ED2A29D" w:rsidR="00201BC2" w:rsidRPr="00C25934" w:rsidRDefault="008E3741" w:rsidP="008D62BF">
      <w:pPr>
        <w:pStyle w:val="Listeavsnitt"/>
        <w:numPr>
          <w:ilvl w:val="0"/>
          <w:numId w:val="2"/>
        </w:numPr>
        <w:rPr>
          <w:b/>
          <w:bCs/>
        </w:rPr>
      </w:pPr>
      <w:bookmarkStart w:id="0" w:name="_Hlk168931373"/>
      <w:r w:rsidRPr="00C25934">
        <w:rPr>
          <w:b/>
          <w:bCs/>
        </w:rPr>
        <w:t>Skien Kirke</w:t>
      </w:r>
    </w:p>
    <w:p w14:paraId="1F07B557" w14:textId="77777777" w:rsidR="008D62BF" w:rsidRDefault="008D62BF" w:rsidP="008D62BF">
      <w:r>
        <w:t>Det planlagte program for reparasjon av skader på Skien Kirke løper i ytterligere 8 år.</w:t>
      </w:r>
    </w:p>
    <w:p w14:paraId="05C48FEB" w14:textId="77777777" w:rsidR="008D62BF" w:rsidRDefault="008D62BF" w:rsidP="008D62BF">
      <w:r>
        <w:t>Man er blitt kjent med nye utfordringer som krever tiltak, deriblant at en av inngangene i hovedfasaden er stengt av HMS hensyn.</w:t>
      </w:r>
    </w:p>
    <w:p w14:paraId="60D1DE85" w14:textId="77777777" w:rsidR="008D62BF" w:rsidRPr="002E0D7E" w:rsidRDefault="008D62BF" w:rsidP="008D62BF">
      <w:pPr>
        <w:rPr>
          <w:u w:val="single"/>
        </w:rPr>
      </w:pPr>
      <w:r w:rsidRPr="002E0D7E">
        <w:rPr>
          <w:u w:val="single"/>
        </w:rPr>
        <w:t>Forslag til vedtak:</w:t>
      </w:r>
    </w:p>
    <w:p w14:paraId="6E527E56" w14:textId="212ECB4D" w:rsidR="008D62BF" w:rsidRDefault="008D62BF" w:rsidP="008D62BF">
      <w:r>
        <w:t xml:space="preserve">1.1: Skien Bystyre bevilger utover vedtatt bevaringsstrategi kr. 5,0 millioner og ønsker at hovedfasaden kan prioriteres utbedret. </w:t>
      </w:r>
    </w:p>
    <w:p w14:paraId="708E588A" w14:textId="758F9AB3" w:rsidR="008D62BF" w:rsidRDefault="008D62BF" w:rsidP="008D62BF">
      <w:r>
        <w:t>1.2: Midlene dekkes fra fond.</w:t>
      </w:r>
    </w:p>
    <w:p w14:paraId="510EFFC9" w14:textId="77777777" w:rsidR="002E0D7E" w:rsidRDefault="002E0D7E" w:rsidP="008D62BF"/>
    <w:p w14:paraId="7B312A37" w14:textId="31984650" w:rsidR="008E3741" w:rsidRDefault="008E3741" w:rsidP="008D62BF">
      <w:pPr>
        <w:pStyle w:val="Listeavsnitt"/>
        <w:numPr>
          <w:ilvl w:val="0"/>
          <w:numId w:val="2"/>
        </w:numPr>
        <w:rPr>
          <w:b/>
          <w:bCs/>
        </w:rPr>
      </w:pPr>
      <w:r w:rsidRPr="00C25934">
        <w:rPr>
          <w:b/>
          <w:bCs/>
        </w:rPr>
        <w:t xml:space="preserve">Forslag </w:t>
      </w:r>
      <w:r w:rsidR="00832C56">
        <w:rPr>
          <w:b/>
          <w:bCs/>
        </w:rPr>
        <w:t>s</w:t>
      </w:r>
      <w:r w:rsidR="009179C2">
        <w:rPr>
          <w:b/>
          <w:bCs/>
        </w:rPr>
        <w:t>amskaping i bydelene</w:t>
      </w:r>
    </w:p>
    <w:p w14:paraId="031D6E5B" w14:textId="77777777" w:rsidR="00D25660" w:rsidRDefault="00D25660" w:rsidP="00D25660">
      <w:pPr>
        <w:pStyle w:val="Listeavsnitt"/>
      </w:pPr>
    </w:p>
    <w:p w14:paraId="466DF18B" w14:textId="36A4ED98" w:rsidR="00D25660" w:rsidRPr="00D25660" w:rsidRDefault="00D25660" w:rsidP="00D25660">
      <w:r>
        <w:t xml:space="preserve">Bystyret </w:t>
      </w:r>
      <w:r w:rsidRPr="00D25660">
        <w:t xml:space="preserve">er bekymret for at Skien rangeres høyt på flere negative statistikker nasjonalt. </w:t>
      </w:r>
    </w:p>
    <w:p w14:paraId="30F86169" w14:textId="345E990F" w:rsidR="00D25660" w:rsidRPr="00D25660" w:rsidRDefault="00D25660" w:rsidP="00D25660">
      <w:r w:rsidRPr="00D25660">
        <w:t>Vi har ulike utfordringer som høy grad av barnefattigdom, lange køer for rask psykisk helsehjelp, negativ trend på ungdomskriminalitet, stort utenforskap og ikke minst et skyhøyt sykefravær. Ingen enkeltpolitikere eller enkeltutvalg vil klare å løse overnevnte utfordringer alene. Derfor foreslås det at vi starter et arbeid som skal legge grunnlaget for en helhetlig satsing på lokalmiljøene i vår by. Dette arbeidet ledes av kultur og fritid/UIFK. Målet med satsingen kan være følgende:</w:t>
      </w:r>
    </w:p>
    <w:p w14:paraId="43BDBD2E" w14:textId="48266E55" w:rsidR="00D25660" w:rsidRPr="00D25660" w:rsidRDefault="00D25660" w:rsidP="0005797A">
      <w:pPr>
        <w:pStyle w:val="Listeavsnitt"/>
        <w:ind w:left="708"/>
      </w:pPr>
      <w:r>
        <w:t>-</w:t>
      </w:r>
      <w:r w:rsidRPr="00D25660">
        <w:t xml:space="preserve"> Utvikle gode og aktive bydeler som driftes og utvikles av lokale ildsjeler representert </w:t>
      </w:r>
    </w:p>
    <w:p w14:paraId="610F64DA" w14:textId="77777777" w:rsidR="00D25660" w:rsidRPr="00D25660" w:rsidRDefault="00D25660" w:rsidP="0005797A">
      <w:pPr>
        <w:pStyle w:val="Listeavsnitt"/>
        <w:ind w:left="708"/>
      </w:pPr>
      <w:r w:rsidRPr="00D25660">
        <w:t xml:space="preserve">av frivillige/ideelle organisasjoner og idrettslag. </w:t>
      </w:r>
    </w:p>
    <w:p w14:paraId="269CE28D" w14:textId="77777777" w:rsidR="00D25660" w:rsidRPr="00D25660" w:rsidRDefault="00D25660" w:rsidP="0005797A">
      <w:pPr>
        <w:pStyle w:val="Listeavsnitt"/>
        <w:ind w:left="708"/>
      </w:pPr>
      <w:r w:rsidRPr="00D25660">
        <w:t xml:space="preserve">Vi ønsker å se på muligheter for om bydelene kan involveres slik at de kan bidra innen </w:t>
      </w:r>
    </w:p>
    <w:p w14:paraId="6BAC0F84" w14:textId="77777777" w:rsidR="00D25660" w:rsidRPr="00D25660" w:rsidRDefault="00D25660" w:rsidP="0005797A">
      <w:pPr>
        <w:pStyle w:val="Listeavsnitt"/>
        <w:ind w:left="708"/>
      </w:pPr>
      <w:r w:rsidRPr="00D25660">
        <w:t xml:space="preserve">områder som integrering, motvirkning av utenforskap og forebyggende psykisk helse som en </w:t>
      </w:r>
    </w:p>
    <w:p w14:paraId="42DC220E" w14:textId="77777777" w:rsidR="00D25660" w:rsidRPr="00D25660" w:rsidRDefault="00D25660" w:rsidP="0005797A">
      <w:pPr>
        <w:pStyle w:val="Listeavsnitt"/>
        <w:ind w:left="708"/>
      </w:pPr>
      <w:r w:rsidRPr="00D25660">
        <w:t>samarbeidspartner.</w:t>
      </w:r>
    </w:p>
    <w:p w14:paraId="12134A88" w14:textId="77777777" w:rsidR="00D25660" w:rsidRPr="00D25660" w:rsidRDefault="00D25660" w:rsidP="0005797A">
      <w:pPr>
        <w:pStyle w:val="Listeavsnitt"/>
        <w:ind w:left="708"/>
      </w:pPr>
      <w:r w:rsidRPr="00D25660">
        <w:t xml:space="preserve"> Vi vil jobbe for å oppmuntre til at bydelene skal ha et formalisert samarbeid med lokale </w:t>
      </w:r>
    </w:p>
    <w:p w14:paraId="091EF5E9" w14:textId="77777777" w:rsidR="00D25660" w:rsidRPr="00D25660" w:rsidRDefault="00D25660" w:rsidP="0005797A">
      <w:pPr>
        <w:pStyle w:val="Listeavsnitt"/>
        <w:ind w:left="708"/>
      </w:pPr>
      <w:r w:rsidRPr="00D25660">
        <w:t>krefter som skoler, barnehager, sykehjem, idrettslag etc.</w:t>
      </w:r>
    </w:p>
    <w:p w14:paraId="03CCAF75" w14:textId="77777777" w:rsidR="00D25660" w:rsidRPr="00D25660" w:rsidRDefault="00D25660" w:rsidP="0005797A">
      <w:pPr>
        <w:pStyle w:val="Listeavsnitt"/>
        <w:ind w:left="708"/>
      </w:pPr>
      <w:r w:rsidRPr="00D25660">
        <w:t>Videre så foreslås det:</w:t>
      </w:r>
    </w:p>
    <w:p w14:paraId="5E73DDBD" w14:textId="57A43A4F" w:rsidR="00D25660" w:rsidRPr="00D25660" w:rsidRDefault="00D25660" w:rsidP="0005797A">
      <w:pPr>
        <w:pStyle w:val="Listeavsnitt"/>
        <w:ind w:left="708"/>
      </w:pPr>
      <w:r>
        <w:t>-</w:t>
      </w:r>
      <w:r w:rsidRPr="00D25660">
        <w:t xml:space="preserve"> En studietur til eksempelvis Drammen som har lykkes med både områdesatsing og </w:t>
      </w:r>
    </w:p>
    <w:p w14:paraId="1E0E8B61" w14:textId="77777777" w:rsidR="00D25660" w:rsidRPr="00D25660" w:rsidRDefault="00D25660" w:rsidP="0005797A">
      <w:pPr>
        <w:pStyle w:val="Listeavsnitt"/>
        <w:ind w:left="708"/>
      </w:pPr>
      <w:r w:rsidRPr="00D25660">
        <w:t xml:space="preserve">en solid satsing på idrettslagene gjennom et veldrevet og godt etablert idrettsråd. </w:t>
      </w:r>
    </w:p>
    <w:p w14:paraId="2F05DB69" w14:textId="7105C4ED" w:rsidR="00D25660" w:rsidRPr="00D25660" w:rsidRDefault="00D25660" w:rsidP="0005797A">
      <w:pPr>
        <w:pStyle w:val="Listeavsnitt"/>
        <w:ind w:left="708"/>
      </w:pPr>
      <w:r>
        <w:t>-</w:t>
      </w:r>
      <w:r w:rsidRPr="00D25660">
        <w:t xml:space="preserve"> Det foreslås å invitere inn aktuelle ressurspersoner i byen til møte med politikk og </w:t>
      </w:r>
    </w:p>
    <w:p w14:paraId="0EBF1673" w14:textId="77777777" w:rsidR="00D25660" w:rsidRPr="00D25660" w:rsidRDefault="00D25660" w:rsidP="0005797A">
      <w:pPr>
        <w:pStyle w:val="Listeavsnitt"/>
        <w:ind w:left="708"/>
      </w:pPr>
      <w:r w:rsidRPr="00D25660">
        <w:t xml:space="preserve">administrasjon for å samle informasjon. </w:t>
      </w:r>
    </w:p>
    <w:p w14:paraId="53CD024F" w14:textId="6618E6EE" w:rsidR="00D25660" w:rsidRPr="00D25660" w:rsidRDefault="00D25660" w:rsidP="0005797A">
      <w:pPr>
        <w:pStyle w:val="Listeavsnitt"/>
        <w:ind w:left="708"/>
      </w:pPr>
      <w:r>
        <w:t>-</w:t>
      </w:r>
      <w:r w:rsidRPr="00D25660">
        <w:t xml:space="preserve"> Det etableres en større arbeidsgruppe bestående av medlemmer på tvers av </w:t>
      </w:r>
    </w:p>
    <w:p w14:paraId="7ADE63F1" w14:textId="77777777" w:rsidR="00D25660" w:rsidRPr="00D25660" w:rsidRDefault="00D25660" w:rsidP="0005797A">
      <w:pPr>
        <w:pStyle w:val="Listeavsnitt"/>
        <w:ind w:left="708"/>
      </w:pPr>
      <w:r w:rsidRPr="00D25660">
        <w:t>utvalgene som skal være pådrivere for prosessen.</w:t>
      </w:r>
    </w:p>
    <w:p w14:paraId="40AD0D30" w14:textId="77777777" w:rsidR="00D25660" w:rsidRPr="00D25660" w:rsidRDefault="00D25660" w:rsidP="0005797A">
      <w:pPr>
        <w:pStyle w:val="Listeavsnitt"/>
        <w:ind w:left="708"/>
      </w:pPr>
      <w:r w:rsidRPr="00D25660">
        <w:t xml:space="preserve"> Vi anerkjenner arbeidet som allerede blir gjort av blant annet nærmiljøsenterne, </w:t>
      </w:r>
    </w:p>
    <w:p w14:paraId="49DFAEFF" w14:textId="77777777" w:rsidR="00D25660" w:rsidRPr="00D25660" w:rsidRDefault="00D25660" w:rsidP="0005797A">
      <w:pPr>
        <w:pStyle w:val="Listeavsnitt"/>
        <w:ind w:left="708"/>
      </w:pPr>
      <w:r w:rsidRPr="00D25660">
        <w:t>frivillighetssentralene og bydelshusene.</w:t>
      </w:r>
    </w:p>
    <w:p w14:paraId="25494E32" w14:textId="77777777" w:rsidR="00D25660" w:rsidRPr="00D25660" w:rsidRDefault="00D25660" w:rsidP="0005797A">
      <w:pPr>
        <w:pStyle w:val="Listeavsnitt"/>
        <w:ind w:left="708"/>
      </w:pPr>
      <w:r w:rsidRPr="00D25660">
        <w:t xml:space="preserve">Deres arbeid er viktig, og deres kompetanse må sikres i denne satsingen. </w:t>
      </w:r>
    </w:p>
    <w:p w14:paraId="20F1E7BE" w14:textId="6C80D9D5" w:rsidR="00D25660" w:rsidRPr="00D25660" w:rsidRDefault="00D25660" w:rsidP="0005797A">
      <w:pPr>
        <w:pStyle w:val="Listeavsnitt"/>
        <w:ind w:left="708"/>
      </w:pPr>
      <w:r w:rsidRPr="00D25660">
        <w:t>Satsingen skal forsterke og sørge for inkluderende bydeler, brobygging mellom innbyggere, ved å skape arenaer for dialog, samarbeid og fellesskap.</w:t>
      </w:r>
    </w:p>
    <w:p w14:paraId="0AC71A0A" w14:textId="77777777" w:rsidR="009179C2" w:rsidRDefault="009179C2" w:rsidP="009179C2">
      <w:pPr>
        <w:pStyle w:val="Listeavsnitt"/>
        <w:rPr>
          <w:b/>
          <w:bCs/>
        </w:rPr>
      </w:pPr>
    </w:p>
    <w:p w14:paraId="56466EB1" w14:textId="77777777" w:rsidR="002E0D7E" w:rsidRDefault="002E0D7E" w:rsidP="009179C2">
      <w:pPr>
        <w:pStyle w:val="Listeavsnitt"/>
        <w:rPr>
          <w:b/>
          <w:bCs/>
        </w:rPr>
      </w:pPr>
    </w:p>
    <w:p w14:paraId="34901922" w14:textId="77777777" w:rsidR="00832C56" w:rsidRPr="00C25934" w:rsidRDefault="00832C56" w:rsidP="009179C2">
      <w:pPr>
        <w:pStyle w:val="Listeavsnitt"/>
        <w:rPr>
          <w:b/>
          <w:bCs/>
        </w:rPr>
      </w:pPr>
    </w:p>
    <w:p w14:paraId="630313F3" w14:textId="77777777" w:rsidR="00C25934" w:rsidRDefault="008E3741" w:rsidP="00C25934">
      <w:pPr>
        <w:pStyle w:val="Listeavsnitt"/>
        <w:numPr>
          <w:ilvl w:val="0"/>
          <w:numId w:val="2"/>
        </w:numPr>
        <w:rPr>
          <w:b/>
          <w:bCs/>
        </w:rPr>
      </w:pPr>
      <w:r w:rsidRPr="00C25934">
        <w:rPr>
          <w:b/>
          <w:bCs/>
        </w:rPr>
        <w:lastRenderedPageBreak/>
        <w:t xml:space="preserve">Forslag </w:t>
      </w:r>
      <w:r w:rsidR="00C25934" w:rsidRPr="00C25934">
        <w:rPr>
          <w:b/>
          <w:bCs/>
        </w:rPr>
        <w:t>Rammer for Frivilligsentraler i Skien kommune</w:t>
      </w:r>
    </w:p>
    <w:p w14:paraId="6C0E658A" w14:textId="77777777" w:rsidR="002E0D7E" w:rsidRPr="00C25934" w:rsidRDefault="002E0D7E" w:rsidP="002E0D7E">
      <w:pPr>
        <w:pStyle w:val="Listeavsnitt"/>
        <w:rPr>
          <w:b/>
          <w:bCs/>
        </w:rPr>
      </w:pPr>
    </w:p>
    <w:p w14:paraId="082130BD" w14:textId="77777777" w:rsidR="00C25934" w:rsidRDefault="00C25934" w:rsidP="002E0D7E">
      <w:r>
        <w:t>Frivillighet, demokrati og medborgerskap er grunnlaget for sosial kapital, verdiskaping og bærekraftige lokalsamfunn.</w:t>
      </w:r>
    </w:p>
    <w:p w14:paraId="7C5785DE" w14:textId="77777777" w:rsidR="00C25934" w:rsidRDefault="00C25934" w:rsidP="002E0D7E">
      <w:r>
        <w:t>Samarbeid mellom frivilligheten og kommunen er basert på gjensidig tillit, Frivillighetsmeldinger, lokale frivillighetsplaner og «Frivillighetserklæringen» mellom KS og Frivillighet Norge o.l.</w:t>
      </w:r>
    </w:p>
    <w:p w14:paraId="44B7933A" w14:textId="77777777" w:rsidR="00C25934" w:rsidRDefault="00C25934" w:rsidP="002E0D7E">
      <w:r>
        <w:t>Det er behov for en gjennomgang og avklaring av rammebetingelser for Frivilligsentraler.</w:t>
      </w:r>
    </w:p>
    <w:p w14:paraId="51980265" w14:textId="75FAAEC8" w:rsidR="00C25934" w:rsidRDefault="002E0D7E" w:rsidP="002E0D7E">
      <w:r>
        <w:t>Bystyret</w:t>
      </w:r>
      <w:r w:rsidR="00C25934">
        <w:t xml:space="preserve"> ber med dette administrasjonen om å kartlegge saklige fakta som kan egne seg for å fastsette forutsigbare rammer for samarbeid og lokal finansiering av Frivilligsentraler i Skien, og presentere dette for UIFK innen oktober 2024. Kartleggingen omfatter alle godkjente FS i Skien og bør baseres på dokumenterbare fakta som f.eks.:</w:t>
      </w:r>
    </w:p>
    <w:p w14:paraId="4FA0ACDD" w14:textId="77777777" w:rsidR="00C25934" w:rsidRDefault="00C25934" w:rsidP="00C25934">
      <w:pPr>
        <w:pStyle w:val="Listeavsnitt"/>
      </w:pPr>
      <w:r>
        <w:t>1.</w:t>
      </w:r>
      <w:r>
        <w:tab/>
        <w:t>Beskrive FS sin Bydel/Lokalmiljø geografisk, sosioøkonomisk og demografisk.</w:t>
      </w:r>
    </w:p>
    <w:p w14:paraId="621481C2" w14:textId="77777777" w:rsidR="00C25934" w:rsidRDefault="00C25934" w:rsidP="00C25934">
      <w:pPr>
        <w:pStyle w:val="Listeavsnitt"/>
      </w:pPr>
      <w:r>
        <w:t>2.</w:t>
      </w:r>
      <w:r>
        <w:tab/>
        <w:t>Dokumentere aktivitet, målgrupper og omfang.</w:t>
      </w:r>
    </w:p>
    <w:p w14:paraId="47C2E9C2" w14:textId="77777777" w:rsidR="00C25934" w:rsidRDefault="00C25934" w:rsidP="00C25934">
      <w:pPr>
        <w:pStyle w:val="Listeavsnitt"/>
      </w:pPr>
      <w:r>
        <w:t>3.</w:t>
      </w:r>
      <w:r>
        <w:tab/>
        <w:t>Beskrive FS sitt samarbeid med andre aktører.</w:t>
      </w:r>
    </w:p>
    <w:p w14:paraId="1B8EA21A" w14:textId="77777777" w:rsidR="00C25934" w:rsidRDefault="00C25934" w:rsidP="00C25934">
      <w:pPr>
        <w:pStyle w:val="Listeavsnitt"/>
      </w:pPr>
      <w:r>
        <w:t>4.</w:t>
      </w:r>
      <w:r>
        <w:tab/>
        <w:t>Organisering</w:t>
      </w:r>
    </w:p>
    <w:p w14:paraId="49ED8521" w14:textId="77777777" w:rsidR="00C25934" w:rsidRDefault="00C25934" w:rsidP="00C25934">
      <w:pPr>
        <w:pStyle w:val="Listeavsnitt"/>
      </w:pPr>
      <w:r>
        <w:t>5.</w:t>
      </w:r>
      <w:r>
        <w:tab/>
        <w:t>Rapportering</w:t>
      </w:r>
    </w:p>
    <w:p w14:paraId="381919FB" w14:textId="38FAEE34" w:rsidR="00C25934" w:rsidRDefault="00C25934" w:rsidP="00C25934">
      <w:pPr>
        <w:pStyle w:val="Listeavsnitt"/>
      </w:pPr>
      <w:r>
        <w:t>6.</w:t>
      </w:r>
      <w:r>
        <w:tab/>
        <w:t>Status og planer for Økonomi, personal og frivillighet</w:t>
      </w:r>
    </w:p>
    <w:p w14:paraId="3606879A" w14:textId="77777777" w:rsidR="00C25934" w:rsidRDefault="00C25934" w:rsidP="00C25934">
      <w:pPr>
        <w:pStyle w:val="Listeavsnitt"/>
      </w:pPr>
    </w:p>
    <w:p w14:paraId="338CFB7C" w14:textId="77777777" w:rsidR="00C25934" w:rsidRDefault="00C25934" w:rsidP="00C25934">
      <w:pPr>
        <w:pStyle w:val="Listeavsnitt"/>
      </w:pPr>
      <w:r>
        <w:t>Det er et mål at den enkelte FS skal ha en forutsigbar finansiering som skaper arbeidsro og mulighet for utvikling over tid. Samtidig må kommunen stille krav til aktører som utfører viktige samfunnsoppgaver med kommunal finansiering.</w:t>
      </w:r>
    </w:p>
    <w:p w14:paraId="42988409" w14:textId="1A0840C5" w:rsidR="00C25934" w:rsidRDefault="002E0D7E" w:rsidP="002E0D7E">
      <w:r>
        <w:t>Bystyret</w:t>
      </w:r>
      <w:r w:rsidR="00C25934">
        <w:t xml:space="preserve"> ber samtidig administrasjonen på bakgrunn av kartleggingen om faglige begrunnede anbefalinger om bl.a.:</w:t>
      </w:r>
    </w:p>
    <w:p w14:paraId="700E2BC0" w14:textId="77777777" w:rsidR="00C25934" w:rsidRDefault="00C25934" w:rsidP="00C25934">
      <w:pPr>
        <w:pStyle w:val="Listeavsnitt"/>
      </w:pPr>
      <w:r>
        <w:t>1.</w:t>
      </w:r>
      <w:r>
        <w:tab/>
        <w:t>Hvordan bør nye FS godkjennes iht forskrift og rutiner for dette?</w:t>
      </w:r>
    </w:p>
    <w:p w14:paraId="6AB166D3" w14:textId="77777777" w:rsidR="00C25934" w:rsidRDefault="00C25934" w:rsidP="00C25934">
      <w:pPr>
        <w:pStyle w:val="Listeavsnitt"/>
      </w:pPr>
      <w:r>
        <w:t>2.</w:t>
      </w:r>
      <w:r>
        <w:tab/>
        <w:t>Hva bør danne grunnlag for kommunal finansiering av FS?</w:t>
      </w:r>
    </w:p>
    <w:p w14:paraId="32C29315" w14:textId="77777777" w:rsidR="00C25934" w:rsidRDefault="00C25934" w:rsidP="00C25934">
      <w:pPr>
        <w:pStyle w:val="Listeavsnitt"/>
      </w:pPr>
      <w:r>
        <w:t>3.</w:t>
      </w:r>
      <w:r>
        <w:tab/>
        <w:t>Hvordan bør kommunen aktivt samhandle med FS?</w:t>
      </w:r>
    </w:p>
    <w:p w14:paraId="6D914BB7" w14:textId="77777777" w:rsidR="00C25934" w:rsidRDefault="00C25934" w:rsidP="00C25934">
      <w:pPr>
        <w:pStyle w:val="Listeavsnitt"/>
      </w:pPr>
      <w:r>
        <w:t>4.</w:t>
      </w:r>
      <w:r>
        <w:tab/>
        <w:t>Hvordan bør rapport-, kontroll og tildelingsrutiner være for FS?</w:t>
      </w:r>
    </w:p>
    <w:p w14:paraId="1C5A5DF1" w14:textId="7A12A96F" w:rsidR="008E3741" w:rsidRDefault="00C25934" w:rsidP="00C25934">
      <w:pPr>
        <w:pStyle w:val="Listeavsnitt"/>
      </w:pPr>
      <w:r>
        <w:t>5.</w:t>
      </w:r>
      <w:r>
        <w:tab/>
        <w:t>Hva bør Partnerskapsavtaler mellom kommunen og FS innebære?</w:t>
      </w:r>
    </w:p>
    <w:p w14:paraId="48137CD8" w14:textId="77777777" w:rsidR="00C25934" w:rsidRDefault="00C25934" w:rsidP="00C25934">
      <w:pPr>
        <w:pStyle w:val="Listeavsnitt"/>
      </w:pPr>
    </w:p>
    <w:p w14:paraId="664CAE2E" w14:textId="77777777" w:rsidR="002E0D7E" w:rsidRDefault="002E0D7E" w:rsidP="00C25934">
      <w:pPr>
        <w:pStyle w:val="Listeavsnitt"/>
      </w:pPr>
    </w:p>
    <w:p w14:paraId="7D21813C" w14:textId="05653DA1" w:rsidR="008D62BF" w:rsidRPr="00C25934" w:rsidRDefault="008E3741" w:rsidP="008D62BF">
      <w:pPr>
        <w:pStyle w:val="Listeavsnitt"/>
        <w:numPr>
          <w:ilvl w:val="0"/>
          <w:numId w:val="2"/>
        </w:numPr>
        <w:rPr>
          <w:b/>
          <w:bCs/>
        </w:rPr>
      </w:pPr>
      <w:r w:rsidRPr="00C25934">
        <w:rPr>
          <w:b/>
          <w:bCs/>
        </w:rPr>
        <w:t xml:space="preserve">Forslag </w:t>
      </w:r>
      <w:r w:rsidR="002E0D7E">
        <w:rPr>
          <w:b/>
          <w:bCs/>
        </w:rPr>
        <w:t>t</w:t>
      </w:r>
      <w:r w:rsidR="008D62BF" w:rsidRPr="00C25934">
        <w:rPr>
          <w:b/>
          <w:bCs/>
        </w:rPr>
        <w:t>urnfasiliteter i Skien</w:t>
      </w:r>
    </w:p>
    <w:p w14:paraId="0967D502" w14:textId="2D825542" w:rsidR="008D62BF" w:rsidRDefault="008D62BF" w:rsidP="008D62BF">
      <w:pPr>
        <w:pStyle w:val="Listeavsnitt"/>
      </w:pPr>
      <w:r>
        <w:t>Ulike grupperinger innen turnmiljøene i Skien har over lang tid synliggjort behov for bedre fasiliteter og mer kapasitet for turnere i Skien.</w:t>
      </w:r>
    </w:p>
    <w:p w14:paraId="6F636B17" w14:textId="77777777" w:rsidR="008D62BF" w:rsidRDefault="008D62BF" w:rsidP="008D62BF">
      <w:pPr>
        <w:pStyle w:val="Listeavsnitt"/>
      </w:pPr>
      <w:r>
        <w:t>Dessverre ble ikke Skien med på en felles satsing i Grenland, noe som resulterte i at Porsgrunn og Bamble etablerte en hall i Bamble.</w:t>
      </w:r>
    </w:p>
    <w:p w14:paraId="5410487E" w14:textId="77777777" w:rsidR="008D62BF" w:rsidRDefault="008D62BF" w:rsidP="008D62BF">
      <w:pPr>
        <w:pStyle w:val="Listeavsnitt"/>
      </w:pPr>
    </w:p>
    <w:p w14:paraId="186A4234" w14:textId="77777777" w:rsidR="008D62BF" w:rsidRDefault="008D62BF" w:rsidP="008D62BF">
      <w:pPr>
        <w:pStyle w:val="Listeavsnitt"/>
      </w:pPr>
      <w:r>
        <w:t>Det er i nærheten av 2000 aktive turnere i Skien og det er et prioritert mål fra Skien Idrettsråd å få på plass fasiliteter spesielt tilrettelagt for turn, slik at det blir mulig å satse på både bredde og topp i denne viktige idretten.</w:t>
      </w:r>
    </w:p>
    <w:p w14:paraId="3F7A8973" w14:textId="7C0DA136" w:rsidR="008D62BF" w:rsidRDefault="008D62BF" w:rsidP="008D62BF">
      <w:pPr>
        <w:pStyle w:val="Listeavsnitt"/>
      </w:pPr>
      <w:r>
        <w:t>Bystyret er enig om at barn og unges fritidsaktivitet og deltakelse er viktige faktorer for god mental og fysisk folkehelse, viktig i å forebygge utenforskap, og fremmer evnen til læring og gjennomføring av utdannelsesløp.</w:t>
      </w:r>
    </w:p>
    <w:p w14:paraId="5AF7E255" w14:textId="77777777" w:rsidR="008D62BF" w:rsidRDefault="008D62BF" w:rsidP="008D62BF">
      <w:pPr>
        <w:pStyle w:val="Listeavsnitt"/>
      </w:pPr>
      <w:r>
        <w:t>Barn og unge har ulike interesser, turn gir grunnleggende ferdigheter som er viktig uansett videre veivalg.</w:t>
      </w:r>
    </w:p>
    <w:p w14:paraId="62000D02" w14:textId="72B2C3BF" w:rsidR="008D62BF" w:rsidRDefault="008D62BF" w:rsidP="008D62BF">
      <w:pPr>
        <w:pStyle w:val="Listeavsnitt"/>
      </w:pPr>
      <w:r>
        <w:lastRenderedPageBreak/>
        <w:t>Skien bystyre ber i løpet av året om en sak som synliggjør hvordan og når det kan være mulig å få på plass bedre fasiliteter for turn i form av en basishall eller andre løsninger som kommer hele turnmiljøet i Skien til gode.</w:t>
      </w:r>
    </w:p>
    <w:p w14:paraId="2051F537" w14:textId="77777777" w:rsidR="002E0D7E" w:rsidRDefault="002E0D7E" w:rsidP="008D62BF">
      <w:pPr>
        <w:pStyle w:val="Listeavsnitt"/>
      </w:pPr>
    </w:p>
    <w:p w14:paraId="134F90D7" w14:textId="77777777" w:rsidR="008D62BF" w:rsidRDefault="008D62BF" w:rsidP="008D62BF">
      <w:pPr>
        <w:pStyle w:val="Listeavsnitt"/>
      </w:pPr>
    </w:p>
    <w:p w14:paraId="57130D82" w14:textId="0BB0AD33" w:rsidR="008E3741" w:rsidRPr="00C25934" w:rsidRDefault="008E3741" w:rsidP="008D62BF">
      <w:pPr>
        <w:pStyle w:val="Listeavsnitt"/>
        <w:numPr>
          <w:ilvl w:val="0"/>
          <w:numId w:val="2"/>
        </w:numPr>
        <w:rPr>
          <w:b/>
          <w:bCs/>
        </w:rPr>
      </w:pPr>
      <w:r w:rsidRPr="00C25934">
        <w:rPr>
          <w:b/>
          <w:bCs/>
        </w:rPr>
        <w:t>Forslag oppvekst</w:t>
      </w:r>
      <w:r w:rsidR="008D62BF" w:rsidRPr="00C25934">
        <w:rPr>
          <w:b/>
          <w:bCs/>
        </w:rPr>
        <w:t>:</w:t>
      </w:r>
    </w:p>
    <w:p w14:paraId="1B34F8DC" w14:textId="77777777" w:rsidR="008D62BF" w:rsidRDefault="008D62BF" w:rsidP="008D62BF">
      <w:r>
        <w:t xml:space="preserve">I Skien skal alle barn og unge ha gode oppvekstsvilkår gjennom å oppleve mestring, trivsel og gode læringsarenaer. Kommuneøkonomien er stram, men skal vi få flere igjennom et langt skoleløp, og få flere til å bli fremtidens skattebetalere, må vi starte tidlig – eller tidlig innsats. Vi har vedtatt det gjennom Temaplan for Oppvekst, og den skal gjennomsyre alt vi gjør i årene fremover. </w:t>
      </w:r>
    </w:p>
    <w:p w14:paraId="5A3BE257" w14:textId="77777777" w:rsidR="008D62BF" w:rsidRDefault="008D62BF" w:rsidP="008D62BF"/>
    <w:p w14:paraId="46671C51" w14:textId="77777777" w:rsidR="008D62BF" w:rsidRDefault="008D62BF" w:rsidP="008D62BF">
      <w:r>
        <w:t xml:space="preserve">Samtidig som vi snur fra reparasjon senere i skole/utdanningsløpet til tidlig innsats tidlig i et barns liv, må vi innse at det i en overgangsperiode må tas noen økonomiske grep for å kunne gjøre begge deler, frem til det vil vises økonomisk at flere barn får den hjelpen de trenger tidlig nok, noe som vil gi innsparinger senere. </w:t>
      </w:r>
    </w:p>
    <w:p w14:paraId="7CB61ACD" w14:textId="77777777" w:rsidR="008D62BF" w:rsidRDefault="008D62BF" w:rsidP="008D62BF">
      <w:r>
        <w:t xml:space="preserve">UOPP tilføres ekstra midler i det vi mener er et unntaksår med krig i Europa og mange flyktninger som finner veien til Skien, både gjennom å bli bosatt, men også i flere ulike flyktningmottak. Vi befinner oss også i et unntaksår ved at vi nettopp har vedtatt at vi skal snu tiltakene fra å komme (for) sent inn i et barns liv, til tidlig innsats i barnehager og skoler. Dette vil koste noen kroner – men er «utgifter til inntekts ervervelse». </w:t>
      </w:r>
    </w:p>
    <w:p w14:paraId="712F2055" w14:textId="77777777" w:rsidR="008D62BF" w:rsidRDefault="008D62BF" w:rsidP="008D62BF">
      <w:r>
        <w:t>Sak om mulige strukturendringer kommer som en sak til høsten. I tillegg vil det bli vurdert andre grep for å styrke laget rundt elevene i småskolen.</w:t>
      </w:r>
    </w:p>
    <w:p w14:paraId="37F85271" w14:textId="77777777" w:rsidR="008D62BF" w:rsidRDefault="008D62BF" w:rsidP="008D62BF"/>
    <w:p w14:paraId="4C7F92BD" w14:textId="77777777" w:rsidR="008D62BF" w:rsidRDefault="008D62BF" w:rsidP="008D62BF">
      <w:r>
        <w:t xml:space="preserve"> 1. PROSJEKT MENSTAD U-SKOLE + ÅFOSS B-SKOLE </w:t>
      </w:r>
    </w:p>
    <w:p w14:paraId="552D46C2" w14:textId="77777777" w:rsidR="008D62BF" w:rsidRDefault="008D62BF" w:rsidP="008D62BF">
      <w:r>
        <w:t>Prosjektene videreføres og utvides med en U-skole til. Tiltaket skal forsterke skolens arbeid med inkludering, deltagelse og mestring. Eventuell videreføring vurderes ved budsjettbehandling for 2025</w:t>
      </w:r>
    </w:p>
    <w:p w14:paraId="4500621C" w14:textId="77777777" w:rsidR="008D62BF" w:rsidRDefault="008D62BF" w:rsidP="008D62BF"/>
    <w:p w14:paraId="3AC099A6" w14:textId="77777777" w:rsidR="008D62BF" w:rsidRDefault="008D62BF" w:rsidP="008D62BF">
      <w:r>
        <w:t xml:space="preserve">Budsjett: Det opprettes en søkbar sum på kr 1,5 mill til prosjekter knyttet opp mot aktiviteter for barn og unge etter skoletid. </w:t>
      </w:r>
    </w:p>
    <w:p w14:paraId="09D3481B" w14:textId="77777777" w:rsidR="008D62BF" w:rsidRDefault="008D62BF" w:rsidP="008D62BF"/>
    <w:p w14:paraId="549455A3" w14:textId="6BCAAE4C" w:rsidR="00EE4A83" w:rsidRDefault="008D62BF" w:rsidP="00EE4A83">
      <w:r>
        <w:t>2.</w:t>
      </w:r>
      <w:r w:rsidR="00EE4A83" w:rsidRPr="00EE4A83">
        <w:t xml:space="preserve"> </w:t>
      </w:r>
      <w:r w:rsidR="00EE4A83">
        <w:t>ØKT BEMANNING I BARNEHAGER</w:t>
      </w:r>
    </w:p>
    <w:p w14:paraId="59A62FC5" w14:textId="77777777" w:rsidR="00EE4A83" w:rsidRDefault="00EE4A83" w:rsidP="00EE4A83"/>
    <w:p w14:paraId="57838570" w14:textId="77777777" w:rsidR="00EE4A83" w:rsidRDefault="00EE4A83" w:rsidP="00EE4A83">
      <w:r>
        <w:t>Tidlig innsats starter tidlig i barnets liv, og nok ansatte i barnehagene er viktig for å se hvert enkelt barn. Posisjonspartiene har som uttalt mål at barnehagene i Skien skal få styrkes med økt bemanning, og at økningen skal være i tillegg til bemanningsnormen, altså en reell økning.</w:t>
      </w:r>
    </w:p>
    <w:p w14:paraId="6BA2F09A" w14:textId="77777777" w:rsidR="00EE4A83" w:rsidRDefault="00EE4A83" w:rsidP="00EE4A83"/>
    <w:p w14:paraId="64F538C2" w14:textId="77777777" w:rsidR="00EE4A83" w:rsidRDefault="00EE4A83" w:rsidP="00EE4A83">
      <w:r>
        <w:lastRenderedPageBreak/>
        <w:t>Imidlertid vil dette kreve faste ansettelser, en prosess som må igangsettes over sommeren. Samtidig jobber administrasjonen med sak om strukturendringer innenfor skoler og barnehager, og sak ventes i september/oktober 2024. Posisjonspartiene velger å vente med dette tiltaket til sak om strukturendringer er behandlet, og vil komme tilbake til eventuelle tiltak i budsjettbehandlingen for 2025, handlingsplanperiode 2025- 2028. En eventuell bevilgning av friske midler til en prøveperiode vil bli gjenstand for en evaluering, der ett av måle-parameterne skal være lavere sykefravær.</w:t>
      </w:r>
    </w:p>
    <w:p w14:paraId="7688ABD5" w14:textId="77777777" w:rsidR="00EE4A83" w:rsidRDefault="00EE4A83" w:rsidP="00EE4A83"/>
    <w:p w14:paraId="737761B2" w14:textId="77777777" w:rsidR="008D62BF" w:rsidRDefault="008D62BF" w:rsidP="008D62BF">
      <w:r>
        <w:t xml:space="preserve">3. SØKBAR POTT TIL URO I SKOLEN </w:t>
      </w:r>
    </w:p>
    <w:p w14:paraId="45EBDD0E" w14:textId="77777777" w:rsidR="008D62BF" w:rsidRDefault="008D62BF" w:rsidP="008D62BF">
      <w:r>
        <w:t xml:space="preserve">For å møte uro i skolen, videreføres en søkbar pott som vil styrke skolenes mulighet til å håndtere uro i skolen. Samtidig skal det jobbes med prosjekter for å endre elevenes atferd, som f.eks. etter modell fra Kleivene skole i Sandnes der man har jobbet med «Traumebevisst undervisning» der alle elevene, lærerne og de foresatte blir bevisst på hjernens oppbygning. Her kan skolene som vil prøve ut dette, eventuelt spille på lag med psykologene i kommunen. </w:t>
      </w:r>
    </w:p>
    <w:p w14:paraId="048C3170" w14:textId="77777777" w:rsidR="008D62BF" w:rsidRDefault="008D62BF" w:rsidP="008D62BF"/>
    <w:p w14:paraId="787EAA43" w14:textId="0E1815D0" w:rsidR="008D62BF" w:rsidRDefault="008D62BF" w:rsidP="008D62BF">
      <w:r>
        <w:t>Budsjett: 5/12 effekt ut 2024 = kr. 1,5 mill kroner</w:t>
      </w:r>
      <w:r w:rsidR="00CA0827">
        <w:t>.</w:t>
      </w:r>
    </w:p>
    <w:p w14:paraId="5F5AE483" w14:textId="77777777" w:rsidR="008D62BF" w:rsidRDefault="008D62BF" w:rsidP="008D62BF"/>
    <w:p w14:paraId="3CFD5CC4" w14:textId="606C7C48" w:rsidR="008D62BF" w:rsidRDefault="00C25934" w:rsidP="008D62BF">
      <w:r>
        <w:t>Bystyret</w:t>
      </w:r>
      <w:r w:rsidR="008D62BF">
        <w:t xml:space="preserve"> er bekymret for at Skien rangeres høyt på flere negative statistikker nasjonalt. Vi har ulike utfordringer som høy grad av barnefattigdom, lange køer for rask psykisk helsehjelp, negativ trend på ungdomskriminalitet, stort utenforskap og ikke minst et skyhøyt sykefravær. Ingen enkeltpolitikere eller enkeltutvalg vil klare å løse overnevnte utfordringer alene. Derfor foreslås det at vi starter et arbeid som skal legge grunnlaget for en helhetlig satsing på lokalmiljøene i vår by. Dette arbeidet ledes av kultur og fritid/UIFK. </w:t>
      </w:r>
    </w:p>
    <w:p w14:paraId="5EDCA99C" w14:textId="77777777" w:rsidR="008D62BF" w:rsidRDefault="008D62BF" w:rsidP="008D62BF"/>
    <w:p w14:paraId="5263C0C7" w14:textId="77777777" w:rsidR="008D62BF" w:rsidRDefault="008D62BF" w:rsidP="008D62BF">
      <w:r>
        <w:t xml:space="preserve">Målet med satsingen kan være følgende: </w:t>
      </w:r>
    </w:p>
    <w:p w14:paraId="57E77CD7" w14:textId="77777777" w:rsidR="008D62BF" w:rsidRDefault="008D62BF" w:rsidP="008D62BF">
      <w:r>
        <w:t xml:space="preserve">● Utvikle gode og aktive nærmiljø over hele byen som driftes og utvikles av lokale ildsjeler representert av frivillige/ideelle organisasjoner og idrettslag. </w:t>
      </w:r>
    </w:p>
    <w:p w14:paraId="66AD292F" w14:textId="77777777" w:rsidR="008D62BF" w:rsidRDefault="008D62BF" w:rsidP="008D62BF">
      <w:r>
        <w:t xml:space="preserve">● Vi ønsker å se på muligheter for om nærmiljøene kan involveres slik at de kan bidra innen områder som integrering, motvirkning av utenforskap og forebyggende psykisk helse som en samarbeidspartner. </w:t>
      </w:r>
    </w:p>
    <w:p w14:paraId="1C11CB31" w14:textId="77777777" w:rsidR="008D62BF" w:rsidRDefault="008D62BF" w:rsidP="008D62BF">
      <w:r>
        <w:t>● Vi vil jobbe for å oppmuntre til at bydelene skal ha et formalisert samarbeid med lokale krefter som skoler, barnehager, sykehjem, idrettslag etc. Videre så foreslås det:</w:t>
      </w:r>
    </w:p>
    <w:p w14:paraId="71ACC57A" w14:textId="77777777" w:rsidR="008D62BF" w:rsidRDefault="008D62BF" w:rsidP="008D62BF">
      <w:r>
        <w:t xml:space="preserve"> ● En studietur til eksempelvis Drammen som har lykkes med både områdesatsing og en solid satsing på idrettslagene gjennom et veldrevet og godt etablert idrettsråd. </w:t>
      </w:r>
    </w:p>
    <w:p w14:paraId="0C20DFBF" w14:textId="77777777" w:rsidR="008D62BF" w:rsidRDefault="008D62BF" w:rsidP="008D62BF">
      <w:r>
        <w:t xml:space="preserve">● Det foreslås å invitere inn aktuelle ressurspersoner i byen til møte med politikk og administrasjon for å samle informasjon. </w:t>
      </w:r>
    </w:p>
    <w:p w14:paraId="53D01ADB" w14:textId="51AD43B6" w:rsidR="00C25934" w:rsidRDefault="008D62BF" w:rsidP="00882B55">
      <w:r>
        <w:t xml:space="preserve">● Det etableres en større arbeidsgruppe bestående av medlemmer på tvers av utvalgene som skal være pådrivere for prosessen. Vi anerkjenner arbeidet som allerede blir gjort av blant annet nærmiljøsenterne, frivillighetssentralene og bydelshusene. Deres arbeid er viktig, og deres </w:t>
      </w:r>
      <w:r>
        <w:lastRenderedPageBreak/>
        <w:t>kompetanse må sikres i denne satsingen. Satsingen skal forsterke, og sørge for inkluderende bydeler, brobygging mellom innbyggerne ved å sørge for dialog, samarbeid og fellesskap.</w:t>
      </w:r>
    </w:p>
    <w:bookmarkEnd w:id="0"/>
    <w:p w14:paraId="6BC2BF1D" w14:textId="77777777" w:rsidR="0005797A" w:rsidRDefault="0005797A" w:rsidP="0005797A">
      <w:pPr>
        <w:pStyle w:val="Listeavsnitt"/>
        <w:ind w:left="0"/>
        <w:rPr>
          <w:b/>
          <w:bCs/>
        </w:rPr>
      </w:pPr>
    </w:p>
    <w:p w14:paraId="625AEE11" w14:textId="77777777" w:rsidR="0005797A" w:rsidRDefault="0005797A" w:rsidP="0005797A">
      <w:pPr>
        <w:pStyle w:val="Listeavsnitt"/>
        <w:ind w:left="0"/>
        <w:rPr>
          <w:b/>
          <w:bCs/>
        </w:rPr>
      </w:pPr>
    </w:p>
    <w:p w14:paraId="25F87639" w14:textId="77777777" w:rsidR="0005797A" w:rsidRDefault="0005797A" w:rsidP="0005797A">
      <w:pPr>
        <w:pStyle w:val="Listeavsnitt"/>
        <w:ind w:left="0"/>
        <w:rPr>
          <w:b/>
          <w:bCs/>
        </w:rPr>
      </w:pPr>
    </w:p>
    <w:p w14:paraId="5B73AFA8" w14:textId="168F06BB" w:rsidR="0005797A" w:rsidRDefault="0005797A" w:rsidP="00485921">
      <w:pPr>
        <w:pStyle w:val="Listeavsnitt"/>
        <w:numPr>
          <w:ilvl w:val="0"/>
          <w:numId w:val="2"/>
        </w:numPr>
        <w:rPr>
          <w:b/>
          <w:bCs/>
        </w:rPr>
      </w:pPr>
      <w:r>
        <w:rPr>
          <w:b/>
          <w:bCs/>
        </w:rPr>
        <w:t>HELSE OG VELFERD</w:t>
      </w:r>
    </w:p>
    <w:p w14:paraId="0026966E" w14:textId="77777777" w:rsidR="0005797A" w:rsidRPr="00EE212E" w:rsidRDefault="0005797A" w:rsidP="0005797A">
      <w:pPr>
        <w:spacing w:after="0"/>
        <w:rPr>
          <w:rFonts w:ascii="Calibri" w:hAnsi="Calibri" w:cs="Calibri"/>
          <w:b/>
          <w:bCs/>
          <w:sz w:val="24"/>
          <w:szCs w:val="24"/>
        </w:rPr>
      </w:pPr>
      <w:r w:rsidRPr="00EE212E">
        <w:rPr>
          <w:rFonts w:ascii="Calibri" w:hAnsi="Calibri" w:cs="Calibri"/>
          <w:b/>
          <w:bCs/>
          <w:sz w:val="24"/>
          <w:szCs w:val="24"/>
        </w:rPr>
        <w:t>Opptrapping av korttidsplasser, avlastning, dagaktivitet og leiligheter - utredning</w:t>
      </w:r>
    </w:p>
    <w:p w14:paraId="636597A1" w14:textId="77777777" w:rsidR="0005797A" w:rsidRPr="00EE212E" w:rsidRDefault="0005797A" w:rsidP="0005797A">
      <w:pPr>
        <w:spacing w:after="0"/>
        <w:rPr>
          <w:rFonts w:ascii="Calibri" w:hAnsi="Calibri" w:cs="Calibri"/>
          <w:i/>
          <w:iCs/>
          <w:sz w:val="24"/>
          <w:szCs w:val="24"/>
        </w:rPr>
      </w:pPr>
      <w:r w:rsidRPr="00EE212E">
        <w:rPr>
          <w:rFonts w:ascii="Calibri" w:hAnsi="Calibri" w:cs="Calibri"/>
          <w:i/>
          <w:iCs/>
          <w:sz w:val="24"/>
          <w:szCs w:val="24"/>
        </w:rPr>
        <w:t>I Agenda Kaupang sin rapport og i saksutredningen fremkommer det at Skien mangler omsorgsboliger i tjenestetrappen som igjen fører til at flere må på sykehjem. Dette sammen med økningen av antall utskrivningsklare må det settes inn ytterligere tiltak.</w:t>
      </w:r>
    </w:p>
    <w:p w14:paraId="4B76F8FF" w14:textId="77777777" w:rsidR="0005797A" w:rsidRPr="00EE212E" w:rsidRDefault="0005797A" w:rsidP="0005797A">
      <w:pPr>
        <w:spacing w:after="0"/>
        <w:rPr>
          <w:rFonts w:ascii="Calibri" w:hAnsi="Calibri" w:cs="Calibri"/>
          <w:sz w:val="24"/>
          <w:szCs w:val="24"/>
          <w:u w:val="single"/>
        </w:rPr>
      </w:pPr>
    </w:p>
    <w:p w14:paraId="2E3B1A04" w14:textId="77777777" w:rsidR="0005797A" w:rsidRPr="00EE212E" w:rsidRDefault="0005797A" w:rsidP="0005797A">
      <w:pPr>
        <w:spacing w:after="0"/>
        <w:rPr>
          <w:rFonts w:ascii="Calibri" w:hAnsi="Calibri" w:cs="Calibri"/>
          <w:sz w:val="24"/>
          <w:szCs w:val="24"/>
          <w:u w:val="single"/>
        </w:rPr>
      </w:pPr>
      <w:r w:rsidRPr="00EE212E">
        <w:rPr>
          <w:rFonts w:ascii="Calibri" w:hAnsi="Calibri" w:cs="Calibri"/>
          <w:sz w:val="24"/>
          <w:szCs w:val="24"/>
          <w:u w:val="single"/>
        </w:rPr>
        <w:t xml:space="preserve">Vedtak: </w:t>
      </w:r>
    </w:p>
    <w:p w14:paraId="2C61DAF4" w14:textId="77777777" w:rsidR="0005797A" w:rsidRPr="00EE212E" w:rsidRDefault="0005797A" w:rsidP="0005797A">
      <w:pPr>
        <w:spacing w:after="0"/>
        <w:rPr>
          <w:rFonts w:ascii="Calibri" w:hAnsi="Calibri" w:cs="Calibri"/>
          <w:sz w:val="24"/>
          <w:szCs w:val="24"/>
        </w:rPr>
      </w:pPr>
      <w:r w:rsidRPr="00EE212E">
        <w:rPr>
          <w:rFonts w:ascii="Calibri" w:hAnsi="Calibri" w:cs="Calibri"/>
          <w:sz w:val="24"/>
          <w:szCs w:val="24"/>
        </w:rPr>
        <w:t xml:space="preserve">Bystyret ber administrasjonen utrede muligheter ved Gjerpen sykehjem med tanke på kapasitet knyttet til avlastning, dagaktivitet og korttidsplasser. </w:t>
      </w:r>
    </w:p>
    <w:p w14:paraId="411991C4" w14:textId="77777777" w:rsidR="0005797A" w:rsidRPr="00EE212E" w:rsidRDefault="0005797A" w:rsidP="0005797A">
      <w:pPr>
        <w:rPr>
          <w:rFonts w:ascii="Calibri" w:hAnsi="Calibri" w:cs="Calibri"/>
          <w:sz w:val="24"/>
          <w:szCs w:val="24"/>
        </w:rPr>
      </w:pPr>
      <w:r w:rsidRPr="00EE212E">
        <w:rPr>
          <w:rFonts w:ascii="Calibri" w:hAnsi="Calibri" w:cs="Calibri"/>
          <w:sz w:val="24"/>
          <w:szCs w:val="24"/>
        </w:rPr>
        <w:t xml:space="preserve">Bystyret ber også om å se på mulighet for leiligheter tilknyttet Klyvetunet og Gjerpen sykehjem og om disse kan benyttes til omsorgsboliger ved å knytte personell til disse med snarlig igangsettelse. </w:t>
      </w:r>
    </w:p>
    <w:p w14:paraId="0CF9DEDA" w14:textId="77777777" w:rsidR="0005797A" w:rsidRPr="00EE212E" w:rsidRDefault="0005797A" w:rsidP="0005797A">
      <w:pPr>
        <w:rPr>
          <w:rFonts w:ascii="Calibri" w:hAnsi="Calibri" w:cs="Calibri"/>
          <w:sz w:val="24"/>
          <w:szCs w:val="24"/>
        </w:rPr>
      </w:pPr>
      <w:r w:rsidRPr="00EE212E">
        <w:rPr>
          <w:rFonts w:ascii="Calibri" w:hAnsi="Calibri" w:cs="Calibri"/>
          <w:sz w:val="24"/>
          <w:szCs w:val="24"/>
        </w:rPr>
        <w:t xml:space="preserve">Dette vil kreve investeringer og vi ber om at administrasjonen kommer med et økonomisk anslag i saksutredningen. </w:t>
      </w:r>
    </w:p>
    <w:p w14:paraId="68E71215" w14:textId="77777777" w:rsidR="0005797A" w:rsidRPr="00EE212E" w:rsidRDefault="0005797A" w:rsidP="0005797A">
      <w:pPr>
        <w:rPr>
          <w:rFonts w:ascii="Calibri" w:hAnsi="Calibri" w:cs="Calibri"/>
          <w:sz w:val="24"/>
          <w:szCs w:val="24"/>
        </w:rPr>
      </w:pPr>
      <w:r>
        <w:rPr>
          <w:rFonts w:ascii="Calibri" w:hAnsi="Calibri" w:cs="Calibri"/>
          <w:sz w:val="24"/>
          <w:szCs w:val="24"/>
        </w:rPr>
        <w:t xml:space="preserve">Bystyret </w:t>
      </w:r>
      <w:r w:rsidRPr="00EE212E">
        <w:rPr>
          <w:rFonts w:ascii="Calibri" w:hAnsi="Calibri" w:cs="Calibri"/>
          <w:sz w:val="24"/>
          <w:szCs w:val="24"/>
        </w:rPr>
        <w:t xml:space="preserve">ønsker saken tilbake til behandling snarest etter sommerferien, senest i septembermøte. </w:t>
      </w:r>
    </w:p>
    <w:p w14:paraId="03AD9503" w14:textId="77777777" w:rsidR="0005797A" w:rsidRPr="00EE212E" w:rsidRDefault="0005797A" w:rsidP="0005797A">
      <w:pPr>
        <w:rPr>
          <w:rFonts w:ascii="Calibri" w:hAnsi="Calibri" w:cs="Calibri"/>
          <w:sz w:val="24"/>
          <w:szCs w:val="24"/>
        </w:rPr>
      </w:pPr>
    </w:p>
    <w:p w14:paraId="353A3E5A" w14:textId="77777777" w:rsidR="0005797A" w:rsidRPr="00EE212E" w:rsidRDefault="0005797A" w:rsidP="0005797A">
      <w:pPr>
        <w:spacing w:after="0"/>
        <w:rPr>
          <w:rFonts w:ascii="Calibri" w:hAnsi="Calibri" w:cs="Calibri"/>
          <w:b/>
          <w:bCs/>
          <w:sz w:val="24"/>
          <w:szCs w:val="24"/>
        </w:rPr>
      </w:pPr>
      <w:r w:rsidRPr="00EE212E">
        <w:rPr>
          <w:rFonts w:ascii="Calibri" w:hAnsi="Calibri" w:cs="Calibri"/>
          <w:b/>
          <w:bCs/>
          <w:sz w:val="24"/>
          <w:szCs w:val="24"/>
        </w:rPr>
        <w:t>Videreutvikling av kommunens tjenestekontor.</w:t>
      </w:r>
    </w:p>
    <w:p w14:paraId="1676C742" w14:textId="77777777" w:rsidR="0005797A" w:rsidRPr="00EE212E" w:rsidRDefault="0005797A" w:rsidP="0005797A">
      <w:pPr>
        <w:spacing w:after="0" w:line="240" w:lineRule="auto"/>
        <w:rPr>
          <w:rFonts w:ascii="Calibri" w:hAnsi="Calibri" w:cs="Calibri"/>
          <w:sz w:val="24"/>
          <w:szCs w:val="24"/>
        </w:rPr>
      </w:pPr>
      <w:r w:rsidRPr="00EE212E">
        <w:rPr>
          <w:rFonts w:ascii="Calibri" w:hAnsi="Calibri" w:cs="Calibri"/>
          <w:sz w:val="24"/>
          <w:szCs w:val="24"/>
        </w:rPr>
        <w:t>Bystyret tar sikte på å følge opp Agenda Kaupangs anbefalinger i form av strakstiltak og langsiktig omstillingsarbeid. Det vises også til i saken at tjenestekontoret er dimensjonert med for lav kapasitet. Bystyret understreker at det er viktig å kunne drive forebyggende og oppsøkende arbeid slik at vi sikrer god og kvalifisert veiledning til hjemmeboende tidlig og før vedtak om tjenesteyting og hjelp.</w:t>
      </w:r>
    </w:p>
    <w:p w14:paraId="65C6EA2B" w14:textId="77777777" w:rsidR="0005797A" w:rsidRPr="00EE212E" w:rsidRDefault="0005797A" w:rsidP="0005797A">
      <w:pPr>
        <w:spacing w:after="0" w:line="240" w:lineRule="auto"/>
        <w:rPr>
          <w:rFonts w:ascii="Calibri" w:hAnsi="Calibri" w:cs="Calibri"/>
          <w:sz w:val="24"/>
          <w:szCs w:val="24"/>
        </w:rPr>
      </w:pPr>
    </w:p>
    <w:p w14:paraId="1B12607F" w14:textId="77777777" w:rsidR="0005797A" w:rsidRPr="00EE212E" w:rsidRDefault="0005797A" w:rsidP="0005797A">
      <w:pPr>
        <w:spacing w:after="0" w:line="240" w:lineRule="auto"/>
        <w:rPr>
          <w:rFonts w:ascii="Calibri" w:hAnsi="Calibri" w:cs="Calibri"/>
          <w:sz w:val="24"/>
          <w:szCs w:val="24"/>
          <w:u w:val="single"/>
        </w:rPr>
      </w:pPr>
      <w:r w:rsidRPr="00EE212E">
        <w:rPr>
          <w:rFonts w:ascii="Calibri" w:hAnsi="Calibri" w:cs="Calibri"/>
          <w:sz w:val="24"/>
          <w:szCs w:val="24"/>
          <w:u w:val="single"/>
        </w:rPr>
        <w:t xml:space="preserve">Vedtak: </w:t>
      </w:r>
    </w:p>
    <w:p w14:paraId="2B0C98B1" w14:textId="77777777" w:rsidR="0005797A" w:rsidRPr="00EE212E" w:rsidRDefault="0005797A" w:rsidP="0005797A">
      <w:pPr>
        <w:pStyle w:val="Listeavsnitt"/>
        <w:numPr>
          <w:ilvl w:val="0"/>
          <w:numId w:val="4"/>
        </w:numPr>
        <w:spacing w:after="0"/>
        <w:rPr>
          <w:rFonts w:ascii="Calibri" w:hAnsi="Calibri" w:cs="Calibri"/>
          <w:sz w:val="24"/>
          <w:szCs w:val="24"/>
        </w:rPr>
      </w:pPr>
      <w:r w:rsidRPr="00EE212E">
        <w:rPr>
          <w:rFonts w:ascii="Calibri" w:hAnsi="Calibri" w:cs="Calibri"/>
          <w:sz w:val="24"/>
          <w:szCs w:val="24"/>
        </w:rPr>
        <w:t>Bystyret ønsker sak tilbake med beskrivelse av rett dimensjonert kapasitet og rett sammensatt kompetanse.</w:t>
      </w:r>
    </w:p>
    <w:p w14:paraId="1D4A8CC1" w14:textId="77777777" w:rsidR="0005797A" w:rsidRPr="00EE212E" w:rsidRDefault="0005797A" w:rsidP="0005797A">
      <w:pPr>
        <w:pStyle w:val="Listeavsnitt"/>
        <w:numPr>
          <w:ilvl w:val="0"/>
          <w:numId w:val="4"/>
        </w:numPr>
        <w:rPr>
          <w:rFonts w:ascii="Calibri" w:hAnsi="Calibri" w:cs="Calibri"/>
          <w:sz w:val="24"/>
          <w:szCs w:val="24"/>
        </w:rPr>
      </w:pPr>
      <w:r w:rsidRPr="00EE212E">
        <w:rPr>
          <w:rFonts w:ascii="Calibri" w:hAnsi="Calibri" w:cs="Calibri"/>
          <w:sz w:val="24"/>
          <w:szCs w:val="24"/>
        </w:rPr>
        <w:t xml:space="preserve">Bystyret ber om at økonomisk konsekvens kommer frem i saken og at administrasjonen ser på mulighet for å reorganisere tjenesten med tanke på forebygging. </w:t>
      </w:r>
    </w:p>
    <w:p w14:paraId="50068268" w14:textId="77777777" w:rsidR="0005797A" w:rsidRPr="00EE212E" w:rsidRDefault="0005797A" w:rsidP="0005797A">
      <w:pPr>
        <w:rPr>
          <w:rFonts w:ascii="Calibri" w:hAnsi="Calibri" w:cs="Calibri"/>
          <w:sz w:val="24"/>
          <w:szCs w:val="24"/>
        </w:rPr>
      </w:pPr>
      <w:r w:rsidRPr="00EE212E">
        <w:rPr>
          <w:rFonts w:ascii="Calibri" w:hAnsi="Calibri" w:cs="Calibri"/>
          <w:sz w:val="24"/>
          <w:szCs w:val="24"/>
        </w:rPr>
        <w:t xml:space="preserve">Tjenestekontorets medarbeidere formidler vedtak, innfører og revurderer hensiktsmessig tjenester, på beste måte - til den enkelte bruker, pårørende og internt i organisasjonen. </w:t>
      </w:r>
    </w:p>
    <w:p w14:paraId="24C5B5C3" w14:textId="77777777" w:rsidR="0005797A" w:rsidRPr="00EE212E" w:rsidRDefault="0005797A" w:rsidP="0005797A">
      <w:pPr>
        <w:pStyle w:val="Listeavsnitt"/>
        <w:numPr>
          <w:ilvl w:val="0"/>
          <w:numId w:val="4"/>
        </w:numPr>
        <w:rPr>
          <w:rFonts w:ascii="Calibri" w:hAnsi="Calibri" w:cs="Calibri"/>
          <w:sz w:val="24"/>
          <w:szCs w:val="24"/>
        </w:rPr>
      </w:pPr>
      <w:r w:rsidRPr="00EE212E">
        <w:rPr>
          <w:rFonts w:ascii="Calibri" w:hAnsi="Calibri" w:cs="Calibri"/>
          <w:sz w:val="24"/>
          <w:szCs w:val="24"/>
        </w:rPr>
        <w:t>Bystyret ønsker å øremerke 100 000 friske midler kompetanseheving og videreutvikling av Tjenestekontoret slik at vi styrker medarbeiderne i en krevende jobb og ber om formannskapets godkjenning av dette.</w:t>
      </w:r>
    </w:p>
    <w:p w14:paraId="4FDAB57B" w14:textId="77777777" w:rsidR="0005797A" w:rsidRPr="00EE212E" w:rsidRDefault="0005797A" w:rsidP="0005797A">
      <w:pPr>
        <w:rPr>
          <w:rFonts w:ascii="Calibri" w:hAnsi="Calibri" w:cs="Calibri"/>
          <w:sz w:val="24"/>
          <w:szCs w:val="24"/>
        </w:rPr>
      </w:pPr>
    </w:p>
    <w:p w14:paraId="14712001" w14:textId="77777777" w:rsidR="0005797A" w:rsidRPr="00EE212E" w:rsidRDefault="0005797A" w:rsidP="0005797A">
      <w:pPr>
        <w:spacing w:after="0"/>
        <w:rPr>
          <w:rFonts w:ascii="Calibri" w:hAnsi="Calibri" w:cs="Calibri"/>
          <w:b/>
          <w:bCs/>
          <w:sz w:val="24"/>
          <w:szCs w:val="24"/>
        </w:rPr>
      </w:pPr>
      <w:r w:rsidRPr="00EE212E">
        <w:rPr>
          <w:rFonts w:ascii="Calibri" w:hAnsi="Calibri" w:cs="Calibri"/>
          <w:b/>
          <w:bCs/>
          <w:sz w:val="24"/>
          <w:szCs w:val="24"/>
        </w:rPr>
        <w:t xml:space="preserve">Helsefagarbeider/sykepleiers kompetanse og arbeidstid er en viktig ressurs som må brukes på best mulig måte. </w:t>
      </w:r>
    </w:p>
    <w:p w14:paraId="52E5848E" w14:textId="77777777" w:rsidR="0005797A" w:rsidRPr="00EE212E" w:rsidRDefault="0005797A" w:rsidP="0005797A">
      <w:pPr>
        <w:spacing w:after="0"/>
        <w:rPr>
          <w:rFonts w:ascii="Calibri" w:hAnsi="Calibri" w:cs="Calibri"/>
          <w:i/>
          <w:iCs/>
          <w:sz w:val="24"/>
          <w:szCs w:val="24"/>
        </w:rPr>
      </w:pPr>
      <w:r w:rsidRPr="00EE212E">
        <w:rPr>
          <w:rFonts w:ascii="Calibri" w:hAnsi="Calibri" w:cs="Calibri"/>
          <w:i/>
          <w:iCs/>
          <w:sz w:val="24"/>
          <w:szCs w:val="24"/>
        </w:rPr>
        <w:t xml:space="preserve">I Agenda Kaupang sin rapport viser de til at hjemmetjenesten bruker 40% av sin tid mot pasientrettet arbeid og 60% til administrasjon og kjøring. </w:t>
      </w:r>
    </w:p>
    <w:p w14:paraId="4A1B0C49" w14:textId="77777777" w:rsidR="0005797A" w:rsidRPr="00EE212E" w:rsidRDefault="0005797A" w:rsidP="0005797A">
      <w:pPr>
        <w:rPr>
          <w:rFonts w:ascii="Calibri" w:hAnsi="Calibri" w:cs="Calibri"/>
          <w:i/>
          <w:iCs/>
          <w:sz w:val="24"/>
          <w:szCs w:val="24"/>
        </w:rPr>
      </w:pPr>
      <w:r w:rsidRPr="00EE212E">
        <w:rPr>
          <w:rFonts w:ascii="Calibri" w:hAnsi="Calibri" w:cs="Calibri"/>
          <w:i/>
          <w:iCs/>
          <w:sz w:val="24"/>
          <w:szCs w:val="24"/>
        </w:rPr>
        <w:t>Helse og velferd mener at denne arbeidsfordelingen må snus og andelen som brukes til pasientrettet arbeid må opp for helsepersonell.</w:t>
      </w:r>
    </w:p>
    <w:p w14:paraId="0AB3180D" w14:textId="77777777" w:rsidR="0005797A" w:rsidRPr="00EE212E" w:rsidRDefault="0005797A" w:rsidP="0005797A">
      <w:pPr>
        <w:pStyle w:val="Listeavsnitt"/>
        <w:numPr>
          <w:ilvl w:val="0"/>
          <w:numId w:val="3"/>
        </w:numPr>
        <w:ind w:left="360"/>
        <w:rPr>
          <w:rFonts w:ascii="Calibri" w:hAnsi="Calibri" w:cs="Calibri"/>
          <w:sz w:val="24"/>
          <w:szCs w:val="24"/>
        </w:rPr>
      </w:pPr>
      <w:r w:rsidRPr="00EE212E">
        <w:rPr>
          <w:rFonts w:ascii="Calibri" w:hAnsi="Calibri" w:cs="Calibri"/>
          <w:sz w:val="24"/>
          <w:szCs w:val="24"/>
        </w:rPr>
        <w:t xml:space="preserve">Bystyret ber derfor administrasjonen igangsette et arbeid hvor stort sett alle oppgaver knyttet til tjenestebilene på fagområdet flyttes vekk fra helsepersonell. </w:t>
      </w:r>
    </w:p>
    <w:p w14:paraId="13AE61CC" w14:textId="77777777" w:rsidR="0005797A" w:rsidRPr="00EE212E" w:rsidRDefault="0005797A" w:rsidP="0005797A">
      <w:pPr>
        <w:pStyle w:val="Listeavsnitt"/>
        <w:ind w:left="360"/>
        <w:rPr>
          <w:rFonts w:ascii="Calibri" w:hAnsi="Calibri" w:cs="Calibri"/>
          <w:sz w:val="24"/>
          <w:szCs w:val="24"/>
        </w:rPr>
      </w:pPr>
      <w:r w:rsidRPr="00EE212E">
        <w:rPr>
          <w:rFonts w:ascii="Calibri" w:hAnsi="Calibri" w:cs="Calibri"/>
          <w:sz w:val="24"/>
          <w:szCs w:val="24"/>
        </w:rPr>
        <w:t>Helse og velferdsutvalget er opptatt av å tilby arbeids- og språktreningsplasser og ber administrasjonen se på om det er muligheter for å se dette i sammenheng.</w:t>
      </w:r>
    </w:p>
    <w:p w14:paraId="23EA95FE" w14:textId="77777777" w:rsidR="0005797A" w:rsidRPr="00EE212E" w:rsidRDefault="0005797A" w:rsidP="0005797A">
      <w:pPr>
        <w:pStyle w:val="Listeavsnitt"/>
        <w:ind w:left="360"/>
        <w:rPr>
          <w:rFonts w:ascii="Calibri" w:hAnsi="Calibri" w:cs="Calibri"/>
          <w:sz w:val="24"/>
          <w:szCs w:val="24"/>
        </w:rPr>
      </w:pPr>
    </w:p>
    <w:p w14:paraId="798904AA" w14:textId="77777777" w:rsidR="0005797A" w:rsidRPr="00EE212E" w:rsidRDefault="0005797A" w:rsidP="0005797A">
      <w:pPr>
        <w:pStyle w:val="Listeavsnitt"/>
        <w:numPr>
          <w:ilvl w:val="0"/>
          <w:numId w:val="3"/>
        </w:numPr>
        <w:ind w:left="360"/>
        <w:rPr>
          <w:rFonts w:ascii="Calibri" w:hAnsi="Calibri" w:cs="Calibri"/>
          <w:sz w:val="24"/>
          <w:szCs w:val="24"/>
        </w:rPr>
      </w:pPr>
      <w:r w:rsidRPr="00EE212E">
        <w:rPr>
          <w:rFonts w:ascii="Calibri" w:hAnsi="Calibri" w:cs="Calibri"/>
          <w:sz w:val="24"/>
          <w:szCs w:val="24"/>
        </w:rPr>
        <w:t xml:space="preserve">Bystyret ønsker saken tilbake innen møte i september 2024. </w:t>
      </w:r>
    </w:p>
    <w:p w14:paraId="1884F455" w14:textId="77777777" w:rsidR="0005797A" w:rsidRPr="00EE212E" w:rsidRDefault="0005797A" w:rsidP="0005797A">
      <w:pPr>
        <w:pStyle w:val="Listeavsnitt"/>
        <w:rPr>
          <w:rFonts w:ascii="Calibri" w:hAnsi="Calibri" w:cs="Calibri"/>
          <w:sz w:val="24"/>
          <w:szCs w:val="24"/>
        </w:rPr>
      </w:pPr>
    </w:p>
    <w:p w14:paraId="3F9E1D0C" w14:textId="77777777" w:rsidR="0005797A" w:rsidRPr="00EE212E" w:rsidRDefault="0005797A" w:rsidP="0005797A">
      <w:pPr>
        <w:pStyle w:val="Listeavsnitt"/>
        <w:ind w:left="0"/>
        <w:rPr>
          <w:rFonts w:ascii="Calibri" w:hAnsi="Calibri" w:cs="Calibri"/>
          <w:sz w:val="24"/>
          <w:szCs w:val="24"/>
        </w:rPr>
      </w:pPr>
    </w:p>
    <w:p w14:paraId="2FCD29BB" w14:textId="77777777" w:rsidR="0005797A" w:rsidRPr="00EE212E" w:rsidRDefault="0005797A" w:rsidP="0005797A">
      <w:pPr>
        <w:spacing w:after="0" w:line="240" w:lineRule="auto"/>
        <w:rPr>
          <w:rFonts w:ascii="Calibri" w:hAnsi="Calibri" w:cs="Calibri"/>
          <w:b/>
          <w:bCs/>
          <w:sz w:val="24"/>
          <w:szCs w:val="24"/>
        </w:rPr>
      </w:pPr>
      <w:r w:rsidRPr="00EE212E">
        <w:rPr>
          <w:rFonts w:ascii="Calibri" w:hAnsi="Calibri" w:cs="Calibri"/>
          <w:b/>
          <w:bCs/>
          <w:sz w:val="24"/>
          <w:szCs w:val="24"/>
        </w:rPr>
        <w:t>Biler i hjemmetjenesten</w:t>
      </w:r>
    </w:p>
    <w:p w14:paraId="6CC6B2A3" w14:textId="77777777" w:rsidR="0005797A" w:rsidRPr="00EE212E" w:rsidRDefault="0005797A" w:rsidP="0005797A">
      <w:pPr>
        <w:pStyle w:val="Listeavsnitt"/>
        <w:spacing w:line="240" w:lineRule="auto"/>
        <w:ind w:left="0"/>
        <w:rPr>
          <w:rFonts w:ascii="Calibri" w:hAnsi="Calibri" w:cs="Calibri"/>
          <w:sz w:val="24"/>
          <w:szCs w:val="24"/>
        </w:rPr>
      </w:pPr>
      <w:r w:rsidRPr="00EE212E">
        <w:rPr>
          <w:rFonts w:ascii="Calibri" w:hAnsi="Calibri" w:cs="Calibri"/>
          <w:sz w:val="24"/>
          <w:szCs w:val="24"/>
        </w:rPr>
        <w:t xml:space="preserve">Erfaringer så langt viser at tjenesten ikke er tilstrekkelig dimensjonert med rett kjøretøy til alle kjøreforhold, lademuligheter og avstander. Bystyret er opptatt av bilparken skal være dimensjonert ut ifra Norske vei og føreforhold gjennom hele året slik at pasientsikkerheten ikke trues ved snø, kulde og glatte veier. </w:t>
      </w:r>
    </w:p>
    <w:p w14:paraId="1DC010E7" w14:textId="77777777" w:rsidR="0005797A" w:rsidRPr="00EE212E" w:rsidRDefault="0005797A" w:rsidP="0005797A">
      <w:pPr>
        <w:pStyle w:val="Listeavsnitt"/>
        <w:rPr>
          <w:rFonts w:ascii="Calibri" w:hAnsi="Calibri" w:cs="Calibri"/>
          <w:sz w:val="24"/>
          <w:szCs w:val="24"/>
        </w:rPr>
      </w:pPr>
    </w:p>
    <w:p w14:paraId="6C5520CB" w14:textId="77777777" w:rsidR="0005797A" w:rsidRPr="00EE212E" w:rsidRDefault="0005797A" w:rsidP="0005797A">
      <w:pPr>
        <w:pStyle w:val="Listeavsnitt"/>
        <w:numPr>
          <w:ilvl w:val="0"/>
          <w:numId w:val="3"/>
        </w:numPr>
        <w:ind w:left="360"/>
        <w:rPr>
          <w:rFonts w:ascii="Calibri" w:hAnsi="Calibri" w:cs="Calibri"/>
          <w:sz w:val="24"/>
          <w:szCs w:val="24"/>
        </w:rPr>
      </w:pPr>
      <w:r w:rsidRPr="00EE212E">
        <w:rPr>
          <w:rFonts w:ascii="Calibri" w:hAnsi="Calibri" w:cs="Calibri"/>
          <w:sz w:val="24"/>
          <w:szCs w:val="24"/>
        </w:rPr>
        <w:t>Bystyret ber administrasjonen om:</w:t>
      </w:r>
    </w:p>
    <w:p w14:paraId="18D7F267" w14:textId="77777777" w:rsidR="0005797A" w:rsidRPr="00EE212E" w:rsidRDefault="0005797A" w:rsidP="0005797A">
      <w:pPr>
        <w:pStyle w:val="Listeavsnitt"/>
        <w:numPr>
          <w:ilvl w:val="1"/>
          <w:numId w:val="3"/>
        </w:numPr>
        <w:ind w:left="720"/>
        <w:rPr>
          <w:rFonts w:ascii="Calibri" w:hAnsi="Calibri" w:cs="Calibri"/>
          <w:sz w:val="24"/>
          <w:szCs w:val="24"/>
        </w:rPr>
      </w:pPr>
      <w:r w:rsidRPr="00EE212E">
        <w:rPr>
          <w:rFonts w:ascii="Calibri" w:hAnsi="Calibri" w:cs="Calibri"/>
          <w:sz w:val="24"/>
          <w:szCs w:val="24"/>
        </w:rPr>
        <w:t>Å planlegge og tilrettelegge for flere garasje/overbygg for hjemmetjenestens biler.</w:t>
      </w:r>
    </w:p>
    <w:p w14:paraId="2F7B0733" w14:textId="77777777" w:rsidR="0005797A" w:rsidRPr="00EE212E" w:rsidRDefault="0005797A" w:rsidP="0005797A">
      <w:pPr>
        <w:pStyle w:val="Listeavsnitt"/>
        <w:numPr>
          <w:ilvl w:val="1"/>
          <w:numId w:val="3"/>
        </w:numPr>
        <w:ind w:left="720"/>
        <w:rPr>
          <w:rFonts w:ascii="Calibri" w:hAnsi="Calibri" w:cs="Calibri"/>
          <w:sz w:val="24"/>
          <w:szCs w:val="24"/>
        </w:rPr>
      </w:pPr>
      <w:r w:rsidRPr="00EE212E">
        <w:rPr>
          <w:rFonts w:ascii="Calibri" w:hAnsi="Calibri" w:cs="Calibri"/>
          <w:sz w:val="24"/>
          <w:szCs w:val="24"/>
        </w:rPr>
        <w:t>At det gjøres unntak for miljøkrav for noen av hjemmetjenestens biler for å sikre nødvendig beredskap.</w:t>
      </w:r>
    </w:p>
    <w:p w14:paraId="1DD008B2" w14:textId="77777777" w:rsidR="0005797A" w:rsidRPr="00EE212E" w:rsidRDefault="0005797A" w:rsidP="0005797A">
      <w:pPr>
        <w:spacing w:after="0"/>
        <w:ind w:left="360"/>
        <w:rPr>
          <w:rFonts w:ascii="Calibri" w:hAnsi="Calibri" w:cs="Calibri"/>
          <w:sz w:val="24"/>
          <w:szCs w:val="24"/>
        </w:rPr>
      </w:pPr>
      <w:r w:rsidRPr="00EE212E">
        <w:rPr>
          <w:rFonts w:ascii="Calibri" w:hAnsi="Calibri" w:cs="Calibri"/>
          <w:sz w:val="24"/>
          <w:szCs w:val="24"/>
        </w:rPr>
        <w:t xml:space="preserve">Etter gjennomført ROS-analyse ønsker bystyret en sak tilbake med en kostnadsoversikt og et anslag om: </w:t>
      </w:r>
    </w:p>
    <w:p w14:paraId="50EA4DFC" w14:textId="77777777" w:rsidR="0005797A" w:rsidRPr="00EE212E" w:rsidRDefault="0005797A" w:rsidP="0005797A">
      <w:pPr>
        <w:pStyle w:val="Listeavsnitt"/>
        <w:numPr>
          <w:ilvl w:val="1"/>
          <w:numId w:val="3"/>
        </w:numPr>
        <w:spacing w:after="0"/>
        <w:ind w:left="720"/>
        <w:rPr>
          <w:rFonts w:ascii="Calibri" w:hAnsi="Calibri" w:cs="Calibri"/>
          <w:sz w:val="24"/>
          <w:szCs w:val="24"/>
        </w:rPr>
      </w:pPr>
      <w:r w:rsidRPr="00EE212E">
        <w:rPr>
          <w:rFonts w:ascii="Calibri" w:hAnsi="Calibri" w:cs="Calibri"/>
          <w:sz w:val="24"/>
          <w:szCs w:val="24"/>
        </w:rPr>
        <w:t>Nødvendig antall firehjulstrekkere</w:t>
      </w:r>
    </w:p>
    <w:p w14:paraId="47BE94AA" w14:textId="77777777" w:rsidR="0005797A" w:rsidRPr="00EE212E" w:rsidRDefault="0005797A" w:rsidP="0005797A">
      <w:pPr>
        <w:pStyle w:val="Listeavsnitt"/>
        <w:numPr>
          <w:ilvl w:val="1"/>
          <w:numId w:val="3"/>
        </w:numPr>
        <w:spacing w:after="0"/>
        <w:ind w:left="720"/>
        <w:rPr>
          <w:rFonts w:ascii="Calibri" w:hAnsi="Calibri" w:cs="Calibri"/>
          <w:sz w:val="24"/>
          <w:szCs w:val="24"/>
        </w:rPr>
      </w:pPr>
      <w:r w:rsidRPr="00EE212E">
        <w:rPr>
          <w:rFonts w:ascii="Calibri" w:hAnsi="Calibri" w:cs="Calibri"/>
          <w:sz w:val="24"/>
          <w:szCs w:val="24"/>
        </w:rPr>
        <w:t>Nødvendig antall biler med piggdekk</w:t>
      </w:r>
    </w:p>
    <w:p w14:paraId="755A089C" w14:textId="77777777" w:rsidR="0005797A" w:rsidRPr="00EE212E" w:rsidRDefault="0005797A" w:rsidP="0005797A">
      <w:pPr>
        <w:pStyle w:val="Listeavsnitt"/>
        <w:numPr>
          <w:ilvl w:val="1"/>
          <w:numId w:val="3"/>
        </w:numPr>
        <w:spacing w:after="0"/>
        <w:ind w:left="720"/>
        <w:rPr>
          <w:rFonts w:ascii="Calibri" w:hAnsi="Calibri" w:cs="Calibri"/>
          <w:sz w:val="24"/>
          <w:szCs w:val="24"/>
        </w:rPr>
      </w:pPr>
      <w:r w:rsidRPr="00EE212E">
        <w:rPr>
          <w:rFonts w:ascii="Calibri" w:hAnsi="Calibri" w:cs="Calibri"/>
          <w:sz w:val="24"/>
          <w:szCs w:val="24"/>
        </w:rPr>
        <w:t xml:space="preserve">Nødvendig antall fossilbiler som ses opp mot lademuligheter, avstander og kjøreforhold. </w:t>
      </w:r>
    </w:p>
    <w:p w14:paraId="1A09341F" w14:textId="77777777" w:rsidR="0005797A" w:rsidRDefault="0005797A" w:rsidP="0005797A">
      <w:pPr>
        <w:spacing w:after="0"/>
        <w:rPr>
          <w:rFonts w:ascii="Calibri" w:hAnsi="Calibri" w:cs="Calibri"/>
          <w:sz w:val="24"/>
          <w:szCs w:val="24"/>
        </w:rPr>
      </w:pPr>
    </w:p>
    <w:p w14:paraId="6E214F04" w14:textId="77777777" w:rsidR="0005797A" w:rsidRPr="00EE212E" w:rsidRDefault="0005797A" w:rsidP="0005797A">
      <w:pPr>
        <w:spacing w:after="0"/>
        <w:rPr>
          <w:rFonts w:ascii="Calibri" w:hAnsi="Calibri" w:cs="Calibri"/>
          <w:b/>
          <w:bCs/>
          <w:sz w:val="24"/>
          <w:szCs w:val="24"/>
        </w:rPr>
      </w:pPr>
      <w:r w:rsidRPr="00EE212E">
        <w:rPr>
          <w:rFonts w:ascii="Calibri" w:hAnsi="Calibri" w:cs="Calibri"/>
          <w:b/>
          <w:bCs/>
          <w:sz w:val="24"/>
          <w:szCs w:val="24"/>
        </w:rPr>
        <w:t>Legevaktbil</w:t>
      </w:r>
    </w:p>
    <w:p w14:paraId="0EE150C8" w14:textId="77777777" w:rsidR="0005797A" w:rsidRPr="00EE212E" w:rsidRDefault="0005797A" w:rsidP="0005797A">
      <w:pPr>
        <w:spacing w:after="0"/>
        <w:rPr>
          <w:rFonts w:ascii="Calibri" w:hAnsi="Calibri" w:cs="Calibri"/>
          <w:i/>
          <w:iCs/>
          <w:sz w:val="24"/>
          <w:szCs w:val="24"/>
        </w:rPr>
      </w:pPr>
      <w:r w:rsidRPr="00EE212E">
        <w:rPr>
          <w:rFonts w:ascii="Calibri" w:hAnsi="Calibri" w:cs="Calibri"/>
          <w:i/>
          <w:iCs/>
          <w:sz w:val="24"/>
          <w:szCs w:val="24"/>
        </w:rPr>
        <w:t xml:space="preserve">En organisering av legevaktbil i legevaktstjenesten vil være et viktig bidrag til fremtidens helsetjeneste. </w:t>
      </w:r>
    </w:p>
    <w:p w14:paraId="74E4B3BD" w14:textId="77777777" w:rsidR="0005797A" w:rsidRPr="00EE212E" w:rsidRDefault="0005797A" w:rsidP="0005797A">
      <w:pPr>
        <w:rPr>
          <w:rFonts w:ascii="Calibri" w:hAnsi="Calibri" w:cs="Calibri"/>
          <w:i/>
          <w:iCs/>
          <w:sz w:val="24"/>
          <w:szCs w:val="24"/>
        </w:rPr>
      </w:pPr>
      <w:r w:rsidRPr="00EE212E">
        <w:rPr>
          <w:rFonts w:ascii="Calibri" w:hAnsi="Calibri" w:cs="Calibri"/>
          <w:i/>
          <w:iCs/>
          <w:sz w:val="24"/>
          <w:szCs w:val="24"/>
        </w:rPr>
        <w:t xml:space="preserve">Erfaringer fra andre kommuner viser en bedre legetjeneste til innbyggerne og bedre samhandling med øvrige kommunale tjenester. Den vil bidra til at kommunene oppfyller utrykningskravet i akuttforskriften. Den sparer pasienter for ubehag, ventetid, transport og innleggelser. Det er færre innleggelser i sykehus og færre ambulanseoppdrag. </w:t>
      </w:r>
    </w:p>
    <w:p w14:paraId="04D04483" w14:textId="77777777" w:rsidR="0005797A" w:rsidRPr="00EE212E" w:rsidRDefault="0005797A" w:rsidP="0005797A">
      <w:pPr>
        <w:spacing w:after="0"/>
        <w:rPr>
          <w:rFonts w:ascii="Calibri" w:hAnsi="Calibri" w:cs="Calibri"/>
          <w:sz w:val="24"/>
          <w:szCs w:val="24"/>
          <w:u w:val="single"/>
        </w:rPr>
      </w:pPr>
      <w:r w:rsidRPr="00EE212E">
        <w:rPr>
          <w:rFonts w:ascii="Calibri" w:hAnsi="Calibri" w:cs="Calibri"/>
          <w:sz w:val="24"/>
          <w:szCs w:val="24"/>
          <w:u w:val="single"/>
        </w:rPr>
        <w:t>Vedtak:</w:t>
      </w:r>
    </w:p>
    <w:p w14:paraId="44E109F7" w14:textId="77777777" w:rsidR="0005797A" w:rsidRPr="00EE212E" w:rsidRDefault="0005797A" w:rsidP="0005797A">
      <w:pPr>
        <w:spacing w:after="0"/>
        <w:rPr>
          <w:rFonts w:ascii="Calibri" w:hAnsi="Calibri" w:cs="Calibri"/>
          <w:sz w:val="24"/>
          <w:szCs w:val="24"/>
        </w:rPr>
      </w:pPr>
      <w:r w:rsidRPr="00EE212E">
        <w:rPr>
          <w:rFonts w:ascii="Calibri" w:hAnsi="Calibri" w:cs="Calibri"/>
          <w:sz w:val="24"/>
          <w:szCs w:val="24"/>
        </w:rPr>
        <w:lastRenderedPageBreak/>
        <w:t>Utvalg for helse og velferd ber administrasjonen starte opp et prosjekt hvor det utredes hvordan dette kan løses i det interkommunale samarbeidet ved Skien interkommunale legevakt.</w:t>
      </w:r>
    </w:p>
    <w:p w14:paraId="0848214D" w14:textId="77777777" w:rsidR="0005797A" w:rsidRPr="00EE212E" w:rsidRDefault="0005797A" w:rsidP="0005797A">
      <w:pPr>
        <w:rPr>
          <w:rFonts w:ascii="Calibri" w:hAnsi="Calibri" w:cs="Calibri"/>
          <w:sz w:val="24"/>
          <w:szCs w:val="24"/>
        </w:rPr>
      </w:pPr>
      <w:r w:rsidRPr="00EE212E">
        <w:rPr>
          <w:rFonts w:ascii="Calibri" w:hAnsi="Calibri" w:cs="Calibri"/>
          <w:sz w:val="24"/>
          <w:szCs w:val="24"/>
        </w:rPr>
        <w:t>Det igangsettes et arbeid mot etablering av legevaktbil og det opprettes en mindre prosjektstilling til dette arbeidet.</w:t>
      </w:r>
    </w:p>
    <w:p w14:paraId="52322EE9" w14:textId="77777777" w:rsidR="0005797A" w:rsidRPr="00EE212E" w:rsidRDefault="0005797A" w:rsidP="0005797A">
      <w:pPr>
        <w:rPr>
          <w:rFonts w:ascii="Calibri" w:hAnsi="Calibri" w:cs="Calibri"/>
          <w:sz w:val="24"/>
          <w:szCs w:val="24"/>
        </w:rPr>
      </w:pPr>
      <w:r w:rsidRPr="00EE212E">
        <w:rPr>
          <w:rFonts w:ascii="Calibri" w:hAnsi="Calibri" w:cs="Calibri"/>
          <w:sz w:val="24"/>
          <w:szCs w:val="24"/>
        </w:rPr>
        <w:t>Legevaktbil med tilhørende finansiering, vurderes som en del av plan og budsjettarbeidet for 2025</w:t>
      </w:r>
    </w:p>
    <w:p w14:paraId="6A3E735D" w14:textId="77777777" w:rsidR="0005797A" w:rsidRPr="00EE212E" w:rsidRDefault="0005797A" w:rsidP="0005797A">
      <w:pPr>
        <w:rPr>
          <w:rFonts w:ascii="Calibri" w:hAnsi="Calibri" w:cs="Calibri"/>
          <w:b/>
          <w:bCs/>
          <w:sz w:val="24"/>
          <w:szCs w:val="24"/>
        </w:rPr>
      </w:pPr>
    </w:p>
    <w:p w14:paraId="78DCA500" w14:textId="77777777" w:rsidR="0005797A" w:rsidRPr="00EE212E" w:rsidRDefault="0005797A" w:rsidP="0005797A">
      <w:pPr>
        <w:spacing w:after="0"/>
        <w:rPr>
          <w:rFonts w:ascii="Calibri" w:hAnsi="Calibri" w:cs="Calibri"/>
          <w:b/>
          <w:bCs/>
          <w:sz w:val="24"/>
          <w:szCs w:val="24"/>
        </w:rPr>
      </w:pPr>
      <w:r w:rsidRPr="00EE212E">
        <w:rPr>
          <w:rFonts w:ascii="Calibri" w:hAnsi="Calibri" w:cs="Calibri"/>
          <w:b/>
          <w:bCs/>
          <w:sz w:val="24"/>
          <w:szCs w:val="24"/>
        </w:rPr>
        <w:t>Lokaler til «Snakk med oss»</w:t>
      </w:r>
    </w:p>
    <w:p w14:paraId="43B2F89F" w14:textId="77777777" w:rsidR="0005797A" w:rsidRPr="00EE212E" w:rsidRDefault="0005797A" w:rsidP="0005797A">
      <w:pPr>
        <w:spacing w:after="0"/>
        <w:rPr>
          <w:rFonts w:ascii="Calibri" w:hAnsi="Calibri" w:cs="Calibri"/>
          <w:b/>
          <w:bCs/>
          <w:sz w:val="24"/>
          <w:szCs w:val="24"/>
        </w:rPr>
      </w:pPr>
      <w:r w:rsidRPr="00EE212E">
        <w:rPr>
          <w:rFonts w:ascii="Calibri" w:hAnsi="Calibri" w:cs="Calibri"/>
          <w:sz w:val="24"/>
          <w:szCs w:val="24"/>
        </w:rPr>
        <w:t>Vi er gjort kjent med at administrasjonen jobber med å skaffe lokaler til «Snakk med oss» for Mental helse. «Snakk med oss» er et lavterskeltilbud hvor man kommer og har en samtale hvor hensikten er å kunne gi råd og bistand, eller å bistå med å hjelpe vedkommende til rett hjelp fra helsevesenet.</w:t>
      </w:r>
    </w:p>
    <w:p w14:paraId="43F8BCE9" w14:textId="77777777" w:rsidR="0005797A" w:rsidRPr="00EE212E" w:rsidRDefault="0005797A" w:rsidP="0005797A">
      <w:pPr>
        <w:pStyle w:val="xxmsonormal"/>
        <w:rPr>
          <w:rFonts w:ascii="Calibri" w:hAnsi="Calibri" w:cs="Calibri"/>
        </w:rPr>
      </w:pPr>
      <w:r w:rsidRPr="00EE212E">
        <w:rPr>
          <w:rFonts w:ascii="Calibri" w:hAnsi="Calibri" w:cs="Calibri"/>
        </w:rPr>
        <w:t>Det kan også dreie seg om enkel praktisk bistand, f.eks. å bli med i et NAV-møte. </w:t>
      </w:r>
    </w:p>
    <w:p w14:paraId="3874059F" w14:textId="77777777" w:rsidR="0005797A" w:rsidRPr="00EE212E" w:rsidRDefault="0005797A" w:rsidP="0005797A">
      <w:pPr>
        <w:pStyle w:val="xxmsonormal"/>
        <w:rPr>
          <w:rFonts w:ascii="Calibri" w:hAnsi="Calibri" w:cs="Calibri"/>
        </w:rPr>
      </w:pPr>
      <w:r w:rsidRPr="00EE212E">
        <w:rPr>
          <w:rFonts w:ascii="Calibri" w:hAnsi="Calibri" w:cs="Calibri"/>
        </w:rPr>
        <w:t> </w:t>
      </w:r>
    </w:p>
    <w:p w14:paraId="56086978" w14:textId="77777777" w:rsidR="0005797A" w:rsidRPr="00EE212E" w:rsidRDefault="0005797A" w:rsidP="0005797A">
      <w:pPr>
        <w:pStyle w:val="xxmsonormal"/>
        <w:rPr>
          <w:rFonts w:ascii="Calibri" w:hAnsi="Calibri" w:cs="Calibri"/>
        </w:rPr>
      </w:pPr>
      <w:r w:rsidRPr="00EE212E">
        <w:rPr>
          <w:rFonts w:ascii="Calibri" w:hAnsi="Calibri" w:cs="Calibri"/>
        </w:rPr>
        <w:t>Bystyret ønsker å få iverksatt tilbudet så snart det lar seg gjøre. I første rekke for å bidra til tidlig innsats (Agenda Kaupang).</w:t>
      </w:r>
    </w:p>
    <w:p w14:paraId="1BC31017" w14:textId="77777777" w:rsidR="0005797A" w:rsidRPr="00EE212E" w:rsidRDefault="0005797A" w:rsidP="0005797A">
      <w:pPr>
        <w:pStyle w:val="xxmsonormal"/>
        <w:rPr>
          <w:rFonts w:ascii="Calibri" w:hAnsi="Calibri" w:cs="Calibri"/>
        </w:rPr>
      </w:pPr>
      <w:r w:rsidRPr="00EE212E">
        <w:rPr>
          <w:rFonts w:ascii="Calibri" w:hAnsi="Calibri" w:cs="Calibri"/>
        </w:rPr>
        <w:t> </w:t>
      </w:r>
    </w:p>
    <w:p w14:paraId="254D009F" w14:textId="77777777" w:rsidR="0005797A" w:rsidRPr="00EE212E" w:rsidRDefault="0005797A" w:rsidP="0005797A">
      <w:pPr>
        <w:pStyle w:val="xxmsonormal"/>
        <w:rPr>
          <w:rFonts w:ascii="Calibri" w:hAnsi="Calibri" w:cs="Calibri"/>
          <w:u w:val="single"/>
        </w:rPr>
      </w:pPr>
      <w:r w:rsidRPr="00EE212E">
        <w:rPr>
          <w:rFonts w:ascii="Calibri" w:hAnsi="Calibri" w:cs="Calibri"/>
          <w:u w:val="single"/>
        </w:rPr>
        <w:t xml:space="preserve">Vedtak: </w:t>
      </w:r>
    </w:p>
    <w:p w14:paraId="161DAB6E" w14:textId="77777777" w:rsidR="0005797A" w:rsidRPr="00EE212E" w:rsidRDefault="0005797A" w:rsidP="0005797A">
      <w:pPr>
        <w:pStyle w:val="xxmsonormal"/>
        <w:rPr>
          <w:rFonts w:ascii="Calibri" w:hAnsi="Calibri" w:cs="Calibri"/>
        </w:rPr>
      </w:pPr>
      <w:r w:rsidRPr="00EE212E">
        <w:rPr>
          <w:rFonts w:ascii="Calibri" w:hAnsi="Calibri" w:cs="Calibri"/>
        </w:rPr>
        <w:t>Det bevilges 15.000,- fra utvalgets disposisjonsfond for å dekke timeleie av lokaler til «Snakk med oss» frem til nyttår 2024/25.</w:t>
      </w:r>
    </w:p>
    <w:p w14:paraId="0B46625F" w14:textId="77777777" w:rsidR="0005797A" w:rsidRPr="00EE212E" w:rsidRDefault="0005797A" w:rsidP="0005797A">
      <w:pPr>
        <w:pStyle w:val="xxmsonormal"/>
        <w:rPr>
          <w:rFonts w:ascii="Calibri" w:hAnsi="Calibri" w:cs="Calibri"/>
        </w:rPr>
      </w:pPr>
      <w:r w:rsidRPr="00EE212E">
        <w:rPr>
          <w:rFonts w:ascii="Calibri" w:hAnsi="Calibri" w:cs="Calibri"/>
        </w:rPr>
        <w:t> </w:t>
      </w:r>
    </w:p>
    <w:p w14:paraId="26388DF6" w14:textId="77777777" w:rsidR="0005797A" w:rsidRPr="00EE212E" w:rsidRDefault="0005797A" w:rsidP="0005797A">
      <w:pPr>
        <w:pStyle w:val="xxmsonormal"/>
        <w:rPr>
          <w:rFonts w:ascii="Calibri" w:hAnsi="Calibri" w:cs="Calibri"/>
        </w:rPr>
      </w:pPr>
      <w:r w:rsidRPr="00EE212E">
        <w:rPr>
          <w:rFonts w:ascii="Calibri" w:hAnsi="Calibri" w:cs="Calibri"/>
        </w:rPr>
        <w:t>Administrasjonen fortsetter jobben med å skaffe hensiktsmessige lokaler i tråd med vedtak</w:t>
      </w:r>
    </w:p>
    <w:p w14:paraId="3E213CFE" w14:textId="77777777" w:rsidR="002E0D7E" w:rsidRPr="009179C2" w:rsidRDefault="002E0D7E" w:rsidP="009179C2">
      <w:pPr>
        <w:pStyle w:val="Listeavsnitt"/>
      </w:pPr>
    </w:p>
    <w:p w14:paraId="6436D8D8" w14:textId="77777777" w:rsidR="009179C2" w:rsidRDefault="009179C2" w:rsidP="009179C2">
      <w:pPr>
        <w:pStyle w:val="Listeavsnitt"/>
        <w:rPr>
          <w:b/>
          <w:bCs/>
        </w:rPr>
      </w:pPr>
    </w:p>
    <w:p w14:paraId="2ACA594E" w14:textId="58DA728B" w:rsidR="008E3741" w:rsidRDefault="008E3741" w:rsidP="009179C2">
      <w:pPr>
        <w:pStyle w:val="Listeavsnitt"/>
        <w:numPr>
          <w:ilvl w:val="0"/>
          <w:numId w:val="2"/>
        </w:numPr>
        <w:rPr>
          <w:b/>
          <w:bCs/>
        </w:rPr>
      </w:pPr>
      <w:r w:rsidRPr="009179C2">
        <w:rPr>
          <w:b/>
          <w:bCs/>
        </w:rPr>
        <w:t>Trumfkortet</w:t>
      </w:r>
    </w:p>
    <w:p w14:paraId="1D776454" w14:textId="77777777" w:rsidR="002E0D7E" w:rsidRPr="009179C2" w:rsidRDefault="002E0D7E" w:rsidP="002E0D7E">
      <w:pPr>
        <w:pStyle w:val="Listeavsnitt"/>
        <w:rPr>
          <w:b/>
          <w:bCs/>
        </w:rPr>
      </w:pPr>
    </w:p>
    <w:p w14:paraId="33D8B307" w14:textId="73E8DDB1" w:rsidR="00A17B26" w:rsidRDefault="00C60E76" w:rsidP="00A17B26">
      <w:pPr>
        <w:pStyle w:val="Listeavsnitt"/>
      </w:pPr>
      <w:r w:rsidRPr="00C60E76">
        <w:t>NAV Skien utbetalte 116 millioner i sosialhjelp i 2023. 52 % av mottakerne av økonomisk sosialhjelp var flyktninger. Fattigdomsbekjempelse er en kompleks utfordring som krever en helhetlig tilnærming. Å redusere fattigdom handler blant annet å skape muligheter for mennesker til å forbedre sin egen situasjon. Trumf-kortet sees som et viktig og riktig tiltak for å bekjempe utenforskap og barnefattigdom. Ikke minst fører jobb til økt mestring, bedre livskvalitet og tilhørighetsfølelse.</w:t>
      </w:r>
    </w:p>
    <w:p w14:paraId="1B228469" w14:textId="77777777" w:rsidR="002E0D7E" w:rsidRDefault="002E0D7E" w:rsidP="00A17B26">
      <w:pPr>
        <w:pStyle w:val="Listeavsnitt"/>
      </w:pPr>
    </w:p>
    <w:p w14:paraId="725E1DFC" w14:textId="559701E8" w:rsidR="002E0D7E" w:rsidRPr="00C60E76" w:rsidRDefault="002E0D7E" w:rsidP="00A17B26">
      <w:pPr>
        <w:pStyle w:val="Listeavsnitt"/>
      </w:pPr>
      <w:r>
        <w:t>Utvalg for inkludering, frivillighet og kultur skal oppdateres på prosjektet, gjennom underveis og sluttrapportering.</w:t>
      </w:r>
    </w:p>
    <w:sectPr w:rsidR="002E0D7E" w:rsidRPr="00C60E7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F2670D"/>
    <w:multiLevelType w:val="hybridMultilevel"/>
    <w:tmpl w:val="10701AF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5FD06886"/>
    <w:multiLevelType w:val="hybridMultilevel"/>
    <w:tmpl w:val="74567E94"/>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6F100329"/>
    <w:multiLevelType w:val="hybridMultilevel"/>
    <w:tmpl w:val="6616E27E"/>
    <w:lvl w:ilvl="0" w:tplc="3A4CDA2C">
      <w:start w:val="2024"/>
      <w:numFmt w:val="bullet"/>
      <w:lvlText w:val="-"/>
      <w:lvlJc w:val="left"/>
      <w:pPr>
        <w:ind w:left="720" w:hanging="360"/>
      </w:pPr>
      <w:rPr>
        <w:rFonts w:ascii="Aptos" w:eastAsiaTheme="minorHAnsi" w:hAnsi="Aptos"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7C9E7D2D"/>
    <w:multiLevelType w:val="hybridMultilevel"/>
    <w:tmpl w:val="65EEB460"/>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34962597">
    <w:abstractNumId w:val="2"/>
  </w:num>
  <w:num w:numId="2" w16cid:durableId="1629700051">
    <w:abstractNumId w:val="1"/>
  </w:num>
  <w:num w:numId="3" w16cid:durableId="1561552775">
    <w:abstractNumId w:val="3"/>
  </w:num>
  <w:num w:numId="4" w16cid:durableId="1944654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BC2"/>
    <w:rsid w:val="0005797A"/>
    <w:rsid w:val="00201BC2"/>
    <w:rsid w:val="00224567"/>
    <w:rsid w:val="002E0D7E"/>
    <w:rsid w:val="002F15FB"/>
    <w:rsid w:val="00485921"/>
    <w:rsid w:val="00490B22"/>
    <w:rsid w:val="00541B68"/>
    <w:rsid w:val="006600BD"/>
    <w:rsid w:val="006D716E"/>
    <w:rsid w:val="00832C56"/>
    <w:rsid w:val="00882B55"/>
    <w:rsid w:val="008B3923"/>
    <w:rsid w:val="008D62BF"/>
    <w:rsid w:val="008E3741"/>
    <w:rsid w:val="008F71AA"/>
    <w:rsid w:val="009179C2"/>
    <w:rsid w:val="00A17B26"/>
    <w:rsid w:val="00A33203"/>
    <w:rsid w:val="00C25934"/>
    <w:rsid w:val="00C60E76"/>
    <w:rsid w:val="00CA0827"/>
    <w:rsid w:val="00D25660"/>
    <w:rsid w:val="00EE4A83"/>
    <w:rsid w:val="00FC795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537E2"/>
  <w15:chartTrackingRefBased/>
  <w15:docId w15:val="{8F189FE9-233F-4EE0-9528-EE7979795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201B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201B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201BC2"/>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201BC2"/>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201BC2"/>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201BC2"/>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201BC2"/>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201BC2"/>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201BC2"/>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201BC2"/>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201BC2"/>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201BC2"/>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201BC2"/>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201BC2"/>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201BC2"/>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201BC2"/>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201BC2"/>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201BC2"/>
    <w:rPr>
      <w:rFonts w:eastAsiaTheme="majorEastAsia" w:cstheme="majorBidi"/>
      <w:color w:val="272727" w:themeColor="text1" w:themeTint="D8"/>
    </w:rPr>
  </w:style>
  <w:style w:type="paragraph" w:styleId="Tittel">
    <w:name w:val="Title"/>
    <w:basedOn w:val="Normal"/>
    <w:next w:val="Normal"/>
    <w:link w:val="TittelTegn"/>
    <w:uiPriority w:val="10"/>
    <w:qFormat/>
    <w:rsid w:val="00201B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201BC2"/>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201BC2"/>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201BC2"/>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201BC2"/>
    <w:pPr>
      <w:spacing w:before="160"/>
      <w:jc w:val="center"/>
    </w:pPr>
    <w:rPr>
      <w:i/>
      <w:iCs/>
      <w:color w:val="404040" w:themeColor="text1" w:themeTint="BF"/>
    </w:rPr>
  </w:style>
  <w:style w:type="character" w:customStyle="1" w:styleId="SitatTegn">
    <w:name w:val="Sitat Tegn"/>
    <w:basedOn w:val="Standardskriftforavsnitt"/>
    <w:link w:val="Sitat"/>
    <w:uiPriority w:val="29"/>
    <w:rsid w:val="00201BC2"/>
    <w:rPr>
      <w:i/>
      <w:iCs/>
      <w:color w:val="404040" w:themeColor="text1" w:themeTint="BF"/>
    </w:rPr>
  </w:style>
  <w:style w:type="paragraph" w:styleId="Listeavsnitt">
    <w:name w:val="List Paragraph"/>
    <w:basedOn w:val="Normal"/>
    <w:uiPriority w:val="34"/>
    <w:qFormat/>
    <w:rsid w:val="00201BC2"/>
    <w:pPr>
      <w:ind w:left="720"/>
      <w:contextualSpacing/>
    </w:pPr>
  </w:style>
  <w:style w:type="character" w:styleId="Sterkutheving">
    <w:name w:val="Intense Emphasis"/>
    <w:basedOn w:val="Standardskriftforavsnitt"/>
    <w:uiPriority w:val="21"/>
    <w:qFormat/>
    <w:rsid w:val="00201BC2"/>
    <w:rPr>
      <w:i/>
      <w:iCs/>
      <w:color w:val="0F4761" w:themeColor="accent1" w:themeShade="BF"/>
    </w:rPr>
  </w:style>
  <w:style w:type="paragraph" w:styleId="Sterktsitat">
    <w:name w:val="Intense Quote"/>
    <w:basedOn w:val="Normal"/>
    <w:next w:val="Normal"/>
    <w:link w:val="SterktsitatTegn"/>
    <w:uiPriority w:val="30"/>
    <w:qFormat/>
    <w:rsid w:val="00201B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201BC2"/>
    <w:rPr>
      <w:i/>
      <w:iCs/>
      <w:color w:val="0F4761" w:themeColor="accent1" w:themeShade="BF"/>
    </w:rPr>
  </w:style>
  <w:style w:type="character" w:styleId="Sterkreferanse">
    <w:name w:val="Intense Reference"/>
    <w:basedOn w:val="Standardskriftforavsnitt"/>
    <w:uiPriority w:val="32"/>
    <w:qFormat/>
    <w:rsid w:val="00201BC2"/>
    <w:rPr>
      <w:b/>
      <w:bCs/>
      <w:smallCaps/>
      <w:color w:val="0F4761" w:themeColor="accent1" w:themeShade="BF"/>
      <w:spacing w:val="5"/>
    </w:rPr>
  </w:style>
  <w:style w:type="paragraph" w:customStyle="1" w:styleId="xxmsonormal">
    <w:name w:val="x_x_msonormal"/>
    <w:basedOn w:val="Normal"/>
    <w:rsid w:val="0005797A"/>
    <w:pPr>
      <w:spacing w:after="0" w:line="240" w:lineRule="auto"/>
    </w:pPr>
    <w:rPr>
      <w:rFonts w:ascii="Times New Roman" w:hAnsi="Times New Roman" w:cs="Times New Roman"/>
      <w:kern w:val="0"/>
      <w:sz w:val="24"/>
      <w:szCs w:val="24"/>
      <w:lang w:eastAsia="nb-N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2559</Words>
  <Characters>13564</Characters>
  <Application>Microsoft Office Word</Application>
  <DocSecurity>0</DocSecurity>
  <Lines>113</Lines>
  <Paragraphs>32</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16091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Helene Røsholt</dc:creator>
  <cp:keywords/>
  <dc:description/>
  <cp:lastModifiedBy>Helene Røsholt</cp:lastModifiedBy>
  <cp:revision>3</cp:revision>
  <dcterms:created xsi:type="dcterms:W3CDTF">2024-06-12T23:08:00Z</dcterms:created>
  <dcterms:modified xsi:type="dcterms:W3CDTF">2024-06-13T08:47:00Z</dcterms:modified>
</cp:coreProperties>
</file>