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6BA41" w14:textId="49DFDAC2"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HØ</w:t>
      </w:r>
      <w:r w:rsidR="00693978" w:rsidRPr="00693978">
        <w:rPr>
          <w:rFonts w:ascii="Times New Roman" w:hAnsi="Times New Roman" w:cs="Times New Roman"/>
          <w:b/>
          <w:bCs/>
          <w:lang w:val="nn-NO"/>
        </w:rPr>
        <w:t>Y</w:t>
      </w:r>
      <w:r w:rsidRPr="00116AAE">
        <w:rPr>
          <w:rFonts w:ascii="Times New Roman" w:hAnsi="Times New Roman" w:cs="Times New Roman"/>
          <w:b/>
          <w:bCs/>
          <w:lang w:val="nn-NO"/>
        </w:rPr>
        <w:t>RINGSINNSP</w:t>
      </w:r>
      <w:r w:rsidR="00693978" w:rsidRPr="00693978">
        <w:rPr>
          <w:rFonts w:ascii="Times New Roman" w:hAnsi="Times New Roman" w:cs="Times New Roman"/>
          <w:b/>
          <w:bCs/>
          <w:lang w:val="nn-NO"/>
        </w:rPr>
        <w:t>E</w:t>
      </w:r>
      <w:r w:rsidRPr="00116AAE">
        <w:rPr>
          <w:rFonts w:ascii="Times New Roman" w:hAnsi="Times New Roman" w:cs="Times New Roman"/>
          <w:b/>
          <w:bCs/>
          <w:lang w:val="nn-NO"/>
        </w:rPr>
        <w:t>L</w:t>
      </w:r>
    </w:p>
    <w:p w14:paraId="1CF42F39" w14:textId="40679DE5" w:rsidR="00116AAE" w:rsidRPr="00116AAE" w:rsidRDefault="00116AAE" w:rsidP="00116AAE">
      <w:pPr>
        <w:rPr>
          <w:rFonts w:ascii="Times New Roman" w:hAnsi="Times New Roman" w:cs="Times New Roman"/>
          <w:lang w:val="nn-NO"/>
        </w:rPr>
      </w:pPr>
      <w:r w:rsidRPr="00116AAE">
        <w:rPr>
          <w:rFonts w:ascii="Times New Roman" w:hAnsi="Times New Roman" w:cs="Times New Roman"/>
          <w:b/>
          <w:bCs/>
          <w:lang w:val="nn-NO"/>
        </w:rPr>
        <w:t>Til:</w:t>
      </w:r>
      <w:r w:rsidRPr="00116AAE">
        <w:rPr>
          <w:rFonts w:ascii="Times New Roman" w:hAnsi="Times New Roman" w:cs="Times New Roman"/>
          <w:lang w:val="nn-NO"/>
        </w:rPr>
        <w:t xml:space="preserve"> Vinje kommune – Plan og miljø</w:t>
      </w:r>
      <w:r w:rsidRPr="00116AAE">
        <w:rPr>
          <w:rFonts w:ascii="Times New Roman" w:hAnsi="Times New Roman" w:cs="Times New Roman"/>
          <w:lang w:val="nn-NO"/>
        </w:rPr>
        <w:br/>
      </w:r>
      <w:r w:rsidRPr="00116AAE">
        <w:rPr>
          <w:rFonts w:ascii="Times New Roman" w:hAnsi="Times New Roman" w:cs="Times New Roman"/>
          <w:b/>
          <w:bCs/>
          <w:lang w:val="nn-NO"/>
        </w:rPr>
        <w:t>Sak:</w:t>
      </w:r>
      <w:r w:rsidRPr="00116AAE">
        <w:rPr>
          <w:rFonts w:ascii="Times New Roman" w:hAnsi="Times New Roman" w:cs="Times New Roman"/>
          <w:lang w:val="nn-NO"/>
        </w:rPr>
        <w:t xml:space="preserve"> Detaljregulering Storrlineset del 2 (</w:t>
      </w:r>
      <w:proofErr w:type="spellStart"/>
      <w:r w:rsidRPr="00116AAE">
        <w:rPr>
          <w:rFonts w:ascii="Times New Roman" w:hAnsi="Times New Roman" w:cs="Times New Roman"/>
          <w:lang w:val="nn-NO"/>
        </w:rPr>
        <w:t>PlanID</w:t>
      </w:r>
      <w:proofErr w:type="spellEnd"/>
      <w:r w:rsidRPr="00116AAE">
        <w:rPr>
          <w:rFonts w:ascii="Times New Roman" w:hAnsi="Times New Roman" w:cs="Times New Roman"/>
          <w:lang w:val="nn-NO"/>
        </w:rPr>
        <w:t xml:space="preserve"> 20210002 / plan 4036) – revidert 1. gongs høyring</w:t>
      </w:r>
      <w:r w:rsidRPr="00116AAE">
        <w:rPr>
          <w:rFonts w:ascii="Times New Roman" w:hAnsi="Times New Roman" w:cs="Times New Roman"/>
          <w:lang w:val="nn-NO"/>
        </w:rPr>
        <w:br/>
      </w:r>
      <w:r w:rsidRPr="00116AAE">
        <w:rPr>
          <w:rFonts w:ascii="Times New Roman" w:hAnsi="Times New Roman" w:cs="Times New Roman"/>
          <w:b/>
          <w:bCs/>
          <w:lang w:val="nn-NO"/>
        </w:rPr>
        <w:t>Frå:</w:t>
      </w:r>
      <w:r w:rsidRPr="00116AAE">
        <w:rPr>
          <w:rFonts w:ascii="Times New Roman" w:hAnsi="Times New Roman" w:cs="Times New Roman"/>
          <w:lang w:val="nn-NO"/>
        </w:rPr>
        <w:t xml:space="preserve"> </w:t>
      </w:r>
      <w:r w:rsidRPr="00693978">
        <w:rPr>
          <w:rFonts w:ascii="Times New Roman" w:hAnsi="Times New Roman" w:cs="Times New Roman"/>
          <w:lang w:val="nn-NO"/>
        </w:rPr>
        <w:t>Jan Sigurd Østebøvik</w:t>
      </w:r>
      <w:r w:rsidRPr="00116AAE">
        <w:rPr>
          <w:rFonts w:ascii="Times New Roman" w:hAnsi="Times New Roman" w:cs="Times New Roman"/>
          <w:lang w:val="nn-NO"/>
        </w:rPr>
        <w:t>, hytteeigar/nabo (</w:t>
      </w:r>
      <w:r w:rsidRPr="00693978">
        <w:rPr>
          <w:rFonts w:ascii="Times New Roman" w:hAnsi="Times New Roman" w:cs="Times New Roman"/>
          <w:lang w:val="nn-NO"/>
        </w:rPr>
        <w:t>99</w:t>
      </w:r>
      <w:r w:rsidRPr="00116AAE">
        <w:rPr>
          <w:rFonts w:ascii="Times New Roman" w:hAnsi="Times New Roman" w:cs="Times New Roman"/>
          <w:lang w:val="nn-NO"/>
        </w:rPr>
        <w:t>/</w:t>
      </w:r>
      <w:r w:rsidRPr="00693978">
        <w:rPr>
          <w:rFonts w:ascii="Times New Roman" w:hAnsi="Times New Roman" w:cs="Times New Roman"/>
          <w:lang w:val="nn-NO"/>
        </w:rPr>
        <w:t>768)</w:t>
      </w:r>
      <w:r w:rsidRPr="00116AAE">
        <w:rPr>
          <w:rFonts w:ascii="Times New Roman" w:hAnsi="Times New Roman" w:cs="Times New Roman"/>
          <w:lang w:val="nn-NO"/>
        </w:rPr>
        <w:t>.</w:t>
      </w:r>
      <w:r w:rsidRPr="00116AAE">
        <w:rPr>
          <w:rFonts w:ascii="Times New Roman" w:hAnsi="Times New Roman" w:cs="Times New Roman"/>
          <w:b/>
          <w:bCs/>
          <w:i/>
          <w:iCs/>
          <w:lang w:val="nn-NO"/>
        </w:rPr>
        <w:br/>
      </w:r>
      <w:r w:rsidRPr="00116AAE">
        <w:rPr>
          <w:rFonts w:ascii="Times New Roman" w:hAnsi="Times New Roman" w:cs="Times New Roman"/>
          <w:b/>
          <w:bCs/>
          <w:lang w:val="nn-NO"/>
        </w:rPr>
        <w:t>Adresse:</w:t>
      </w:r>
      <w:r w:rsidRPr="00116AAE">
        <w:rPr>
          <w:rFonts w:ascii="Times New Roman" w:hAnsi="Times New Roman" w:cs="Times New Roman"/>
          <w:b/>
          <w:bCs/>
          <w:i/>
          <w:iCs/>
          <w:lang w:val="nn-NO"/>
        </w:rPr>
        <w:t xml:space="preserve"> </w:t>
      </w:r>
      <w:proofErr w:type="spellStart"/>
      <w:r w:rsidRPr="00693978">
        <w:rPr>
          <w:rFonts w:ascii="Times New Roman" w:hAnsi="Times New Roman" w:cs="Times New Roman"/>
          <w:lang w:val="nn-NO"/>
        </w:rPr>
        <w:t>Storrliåsen</w:t>
      </w:r>
      <w:proofErr w:type="spellEnd"/>
      <w:r w:rsidRPr="00693978">
        <w:rPr>
          <w:rFonts w:ascii="Times New Roman" w:hAnsi="Times New Roman" w:cs="Times New Roman"/>
          <w:lang w:val="nn-NO"/>
        </w:rPr>
        <w:t xml:space="preserve"> 49</w:t>
      </w:r>
      <w:r w:rsidRPr="00116AAE">
        <w:rPr>
          <w:rFonts w:ascii="Times New Roman" w:hAnsi="Times New Roman" w:cs="Times New Roman"/>
          <w:lang w:val="nn-NO"/>
        </w:rPr>
        <w:br/>
      </w:r>
      <w:r w:rsidRPr="00116AAE">
        <w:rPr>
          <w:rFonts w:ascii="Times New Roman" w:hAnsi="Times New Roman" w:cs="Times New Roman"/>
          <w:b/>
          <w:bCs/>
          <w:lang w:val="nn-NO"/>
        </w:rPr>
        <w:t>Dato:</w:t>
      </w:r>
      <w:r w:rsidRPr="00116AAE">
        <w:rPr>
          <w:rFonts w:ascii="Times New Roman" w:hAnsi="Times New Roman" w:cs="Times New Roman"/>
          <w:lang w:val="nn-NO"/>
        </w:rPr>
        <w:t xml:space="preserve"> </w:t>
      </w:r>
      <w:r w:rsidRPr="00693978">
        <w:rPr>
          <w:rFonts w:ascii="Times New Roman" w:hAnsi="Times New Roman" w:cs="Times New Roman"/>
          <w:lang w:val="nn-NO"/>
        </w:rPr>
        <w:t>5.3.</w:t>
      </w:r>
      <w:r w:rsidRPr="00116AAE">
        <w:rPr>
          <w:rFonts w:ascii="Times New Roman" w:hAnsi="Times New Roman" w:cs="Times New Roman"/>
          <w:lang w:val="nn-NO"/>
        </w:rPr>
        <w:t>2026</w:t>
      </w:r>
    </w:p>
    <w:p w14:paraId="5EC46EDA"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1. Innleiing og partsinteresse</w:t>
      </w:r>
    </w:p>
    <w:p w14:paraId="30DD9689" w14:textId="6DFE9889"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Eg viser til revidert planforslag for detaljregulering Storrlineset del 2. Eg er hytteeigar i tilgrensande område og er direkte </w:t>
      </w:r>
      <w:r w:rsidRPr="00693978">
        <w:rPr>
          <w:rFonts w:ascii="Times New Roman" w:hAnsi="Times New Roman" w:cs="Times New Roman"/>
          <w:lang w:val="nn-NO"/>
        </w:rPr>
        <w:t>påverka</w:t>
      </w:r>
      <w:r w:rsidRPr="00116AAE">
        <w:rPr>
          <w:rFonts w:ascii="Times New Roman" w:hAnsi="Times New Roman" w:cs="Times New Roman"/>
          <w:lang w:val="nn-NO"/>
        </w:rPr>
        <w:t xml:space="preserve"> av planforslaget, særleg gjennom konsekvensar i </w:t>
      </w:r>
      <w:r w:rsidRPr="00116AAE">
        <w:rPr>
          <w:rFonts w:ascii="Times New Roman" w:hAnsi="Times New Roman" w:cs="Times New Roman"/>
          <w:b/>
          <w:bCs/>
          <w:lang w:val="nn-NO"/>
        </w:rPr>
        <w:t>anleggsperioden</w:t>
      </w:r>
      <w:r w:rsidRPr="00116AAE">
        <w:rPr>
          <w:rFonts w:ascii="Times New Roman" w:hAnsi="Times New Roman" w:cs="Times New Roman"/>
          <w:lang w:val="nn-NO"/>
        </w:rPr>
        <w:t xml:space="preserve"> (massetak, sprenging/knusing, anleggstrafikk, støy, støv, slitasje på interne vegar, og risiko knytt til avrenning/overvatn).</w:t>
      </w:r>
    </w:p>
    <w:p w14:paraId="3FE4CA7B" w14:textId="7E1B0206"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Eg ønskjer å understreke at innspelet mitt ikkje er basert på “generell motstand mot utvikling”, men på krav om at planen må vere </w:t>
      </w:r>
      <w:r w:rsidRPr="00116AAE">
        <w:rPr>
          <w:rFonts w:ascii="Times New Roman" w:hAnsi="Times New Roman" w:cs="Times New Roman"/>
          <w:b/>
          <w:bCs/>
          <w:lang w:val="nn-NO"/>
        </w:rPr>
        <w:t xml:space="preserve">tilstrekkeleg utgreidd, føre-var og juridisk </w:t>
      </w:r>
      <w:proofErr w:type="spellStart"/>
      <w:r w:rsidRPr="00693978">
        <w:rPr>
          <w:rFonts w:ascii="Times New Roman" w:hAnsi="Times New Roman" w:cs="Times New Roman"/>
          <w:b/>
          <w:bCs/>
          <w:lang w:val="nn-NO"/>
        </w:rPr>
        <w:t>etterprøveleg</w:t>
      </w:r>
      <w:proofErr w:type="spellEnd"/>
      <w:r w:rsidRPr="00116AAE">
        <w:rPr>
          <w:rFonts w:ascii="Times New Roman" w:hAnsi="Times New Roman" w:cs="Times New Roman"/>
          <w:lang w:val="nn-NO"/>
        </w:rPr>
        <w:t>, slik at eksisterande hytter og felles infrastruktur ikkje blir unødvendig belasta.</w:t>
      </w:r>
    </w:p>
    <w:p w14:paraId="473899D0"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På dette grunnlaget ber eg kommunen:</w:t>
      </w:r>
    </w:p>
    <w:p w14:paraId="6171A531" w14:textId="77777777" w:rsidR="00116AAE" w:rsidRPr="00116AAE" w:rsidRDefault="00116AAE" w:rsidP="00116AAE">
      <w:pPr>
        <w:numPr>
          <w:ilvl w:val="0"/>
          <w:numId w:val="1"/>
        </w:numPr>
        <w:rPr>
          <w:rFonts w:ascii="Times New Roman" w:hAnsi="Times New Roman" w:cs="Times New Roman"/>
          <w:lang w:val="nn-NO"/>
        </w:rPr>
      </w:pPr>
      <w:r w:rsidRPr="00116AAE">
        <w:rPr>
          <w:rFonts w:ascii="Times New Roman" w:hAnsi="Times New Roman" w:cs="Times New Roman"/>
          <w:b/>
          <w:bCs/>
          <w:lang w:val="nn-NO"/>
        </w:rPr>
        <w:t>Primært</w:t>
      </w:r>
      <w:r w:rsidRPr="00116AAE">
        <w:rPr>
          <w:rFonts w:ascii="Times New Roman" w:hAnsi="Times New Roman" w:cs="Times New Roman"/>
          <w:lang w:val="nn-NO"/>
        </w:rPr>
        <w:t>: om å ikkje vedta planen slik den ligg føre, og heller krevje ytterlegare revisjon/ny høyring der anleggsfasen og kumulative verknader blir langt betre dokumentert og sikra gjennom bindande krav.</w:t>
      </w:r>
    </w:p>
    <w:p w14:paraId="5FDB2077" w14:textId="77777777" w:rsidR="00116AAE" w:rsidRPr="00116AAE" w:rsidRDefault="00116AAE" w:rsidP="00116AAE">
      <w:pPr>
        <w:numPr>
          <w:ilvl w:val="0"/>
          <w:numId w:val="1"/>
        </w:numPr>
        <w:rPr>
          <w:rFonts w:ascii="Times New Roman" w:hAnsi="Times New Roman" w:cs="Times New Roman"/>
          <w:lang w:val="nn-NO"/>
        </w:rPr>
      </w:pPr>
      <w:r w:rsidRPr="00116AAE">
        <w:rPr>
          <w:rFonts w:ascii="Times New Roman" w:hAnsi="Times New Roman" w:cs="Times New Roman"/>
          <w:b/>
          <w:bCs/>
          <w:lang w:val="nn-NO"/>
        </w:rPr>
        <w:t>Subsidiært</w:t>
      </w:r>
      <w:r w:rsidRPr="00116AAE">
        <w:rPr>
          <w:rFonts w:ascii="Times New Roman" w:hAnsi="Times New Roman" w:cs="Times New Roman"/>
          <w:lang w:val="nn-NO"/>
        </w:rPr>
        <w:t>: om vesentlege reduksjonar/innstrammingar, særleg knytt til mellombels massetak og anleggstrafikk gjennom etablert hytteområde.</w:t>
      </w:r>
    </w:p>
    <w:p w14:paraId="747962FF" w14:textId="77777777" w:rsidR="00116AAE" w:rsidRDefault="00116AAE" w:rsidP="00116AAE">
      <w:pPr>
        <w:numPr>
          <w:ilvl w:val="0"/>
          <w:numId w:val="1"/>
        </w:numPr>
        <w:rPr>
          <w:rFonts w:ascii="Times New Roman" w:hAnsi="Times New Roman" w:cs="Times New Roman"/>
          <w:lang w:val="nn-NO"/>
        </w:rPr>
      </w:pPr>
      <w:r w:rsidRPr="00116AAE">
        <w:rPr>
          <w:rFonts w:ascii="Times New Roman" w:hAnsi="Times New Roman" w:cs="Times New Roman"/>
          <w:b/>
          <w:bCs/>
          <w:lang w:val="nn-NO"/>
        </w:rPr>
        <w:t>Som minimum</w:t>
      </w:r>
      <w:r w:rsidRPr="00116AAE">
        <w:rPr>
          <w:rFonts w:ascii="Times New Roman" w:hAnsi="Times New Roman" w:cs="Times New Roman"/>
          <w:lang w:val="nn-NO"/>
        </w:rPr>
        <w:t xml:space="preserve">: at planen blir vedteken berre dersom det blir innarbeidd klare, målbare og </w:t>
      </w:r>
      <w:proofErr w:type="spellStart"/>
      <w:r w:rsidRPr="00116AAE">
        <w:rPr>
          <w:rFonts w:ascii="Times New Roman" w:hAnsi="Times New Roman" w:cs="Times New Roman"/>
          <w:lang w:val="nn-NO"/>
        </w:rPr>
        <w:t>handhevbare</w:t>
      </w:r>
      <w:proofErr w:type="spellEnd"/>
      <w:r w:rsidRPr="00116AAE">
        <w:rPr>
          <w:rFonts w:ascii="Times New Roman" w:hAnsi="Times New Roman" w:cs="Times New Roman"/>
          <w:lang w:val="nn-NO"/>
        </w:rPr>
        <w:t xml:space="preserve"> </w:t>
      </w:r>
      <w:r w:rsidRPr="00116AAE">
        <w:rPr>
          <w:rFonts w:ascii="Times New Roman" w:hAnsi="Times New Roman" w:cs="Times New Roman"/>
          <w:b/>
          <w:bCs/>
          <w:lang w:val="nn-NO"/>
        </w:rPr>
        <w:t>rekkefølgjekrav</w:t>
      </w:r>
      <w:r w:rsidRPr="00116AAE">
        <w:rPr>
          <w:rFonts w:ascii="Times New Roman" w:hAnsi="Times New Roman" w:cs="Times New Roman"/>
          <w:lang w:val="nn-NO"/>
        </w:rPr>
        <w:t xml:space="preserve"> for støy, støv, trafikk/tryggleik, skiløyper/turdrag, overvatn/bekkekryssing, og VA-kapasitet.</w:t>
      </w:r>
    </w:p>
    <w:p w14:paraId="532FCEBC" w14:textId="77777777" w:rsidR="00693978" w:rsidRPr="00116AAE" w:rsidRDefault="00693978" w:rsidP="00693978">
      <w:pPr>
        <w:ind w:left="720"/>
        <w:rPr>
          <w:rFonts w:ascii="Times New Roman" w:hAnsi="Times New Roman" w:cs="Times New Roman"/>
          <w:lang w:val="nn-NO"/>
        </w:rPr>
      </w:pPr>
    </w:p>
    <w:p w14:paraId="6FD7D4CF"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2. Nærleik og sårbarheit – kvifor anleggsfasen blir avgjerande her</w:t>
      </w:r>
    </w:p>
    <w:p w14:paraId="460BF2EC"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Basert på eigne målingar (3D-modell og høgdekart) er avstanden frå mi hytte til det mellombelse massetak-området (#1) ca. </w:t>
      </w:r>
      <w:r w:rsidRPr="00116AAE">
        <w:rPr>
          <w:rFonts w:ascii="Times New Roman" w:hAnsi="Times New Roman" w:cs="Times New Roman"/>
          <w:b/>
          <w:bCs/>
          <w:lang w:val="nn-NO"/>
        </w:rPr>
        <w:t>380 meter</w:t>
      </w:r>
      <w:r w:rsidRPr="00116AAE">
        <w:rPr>
          <w:rFonts w:ascii="Times New Roman" w:hAnsi="Times New Roman" w:cs="Times New Roman"/>
          <w:lang w:val="nn-NO"/>
        </w:rPr>
        <w:t xml:space="preserve"> i luftline. Næraste eksisterande hytte ligg ca. </w:t>
      </w:r>
      <w:r w:rsidRPr="00116AAE">
        <w:rPr>
          <w:rFonts w:ascii="Times New Roman" w:hAnsi="Times New Roman" w:cs="Times New Roman"/>
          <w:b/>
          <w:bCs/>
          <w:lang w:val="nn-NO"/>
        </w:rPr>
        <w:t>300 meter</w:t>
      </w:r>
      <w:r w:rsidRPr="00116AAE">
        <w:rPr>
          <w:rFonts w:ascii="Times New Roman" w:hAnsi="Times New Roman" w:cs="Times New Roman"/>
          <w:lang w:val="nn-NO"/>
        </w:rPr>
        <w:t xml:space="preserve"> frå same område. Kotehøgd mi hytte er </w:t>
      </w:r>
      <w:r w:rsidRPr="00116AAE">
        <w:rPr>
          <w:rFonts w:ascii="Times New Roman" w:hAnsi="Times New Roman" w:cs="Times New Roman"/>
          <w:b/>
          <w:bCs/>
          <w:lang w:val="nn-NO"/>
        </w:rPr>
        <w:t>823 moh</w:t>
      </w:r>
      <w:r w:rsidRPr="00116AAE">
        <w:rPr>
          <w:rFonts w:ascii="Times New Roman" w:hAnsi="Times New Roman" w:cs="Times New Roman"/>
          <w:lang w:val="nn-NO"/>
        </w:rPr>
        <w:t xml:space="preserve"> (næraste hytte </w:t>
      </w:r>
      <w:r w:rsidRPr="00116AAE">
        <w:rPr>
          <w:rFonts w:ascii="Times New Roman" w:hAnsi="Times New Roman" w:cs="Times New Roman"/>
          <w:b/>
          <w:bCs/>
          <w:lang w:val="nn-NO"/>
        </w:rPr>
        <w:t>827 moh</w:t>
      </w:r>
      <w:r w:rsidRPr="00116AAE">
        <w:rPr>
          <w:rFonts w:ascii="Times New Roman" w:hAnsi="Times New Roman" w:cs="Times New Roman"/>
          <w:lang w:val="nn-NO"/>
        </w:rPr>
        <w:t xml:space="preserve">), medan massetak-området ligg om lag </w:t>
      </w:r>
      <w:r w:rsidRPr="00116AAE">
        <w:rPr>
          <w:rFonts w:ascii="Times New Roman" w:hAnsi="Times New Roman" w:cs="Times New Roman"/>
          <w:b/>
          <w:bCs/>
          <w:lang w:val="nn-NO"/>
        </w:rPr>
        <w:t>810–820 moh</w:t>
      </w:r>
      <w:r w:rsidRPr="00116AAE">
        <w:rPr>
          <w:rFonts w:ascii="Times New Roman" w:hAnsi="Times New Roman" w:cs="Times New Roman"/>
          <w:lang w:val="nn-NO"/>
        </w:rPr>
        <w:t>. Mi hytte har ikkje direkte sikt, men næraste hytte har direkte sikt.</w:t>
      </w:r>
    </w:p>
    <w:p w14:paraId="53732CF6" w14:textId="77777777" w:rsidR="00116AAE" w:rsidRDefault="00116AAE" w:rsidP="00116AAE">
      <w:pPr>
        <w:rPr>
          <w:rFonts w:ascii="Times New Roman" w:hAnsi="Times New Roman" w:cs="Times New Roman"/>
          <w:lang w:val="nn-NO"/>
        </w:rPr>
      </w:pPr>
      <w:r w:rsidRPr="00116AAE">
        <w:rPr>
          <w:rFonts w:ascii="Times New Roman" w:hAnsi="Times New Roman" w:cs="Times New Roman"/>
          <w:lang w:val="nn-NO"/>
        </w:rPr>
        <w:t>Sjølv utan direkte sikt er avstanden kort nok til at støy og støv kan påverke brukskvalitet vesentleg, særleg i periodar med intensiv drift.</w:t>
      </w:r>
    </w:p>
    <w:p w14:paraId="5EF1AB93" w14:textId="77777777" w:rsidR="00693978" w:rsidRDefault="00693978" w:rsidP="00116AAE">
      <w:pPr>
        <w:rPr>
          <w:rFonts w:ascii="Times New Roman" w:hAnsi="Times New Roman" w:cs="Times New Roman"/>
          <w:lang w:val="nn-NO"/>
        </w:rPr>
      </w:pPr>
    </w:p>
    <w:p w14:paraId="30489AA5" w14:textId="77777777" w:rsidR="00693978" w:rsidRDefault="00693978" w:rsidP="00116AAE">
      <w:pPr>
        <w:rPr>
          <w:rFonts w:ascii="Times New Roman" w:hAnsi="Times New Roman" w:cs="Times New Roman"/>
          <w:lang w:val="nn-NO"/>
        </w:rPr>
      </w:pPr>
    </w:p>
    <w:p w14:paraId="72A12EFC" w14:textId="77777777" w:rsidR="00693978" w:rsidRPr="00116AAE" w:rsidRDefault="00693978" w:rsidP="00116AAE">
      <w:pPr>
        <w:rPr>
          <w:rFonts w:ascii="Times New Roman" w:hAnsi="Times New Roman" w:cs="Times New Roman"/>
          <w:lang w:val="nn-NO"/>
        </w:rPr>
      </w:pPr>
    </w:p>
    <w:p w14:paraId="0490C26C"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lastRenderedPageBreak/>
        <w:t>3. Kva som er positivt – men som også viser at risikoen er reell</w:t>
      </w:r>
    </w:p>
    <w:p w14:paraId="407F4FAC"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Det er positivt at kommunen tidlegare har sett ein reell terskel for kvalitet i dokumentasjonen. Saksframstillinga viser at planframlegget tidlegare </w:t>
      </w:r>
      <w:r w:rsidRPr="00116AAE">
        <w:rPr>
          <w:rFonts w:ascii="Times New Roman" w:hAnsi="Times New Roman" w:cs="Times New Roman"/>
          <w:b/>
          <w:bCs/>
          <w:lang w:val="nn-NO"/>
        </w:rPr>
        <w:t>ikkje vart godkjent</w:t>
      </w:r>
      <w:r w:rsidRPr="00116AAE">
        <w:rPr>
          <w:rFonts w:ascii="Times New Roman" w:hAnsi="Times New Roman" w:cs="Times New Roman"/>
          <w:lang w:val="nn-NO"/>
        </w:rPr>
        <w:t xml:space="preserve"> grunna manglar i VA-plan og KU, og at kommunen fleire gonger presiserte at planen ikkje skulle til politisk handsaming før revidert KU og plandokumentasjon var mottatt og kontrollert (brev 12.04.24, 14.06.24, 23.08.24, 06.02.25 omtalt i saksframstilling). Dette er ein heilt riktig terskelbruk: dokumentasjonen må vere robust før vedtak. (Samla saksframstilling med vedtak, s. 3).</w:t>
      </w:r>
    </w:p>
    <w:p w14:paraId="6F205A4A" w14:textId="77777777" w:rsidR="00116AAE" w:rsidRDefault="00116AAE" w:rsidP="00116AAE">
      <w:pPr>
        <w:rPr>
          <w:rFonts w:ascii="Times New Roman" w:hAnsi="Times New Roman" w:cs="Times New Roman"/>
          <w:lang w:val="nn-NO"/>
        </w:rPr>
      </w:pPr>
      <w:r w:rsidRPr="00116AAE">
        <w:rPr>
          <w:rFonts w:ascii="Times New Roman" w:hAnsi="Times New Roman" w:cs="Times New Roman"/>
          <w:lang w:val="nn-NO"/>
        </w:rPr>
        <w:t>Det er også positivt at reguleringsføresegnene er skjerpa for mellombels massetak, med konkrete tidsvindauge og driftstidsavgrensingar. Samstundes viser nettopp slike innstrammingar at kommunen/tiltakshavar erkjenner at tiltaket kan gi store belastningar og at det må regulerast stramt. (20210002 Storrlineset del 2, 99/3 – Framlegg til føresegner, s. 7).</w:t>
      </w:r>
    </w:p>
    <w:p w14:paraId="53273980" w14:textId="77777777" w:rsidR="00693978" w:rsidRPr="00116AAE" w:rsidRDefault="00693978" w:rsidP="00116AAE">
      <w:pPr>
        <w:rPr>
          <w:rFonts w:ascii="Times New Roman" w:hAnsi="Times New Roman" w:cs="Times New Roman"/>
          <w:lang w:val="nn-NO"/>
        </w:rPr>
      </w:pPr>
    </w:p>
    <w:p w14:paraId="4734BCCC"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4. Overordna hovudinnvending: Planen undervurderer kumulative verknader over tid</w:t>
      </w:r>
    </w:p>
    <w:p w14:paraId="4D3BB7F3"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Planforslaget vurderer mange tema kvar for seg, men det manglar ei tilstrekkeleg vurdering av </w:t>
      </w:r>
      <w:r w:rsidRPr="00116AAE">
        <w:rPr>
          <w:rFonts w:ascii="Times New Roman" w:hAnsi="Times New Roman" w:cs="Times New Roman"/>
          <w:b/>
          <w:bCs/>
          <w:lang w:val="nn-NO"/>
        </w:rPr>
        <w:t>korleis belastningane verkar saman over tid</w:t>
      </w:r>
      <w:r w:rsidRPr="00116AAE">
        <w:rPr>
          <w:rFonts w:ascii="Times New Roman" w:hAnsi="Times New Roman" w:cs="Times New Roman"/>
          <w:lang w:val="nn-NO"/>
        </w:rPr>
        <w:t>, særleg i anleggsfasen og med lang utbyggingshorisont. Dette er ikkje eit “teoretisk” poeng: planomtalen viser at interne vegar i eksisterande hyttefelt av fleire blir opplevd som låg kvalitet, og at forklaringa kan vere kombinasjon av dårleg vedlikehald og påverknad frå tidlegare anleggsrelatert trafikk (“vaskebrett, ujamt slitelag, anleggstrafikk”). (20210002 Storrlineset del 2, 99/3 – Planomtale, s. 29).</w:t>
      </w:r>
    </w:p>
    <w:p w14:paraId="070CB6F4" w14:textId="77777777" w:rsidR="00116AAE" w:rsidRDefault="00116AAE" w:rsidP="00116AAE">
      <w:pPr>
        <w:rPr>
          <w:rFonts w:ascii="Times New Roman" w:hAnsi="Times New Roman" w:cs="Times New Roman"/>
          <w:lang w:val="nn-NO"/>
        </w:rPr>
      </w:pPr>
      <w:r w:rsidRPr="00116AAE">
        <w:rPr>
          <w:rFonts w:ascii="Times New Roman" w:hAnsi="Times New Roman" w:cs="Times New Roman"/>
          <w:lang w:val="nn-NO"/>
        </w:rPr>
        <w:t>Når ein no planlegg vidare utbygging med nye massetak-aktivitetar og tungtransport, må planen i mykje større grad sikre at eksisterande naboar ikkje blir ståande att med ein reell “anleggsbelastning” i årevis utan tilstrekkeleg rettsvern.</w:t>
      </w:r>
    </w:p>
    <w:p w14:paraId="7FFAFFAD" w14:textId="77777777" w:rsidR="00693978" w:rsidRPr="00116AAE" w:rsidRDefault="00693978" w:rsidP="00116AAE">
      <w:pPr>
        <w:rPr>
          <w:rFonts w:ascii="Times New Roman" w:hAnsi="Times New Roman" w:cs="Times New Roman"/>
          <w:lang w:val="nn-NO"/>
        </w:rPr>
      </w:pPr>
    </w:p>
    <w:p w14:paraId="0DD361AC"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5. Mellombels massetak – krav finst, men svakheita er rettsverknad og handheving</w:t>
      </w:r>
    </w:p>
    <w:p w14:paraId="0156AB5A"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Reguleringsføresegnene opnar for mellombels massetak (føresegnområde #1) med uttak inntil </w:t>
      </w:r>
      <w:r w:rsidRPr="00116AAE">
        <w:rPr>
          <w:rFonts w:ascii="Times New Roman" w:hAnsi="Times New Roman" w:cs="Times New Roman"/>
          <w:b/>
          <w:bCs/>
          <w:lang w:val="nn-NO"/>
        </w:rPr>
        <w:t>30 000 m³ fast fjell</w:t>
      </w:r>
      <w:r w:rsidRPr="00116AAE">
        <w:rPr>
          <w:rFonts w:ascii="Times New Roman" w:hAnsi="Times New Roman" w:cs="Times New Roman"/>
          <w:lang w:val="nn-NO"/>
        </w:rPr>
        <w:t xml:space="preserve">, og gir detaljerte tidsavgrensingar: sprenging og knusing berre måndag–fredag kl. 07–19, i tidsromma </w:t>
      </w:r>
      <w:r w:rsidRPr="00116AAE">
        <w:rPr>
          <w:rFonts w:ascii="Times New Roman" w:hAnsi="Times New Roman" w:cs="Times New Roman"/>
          <w:b/>
          <w:bCs/>
          <w:lang w:val="nn-NO"/>
        </w:rPr>
        <w:t>02. mai–15. juni</w:t>
      </w:r>
      <w:r w:rsidRPr="00116AAE">
        <w:rPr>
          <w:rFonts w:ascii="Times New Roman" w:hAnsi="Times New Roman" w:cs="Times New Roman"/>
          <w:lang w:val="nn-NO"/>
        </w:rPr>
        <w:t xml:space="preserve"> og </w:t>
      </w:r>
      <w:r w:rsidRPr="00116AAE">
        <w:rPr>
          <w:rFonts w:ascii="Times New Roman" w:hAnsi="Times New Roman" w:cs="Times New Roman"/>
          <w:b/>
          <w:bCs/>
          <w:lang w:val="nn-NO"/>
        </w:rPr>
        <w:t>15. oktober–30. november</w:t>
      </w:r>
      <w:r w:rsidRPr="00116AAE">
        <w:rPr>
          <w:rFonts w:ascii="Times New Roman" w:hAnsi="Times New Roman" w:cs="Times New Roman"/>
          <w:lang w:val="nn-NO"/>
        </w:rPr>
        <w:t xml:space="preserve">, utan drift laurdag/søndag/heilagdagar, og samla driftstid maks </w:t>
      </w:r>
      <w:r w:rsidRPr="00116AAE">
        <w:rPr>
          <w:rFonts w:ascii="Times New Roman" w:hAnsi="Times New Roman" w:cs="Times New Roman"/>
          <w:b/>
          <w:bCs/>
          <w:lang w:val="nn-NO"/>
        </w:rPr>
        <w:t>6 veker</w:t>
      </w:r>
      <w:r w:rsidRPr="00116AAE">
        <w:rPr>
          <w:rFonts w:ascii="Times New Roman" w:hAnsi="Times New Roman" w:cs="Times New Roman"/>
          <w:lang w:val="nn-NO"/>
        </w:rPr>
        <w:t>. Det står også at borerigg og knuseanlegg ikkje skal vere i bruk samstundes for å redusere støy. (Framlegg til føresegner, s. 7).</w:t>
      </w:r>
    </w:p>
    <w:p w14:paraId="74F84115"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Dette er ein bra start, men etter mi vurdering er det to avgjerande svakheiter:</w:t>
      </w:r>
    </w:p>
    <w:p w14:paraId="72E5B4F8" w14:textId="789FA011" w:rsidR="00116AAE" w:rsidRPr="00116AAE" w:rsidRDefault="00116AAE" w:rsidP="00116AAE">
      <w:pPr>
        <w:rPr>
          <w:rFonts w:ascii="Times New Roman" w:hAnsi="Times New Roman" w:cs="Times New Roman"/>
          <w:lang w:val="nn-NO"/>
        </w:rPr>
      </w:pPr>
      <w:r w:rsidRPr="00116AAE">
        <w:rPr>
          <w:rFonts w:ascii="Times New Roman" w:hAnsi="Times New Roman" w:cs="Times New Roman"/>
          <w:b/>
          <w:bCs/>
          <w:lang w:val="nn-NO"/>
        </w:rPr>
        <w:t>(i) Planen gjer ikkje nok for å hindre at belastning blir “</w:t>
      </w:r>
      <w:proofErr w:type="spellStart"/>
      <w:r w:rsidRPr="00116AAE">
        <w:rPr>
          <w:rFonts w:ascii="Times New Roman" w:hAnsi="Times New Roman" w:cs="Times New Roman"/>
          <w:b/>
          <w:bCs/>
          <w:lang w:val="nn-NO"/>
        </w:rPr>
        <w:t>forflytta</w:t>
      </w:r>
      <w:proofErr w:type="spellEnd"/>
      <w:r w:rsidRPr="00116AAE">
        <w:rPr>
          <w:rFonts w:ascii="Times New Roman" w:hAnsi="Times New Roman" w:cs="Times New Roman"/>
          <w:b/>
          <w:bCs/>
          <w:lang w:val="nn-NO"/>
        </w:rPr>
        <w:t>” til naboane innanfor dei tillat</w:t>
      </w:r>
      <w:r w:rsidRPr="00693978">
        <w:rPr>
          <w:rFonts w:ascii="Times New Roman" w:hAnsi="Times New Roman" w:cs="Times New Roman"/>
          <w:b/>
          <w:bCs/>
          <w:lang w:val="nn-NO"/>
        </w:rPr>
        <w:t>ne</w:t>
      </w:r>
      <w:r w:rsidRPr="00116AAE">
        <w:rPr>
          <w:rFonts w:ascii="Times New Roman" w:hAnsi="Times New Roman" w:cs="Times New Roman"/>
          <w:b/>
          <w:bCs/>
          <w:lang w:val="nn-NO"/>
        </w:rPr>
        <w:t xml:space="preserve"> tidsromma.</w:t>
      </w:r>
      <w:r w:rsidRPr="00116AAE">
        <w:rPr>
          <w:rFonts w:ascii="Times New Roman" w:hAnsi="Times New Roman" w:cs="Times New Roman"/>
          <w:lang w:val="nn-NO"/>
        </w:rPr>
        <w:t xml:space="preserve"> Det er fullt mogleg å halde seg innanfor klokkeslett og likevel gi svært belastande dagar med knusing/transport.</w:t>
      </w:r>
    </w:p>
    <w:p w14:paraId="715C7A83"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b/>
          <w:bCs/>
          <w:lang w:val="nn-NO"/>
        </w:rPr>
        <w:lastRenderedPageBreak/>
        <w:t>(ii) Det er for uklart kva som skjer dersom støy/støv blir verre enn føresett.</w:t>
      </w:r>
      <w:r w:rsidRPr="00116AAE">
        <w:rPr>
          <w:rFonts w:ascii="Times New Roman" w:hAnsi="Times New Roman" w:cs="Times New Roman"/>
          <w:lang w:val="nn-NO"/>
        </w:rPr>
        <w:t xml:space="preserve"> Planen må ha ein tydeleg “tiltakstrapp” og rettsverknad ved overskriding – ikkje berre generelle formuleringar.</w:t>
      </w:r>
    </w:p>
    <w:p w14:paraId="03D4ED81"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Saksframstillinga viser i tillegg at kommunedirektøren tidlegare vurderte støv og vindretning som sentralt og rår til at mellombels massetak (#1) burde takast ut av planen, og at støvrapporten viser vindretning mot eksisterande hyttefelt. (Samla saksframstilling med vedtak, s. 9). Dette er ein tung fagleg indikasjon på at massetak-sporet er konfliktfylt og bør vurderast svært kritisk.</w:t>
      </w:r>
    </w:p>
    <w:p w14:paraId="1AA80F5C" w14:textId="77777777"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Dersom kommunen ikkje tek massetak ut av planen, må det som minimum inn som bindande rekkefølgjekrav at:</w:t>
      </w:r>
      <w:r w:rsidRPr="00116AAE">
        <w:rPr>
          <w:rFonts w:ascii="Times New Roman" w:hAnsi="Times New Roman" w:cs="Times New Roman"/>
          <w:lang w:val="nn-NO"/>
        </w:rPr>
        <w:br/>
        <w:t>– detaljert plassering av knusing/lasting/masselagring innanfor massetakområdet skal kartfestast og godkjennast før drift, og skal leggast lengst mogleg frå eksisterande hytter,</w:t>
      </w:r>
      <w:r w:rsidRPr="00116AAE">
        <w:rPr>
          <w:rFonts w:ascii="Times New Roman" w:hAnsi="Times New Roman" w:cs="Times New Roman"/>
          <w:lang w:val="nn-NO"/>
        </w:rPr>
        <w:br/>
        <w:t>– det skal vere målbare tersklar for støy og støv med dokumentert måling og plikt til å redusere/stanse drift dersom tersklar blir overskridne eller vedvarande ulemper oppstår, og</w:t>
      </w:r>
      <w:r w:rsidRPr="00116AAE">
        <w:rPr>
          <w:rFonts w:ascii="Times New Roman" w:hAnsi="Times New Roman" w:cs="Times New Roman"/>
          <w:lang w:val="nn-NO"/>
        </w:rPr>
        <w:br/>
        <w:t>– avbøtande tiltak ikkje kan utsetjast til “seinare vurderingar”.</w:t>
      </w:r>
    </w:p>
    <w:p w14:paraId="48578FAF" w14:textId="77777777" w:rsidR="00693978" w:rsidRPr="00116AAE" w:rsidRDefault="00693978" w:rsidP="00116AAE">
      <w:pPr>
        <w:rPr>
          <w:rFonts w:ascii="Times New Roman" w:hAnsi="Times New Roman" w:cs="Times New Roman"/>
          <w:lang w:val="nn-NO"/>
        </w:rPr>
      </w:pPr>
    </w:p>
    <w:p w14:paraId="3C61F751"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6. Støy – rapporten erkjenner risiko for klage og behov for varsling, men plan må sikre meir enn “varsling”</w:t>
      </w:r>
    </w:p>
    <w:p w14:paraId="1559AF6D" w14:textId="09F1C756"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Støyrapporten konkluderer at knusing og </w:t>
      </w:r>
      <w:proofErr w:type="spellStart"/>
      <w:r w:rsidRPr="00116AAE">
        <w:rPr>
          <w:rFonts w:ascii="Times New Roman" w:hAnsi="Times New Roman" w:cs="Times New Roman"/>
          <w:lang w:val="nn-NO"/>
        </w:rPr>
        <w:t>pigging</w:t>
      </w:r>
      <w:proofErr w:type="spellEnd"/>
      <w:r w:rsidRPr="00116AAE">
        <w:rPr>
          <w:rFonts w:ascii="Times New Roman" w:hAnsi="Times New Roman" w:cs="Times New Roman"/>
          <w:lang w:val="nn-NO"/>
        </w:rPr>
        <w:t xml:space="preserve"> kan gi støy rundt 50–55 </w:t>
      </w:r>
      <w:proofErr w:type="spellStart"/>
      <w:r w:rsidRPr="00116AAE">
        <w:rPr>
          <w:rFonts w:ascii="Times New Roman" w:hAnsi="Times New Roman" w:cs="Times New Roman"/>
          <w:lang w:val="nn-NO"/>
        </w:rPr>
        <w:t>dBA</w:t>
      </w:r>
      <w:proofErr w:type="spellEnd"/>
      <w:r w:rsidRPr="00116AAE">
        <w:rPr>
          <w:rFonts w:ascii="Times New Roman" w:hAnsi="Times New Roman" w:cs="Times New Roman"/>
          <w:lang w:val="nn-NO"/>
        </w:rPr>
        <w:t xml:space="preserve"> ved nærmaste hytter, og moglegvis 55–60 </w:t>
      </w:r>
      <w:proofErr w:type="spellStart"/>
      <w:r w:rsidRPr="00116AAE">
        <w:rPr>
          <w:rFonts w:ascii="Times New Roman" w:hAnsi="Times New Roman" w:cs="Times New Roman"/>
          <w:lang w:val="nn-NO"/>
        </w:rPr>
        <w:t>dBA</w:t>
      </w:r>
      <w:proofErr w:type="spellEnd"/>
      <w:r w:rsidRPr="00116AAE">
        <w:rPr>
          <w:rFonts w:ascii="Times New Roman" w:hAnsi="Times New Roman" w:cs="Times New Roman"/>
          <w:lang w:val="nn-NO"/>
        </w:rPr>
        <w:t xml:space="preserve"> på dei verste dagane/periodane, og anbefaler varsling til </w:t>
      </w:r>
      <w:r w:rsidRPr="00693978">
        <w:rPr>
          <w:rFonts w:ascii="Times New Roman" w:hAnsi="Times New Roman" w:cs="Times New Roman"/>
          <w:lang w:val="nn-NO"/>
        </w:rPr>
        <w:t>påverka</w:t>
      </w:r>
      <w:r w:rsidRPr="00116AAE">
        <w:rPr>
          <w:rFonts w:ascii="Times New Roman" w:hAnsi="Times New Roman" w:cs="Times New Roman"/>
          <w:lang w:val="nn-NO"/>
        </w:rPr>
        <w:t xml:space="preserve"> naboar for å minimere klagerisiko. (20210002 Storrlineset del 2, 99/3 – Støyrapport, s. 13).</w:t>
      </w:r>
    </w:p>
    <w:p w14:paraId="2CABA9A3"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Varsling er positivt, men det er ikkje eit tilstrekkeleg avbøtande tiltak i seg sjølv. Planen må sikre at anleggsstøy ikkje blir “normaltilstand” i lange periodar.</w:t>
      </w:r>
    </w:p>
    <w:p w14:paraId="50979F2A" w14:textId="276F14A7"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setje rekkefølgjekrav om at det før oppstart av massetak/knusing skal ligge føre ein konkret støyplan for anleggsfasen med: </w:t>
      </w:r>
      <w:r w:rsidR="00117F07" w:rsidRPr="00693978">
        <w:rPr>
          <w:rFonts w:ascii="Times New Roman" w:hAnsi="Times New Roman" w:cs="Times New Roman"/>
          <w:lang w:val="nn-NO"/>
        </w:rPr>
        <w:t>målepunkta</w:t>
      </w:r>
      <w:r w:rsidRPr="00116AAE">
        <w:rPr>
          <w:rFonts w:ascii="Times New Roman" w:hAnsi="Times New Roman" w:cs="Times New Roman"/>
          <w:lang w:val="nn-NO"/>
        </w:rPr>
        <w:t xml:space="preserve"> (inkludert mest utsette mottakarar), rutinar for måling ved oppstart og ved klage, og tiltak som faktisk reduserer belastninga (skjerming, endring av drift, avgrensing av aktivitet, og stans ved behov).</w:t>
      </w:r>
    </w:p>
    <w:p w14:paraId="3C056D9D" w14:textId="77777777" w:rsidR="00693978" w:rsidRDefault="00693978" w:rsidP="00116AAE">
      <w:pPr>
        <w:rPr>
          <w:rFonts w:ascii="Times New Roman" w:hAnsi="Times New Roman" w:cs="Times New Roman"/>
          <w:b/>
          <w:bCs/>
          <w:lang w:val="nn-NO"/>
        </w:rPr>
      </w:pPr>
    </w:p>
    <w:p w14:paraId="63C1FD00" w14:textId="1524B376"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7. Støv – her ligg ein av dei sterkaste faglege svakheitene, og det må bindast juridisk</w:t>
      </w:r>
    </w:p>
    <w:p w14:paraId="2413D4AD"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Støv er etter mi vurdering det mest undervurderte temaet for anleggsfasen – særleg fordi det kjem frå </w:t>
      </w:r>
      <w:r w:rsidRPr="00116AAE">
        <w:rPr>
          <w:rFonts w:ascii="Times New Roman" w:hAnsi="Times New Roman" w:cs="Times New Roman"/>
          <w:b/>
          <w:bCs/>
          <w:lang w:val="nn-NO"/>
        </w:rPr>
        <w:t>to kjelder samtidig</w:t>
      </w:r>
      <w:r w:rsidRPr="00116AAE">
        <w:rPr>
          <w:rFonts w:ascii="Times New Roman" w:hAnsi="Times New Roman" w:cs="Times New Roman"/>
          <w:lang w:val="nn-NO"/>
        </w:rPr>
        <w:t>: massetak/knusing og tungtrafikk på eksisterande interne vegar.</w:t>
      </w:r>
    </w:p>
    <w:p w14:paraId="27D2A500"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Luftkvalitet-notatet slår fast at verksemda, grunna kort avstand og ugunstig vindretning mot naboar, vil vere pliktig til å gjennomføre måleprogram for nedfallsstøv, og at total mengde mineralsk nedfallsstøv ikkje skal overstige </w:t>
      </w:r>
      <w:r w:rsidRPr="00116AAE">
        <w:rPr>
          <w:rFonts w:ascii="Times New Roman" w:hAnsi="Times New Roman" w:cs="Times New Roman"/>
          <w:b/>
          <w:bCs/>
          <w:lang w:val="nn-NO"/>
        </w:rPr>
        <w:t>5 g/m² per 30 dagar</w:t>
      </w:r>
      <w:r w:rsidRPr="00116AAE">
        <w:rPr>
          <w:rFonts w:ascii="Times New Roman" w:hAnsi="Times New Roman" w:cs="Times New Roman"/>
          <w:lang w:val="nn-NO"/>
        </w:rPr>
        <w:t xml:space="preserve"> hos næraste nabo. Notatet presiserer at måling skal journalførast, at målingar skal gjennomførast av uavhengig konsulent, og skisserer konkrete avbøtande tiltak som </w:t>
      </w:r>
      <w:proofErr w:type="spellStart"/>
      <w:r w:rsidRPr="00116AAE">
        <w:rPr>
          <w:rFonts w:ascii="Times New Roman" w:hAnsi="Times New Roman" w:cs="Times New Roman"/>
          <w:lang w:val="nn-NO"/>
        </w:rPr>
        <w:t>vasspåsprøyting</w:t>
      </w:r>
      <w:proofErr w:type="spellEnd"/>
      <w:r w:rsidRPr="00116AAE">
        <w:rPr>
          <w:rFonts w:ascii="Times New Roman" w:hAnsi="Times New Roman" w:cs="Times New Roman"/>
          <w:lang w:val="nn-NO"/>
        </w:rPr>
        <w:t xml:space="preserve">, </w:t>
      </w:r>
      <w:proofErr w:type="spellStart"/>
      <w:r w:rsidRPr="00116AAE">
        <w:rPr>
          <w:rFonts w:ascii="Times New Roman" w:hAnsi="Times New Roman" w:cs="Times New Roman"/>
          <w:lang w:val="nn-NO"/>
        </w:rPr>
        <w:t>støvavsug</w:t>
      </w:r>
      <w:proofErr w:type="spellEnd"/>
      <w:r w:rsidRPr="00116AAE">
        <w:rPr>
          <w:rFonts w:ascii="Times New Roman" w:hAnsi="Times New Roman" w:cs="Times New Roman"/>
          <w:lang w:val="nn-NO"/>
        </w:rPr>
        <w:t xml:space="preserve">, </w:t>
      </w:r>
      <w:proofErr w:type="spellStart"/>
      <w:r w:rsidRPr="00116AAE">
        <w:rPr>
          <w:rFonts w:ascii="Times New Roman" w:hAnsi="Times New Roman" w:cs="Times New Roman"/>
          <w:lang w:val="nn-NO"/>
        </w:rPr>
        <w:t>fukting</w:t>
      </w:r>
      <w:proofErr w:type="spellEnd"/>
      <w:r w:rsidRPr="00116AAE">
        <w:rPr>
          <w:rFonts w:ascii="Times New Roman" w:hAnsi="Times New Roman" w:cs="Times New Roman"/>
          <w:lang w:val="nn-NO"/>
        </w:rPr>
        <w:t xml:space="preserve"> av </w:t>
      </w:r>
      <w:r w:rsidRPr="00116AAE">
        <w:rPr>
          <w:rFonts w:ascii="Times New Roman" w:hAnsi="Times New Roman" w:cs="Times New Roman"/>
          <w:lang w:val="nn-NO"/>
        </w:rPr>
        <w:lastRenderedPageBreak/>
        <w:t>lager/areal, eventuell tildekking, og mogleg bruk av overflateaktivt stoff etter risikovurdering. (20210002 Storrlineset del 2, 99/3 – Notat: luftkvalitet mellombels massetak, s. 8).</w:t>
      </w:r>
    </w:p>
    <w:p w14:paraId="5710B4A9"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Dette er sterkt og konkret faggrunnlag – men det må få tilsvarande konkret </w:t>
      </w:r>
      <w:r w:rsidRPr="00116AAE">
        <w:rPr>
          <w:rFonts w:ascii="Times New Roman" w:hAnsi="Times New Roman" w:cs="Times New Roman"/>
          <w:b/>
          <w:bCs/>
          <w:lang w:val="nn-NO"/>
        </w:rPr>
        <w:t>rettsverknad i plan</w:t>
      </w:r>
      <w:r w:rsidRPr="00116AAE">
        <w:rPr>
          <w:rFonts w:ascii="Times New Roman" w:hAnsi="Times New Roman" w:cs="Times New Roman"/>
          <w:lang w:val="nn-NO"/>
        </w:rPr>
        <w:t>. I dag er det for lett å ende opp med at måleprogram og tiltak blir “prosjektinterne rutinar” utan reell kommunal kontroll og sanksjon.</w:t>
      </w:r>
    </w:p>
    <w:p w14:paraId="36EF920F" w14:textId="182474BB"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I tillegg kjem støv frå tungtrafikk på interne vegar. Planomtalen viser at interne vegar i eksisterande hyttefelt blir omtalt som låg kvalitet, og at anleggstrafikk er ein del av forklaringsbildet. (Planomtale, s. 29). Når tungtrafikk går på tørre grus-/slitelag, er va</w:t>
      </w:r>
      <w:r w:rsidR="00117F07" w:rsidRPr="00693978">
        <w:rPr>
          <w:rFonts w:ascii="Times New Roman" w:hAnsi="Times New Roman" w:cs="Times New Roman"/>
          <w:lang w:val="nn-NO"/>
        </w:rPr>
        <w:t>t</w:t>
      </w:r>
      <w:r w:rsidRPr="00116AAE">
        <w:rPr>
          <w:rFonts w:ascii="Times New Roman" w:hAnsi="Times New Roman" w:cs="Times New Roman"/>
          <w:lang w:val="nn-NO"/>
        </w:rPr>
        <w:t xml:space="preserve">ning/støvbinder og </w:t>
      </w:r>
      <w:r w:rsidR="00117F07" w:rsidRPr="00693978">
        <w:rPr>
          <w:rFonts w:ascii="Times New Roman" w:hAnsi="Times New Roman" w:cs="Times New Roman"/>
          <w:lang w:val="nn-NO"/>
        </w:rPr>
        <w:t>reinhald</w:t>
      </w:r>
      <w:r w:rsidRPr="00116AAE">
        <w:rPr>
          <w:rFonts w:ascii="Times New Roman" w:hAnsi="Times New Roman" w:cs="Times New Roman"/>
          <w:lang w:val="nn-NO"/>
        </w:rPr>
        <w:t xml:space="preserve"> ofte heilt nødvendige tiltak for å unngå støvplager for eksisterande hytter.</w:t>
      </w:r>
    </w:p>
    <w:p w14:paraId="1FC31B0C" w14:textId="3128C40B"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innarbeide rekkefølgjekrav som bind støvtiltak juridisk, både for massetak og anleggstrafikk, </w:t>
      </w:r>
      <w:r w:rsidR="00117F07" w:rsidRPr="00693978">
        <w:rPr>
          <w:rFonts w:ascii="Times New Roman" w:hAnsi="Times New Roman" w:cs="Times New Roman"/>
          <w:lang w:val="nn-NO"/>
        </w:rPr>
        <w:t>mellom anna</w:t>
      </w:r>
      <w:r w:rsidRPr="00116AAE">
        <w:rPr>
          <w:rFonts w:ascii="Times New Roman" w:hAnsi="Times New Roman" w:cs="Times New Roman"/>
          <w:lang w:val="nn-NO"/>
        </w:rPr>
        <w:t>: krav om va</w:t>
      </w:r>
      <w:r w:rsidR="00117F07" w:rsidRPr="00693978">
        <w:rPr>
          <w:rFonts w:ascii="Times New Roman" w:hAnsi="Times New Roman" w:cs="Times New Roman"/>
          <w:lang w:val="nn-NO"/>
        </w:rPr>
        <w:t>t</w:t>
      </w:r>
      <w:r w:rsidRPr="00116AAE">
        <w:rPr>
          <w:rFonts w:ascii="Times New Roman" w:hAnsi="Times New Roman" w:cs="Times New Roman"/>
          <w:lang w:val="nn-NO"/>
        </w:rPr>
        <w:t xml:space="preserve">ning/støvbinding (inkludert på interne vegar) i tørre periodar, fartsregime for anleggskøyretøy, </w:t>
      </w:r>
      <w:r w:rsidR="00117F07" w:rsidRPr="00693978">
        <w:rPr>
          <w:rFonts w:ascii="Times New Roman" w:hAnsi="Times New Roman" w:cs="Times New Roman"/>
          <w:lang w:val="nn-NO"/>
        </w:rPr>
        <w:t>reinhald</w:t>
      </w:r>
      <w:r w:rsidRPr="00116AAE">
        <w:rPr>
          <w:rFonts w:ascii="Times New Roman" w:hAnsi="Times New Roman" w:cs="Times New Roman"/>
          <w:lang w:val="nn-NO"/>
        </w:rPr>
        <w:t>/feiing etter behov, krav til loggføring og klagehandtering, og plikt til å redusere/stanse aktivitet dersom støvplager ikkje kan haldast innanfor akseptable rammer.</w:t>
      </w:r>
    </w:p>
    <w:p w14:paraId="65761912" w14:textId="77777777" w:rsidR="00693978" w:rsidRPr="00116AAE" w:rsidRDefault="00693978" w:rsidP="00116AAE">
      <w:pPr>
        <w:rPr>
          <w:rFonts w:ascii="Times New Roman" w:hAnsi="Times New Roman" w:cs="Times New Roman"/>
          <w:lang w:val="nn-NO"/>
        </w:rPr>
      </w:pPr>
    </w:p>
    <w:p w14:paraId="1AF16DC8"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8. Trafikk, tryggleik og E134 – anleggsfase er ikkje tilstrekkeleg vurdert</w:t>
      </w:r>
    </w:p>
    <w:p w14:paraId="3B0D6401" w14:textId="6AD89313"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ROS-analysen peiker direkte på at intern tilkomstveg blir brukt som gangveg til og frå løypenettet og mellom hytter, og at barn bruker vegområdet til leik. Samstundes blir </w:t>
      </w:r>
      <w:r w:rsidR="00117F07" w:rsidRPr="00693978">
        <w:rPr>
          <w:rFonts w:ascii="Times New Roman" w:hAnsi="Times New Roman" w:cs="Times New Roman"/>
          <w:lang w:val="nn-NO"/>
        </w:rPr>
        <w:t>avkøyrsel</w:t>
      </w:r>
      <w:r w:rsidRPr="00116AAE">
        <w:rPr>
          <w:rFonts w:ascii="Times New Roman" w:hAnsi="Times New Roman" w:cs="Times New Roman"/>
          <w:lang w:val="nn-NO"/>
        </w:rPr>
        <w:t xml:space="preserve"> frå E134 omtalt som trafikkfarleg av ein hytteeigar, og temaet er “særskilt </w:t>
      </w:r>
      <w:r w:rsidR="00117F07" w:rsidRPr="00693978">
        <w:rPr>
          <w:rFonts w:ascii="Times New Roman" w:hAnsi="Times New Roman" w:cs="Times New Roman"/>
          <w:lang w:val="nn-NO"/>
        </w:rPr>
        <w:t>utreia</w:t>
      </w:r>
      <w:r w:rsidRPr="00116AAE">
        <w:rPr>
          <w:rFonts w:ascii="Times New Roman" w:hAnsi="Times New Roman" w:cs="Times New Roman"/>
          <w:lang w:val="nn-NO"/>
        </w:rPr>
        <w:t xml:space="preserve"> i plan</w:t>
      </w:r>
      <w:r w:rsidR="00117F07" w:rsidRPr="00693978">
        <w:rPr>
          <w:rFonts w:ascii="Times New Roman" w:hAnsi="Times New Roman" w:cs="Times New Roman"/>
          <w:lang w:val="nn-NO"/>
        </w:rPr>
        <w:t>omtalen</w:t>
      </w:r>
      <w:r w:rsidRPr="00116AAE">
        <w:rPr>
          <w:rFonts w:ascii="Times New Roman" w:hAnsi="Times New Roman" w:cs="Times New Roman"/>
          <w:lang w:val="nn-NO"/>
        </w:rPr>
        <w:t>”. (20210002 Storrlineset del 2, 99/3 – ROS-analyse, s. 14).</w:t>
      </w:r>
    </w:p>
    <w:p w14:paraId="0BC245BF" w14:textId="3CEEFC56"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Statens vegvesen sitt innspel til varsel om oppstart forutset at tilkomst går via eksisterande og godkjent </w:t>
      </w:r>
      <w:r w:rsidR="00117F07" w:rsidRPr="00693978">
        <w:rPr>
          <w:rFonts w:ascii="Times New Roman" w:hAnsi="Times New Roman" w:cs="Times New Roman"/>
          <w:lang w:val="nn-NO"/>
        </w:rPr>
        <w:t>avkøyrsel</w:t>
      </w:r>
      <w:r w:rsidRPr="00116AAE">
        <w:rPr>
          <w:rFonts w:ascii="Times New Roman" w:hAnsi="Times New Roman" w:cs="Times New Roman"/>
          <w:lang w:val="nn-NO"/>
        </w:rPr>
        <w:t xml:space="preserve"> aust for planområdet, og minner om byggegrense til E134 i tråd med kommunedelplan for Vågslid (50 m). (20210002 Storrlineset del 2, 99/3 – Alle innspel til varsel om oppstart, s. 11).</w:t>
      </w:r>
    </w:p>
    <w:p w14:paraId="36FA5986" w14:textId="0FA36DC3"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Det som manglar, og som etter mi vurdering er ein klar svakheit, er at desse vurderingane i liten grad blir gjort til </w:t>
      </w:r>
      <w:r w:rsidRPr="00116AAE">
        <w:rPr>
          <w:rFonts w:ascii="Times New Roman" w:hAnsi="Times New Roman" w:cs="Times New Roman"/>
          <w:b/>
          <w:bCs/>
          <w:lang w:val="nn-NO"/>
        </w:rPr>
        <w:t>anleggsfase-vurderingar</w:t>
      </w:r>
      <w:r w:rsidRPr="00116AAE">
        <w:rPr>
          <w:rFonts w:ascii="Times New Roman" w:hAnsi="Times New Roman" w:cs="Times New Roman"/>
          <w:lang w:val="nn-NO"/>
        </w:rPr>
        <w:t xml:space="preserve">. Ein “godkjent </w:t>
      </w:r>
      <w:r w:rsidR="00117F07" w:rsidRPr="00693978">
        <w:rPr>
          <w:rFonts w:ascii="Times New Roman" w:hAnsi="Times New Roman" w:cs="Times New Roman"/>
          <w:lang w:val="nn-NO"/>
        </w:rPr>
        <w:t>avkøyrsel</w:t>
      </w:r>
      <w:r w:rsidRPr="00116AAE">
        <w:rPr>
          <w:rFonts w:ascii="Times New Roman" w:hAnsi="Times New Roman" w:cs="Times New Roman"/>
          <w:lang w:val="nn-NO"/>
        </w:rPr>
        <w:t>” i permanent drift er ikkje det same som trygg og tilstrekkeleg for periodar med auka tungtransport, vinterføre og kryssande ferdsel frå skiløype og hytteområde.</w:t>
      </w:r>
    </w:p>
    <w:p w14:paraId="3D4938CE" w14:textId="5E301AFD"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stille rekkefølgjekrav om eigen anleggstrafikkplan før oppstart, som må omfatte: rut</w:t>
      </w:r>
      <w:r w:rsidR="00117F07" w:rsidRPr="00693978">
        <w:rPr>
          <w:rFonts w:ascii="Times New Roman" w:hAnsi="Times New Roman" w:cs="Times New Roman"/>
          <w:lang w:val="nn-NO"/>
        </w:rPr>
        <w:t>eval</w:t>
      </w:r>
      <w:r w:rsidRPr="00116AAE">
        <w:rPr>
          <w:rFonts w:ascii="Times New Roman" w:hAnsi="Times New Roman" w:cs="Times New Roman"/>
          <w:lang w:val="nn-NO"/>
        </w:rPr>
        <w:t>, tidsvindauge (særleg vinter/feriar/helger), fartsgrenser, møteplassar/tryggleikstiltak, tiltak ved redusert sikt og vinterdrift, samt særskilt vurdering av samspel med løypekryssing og mjuke trafikkantar.</w:t>
      </w:r>
    </w:p>
    <w:p w14:paraId="3FBAB7C8" w14:textId="77777777" w:rsidR="00693978" w:rsidRPr="00116AAE" w:rsidRDefault="00693978" w:rsidP="00116AAE">
      <w:pPr>
        <w:rPr>
          <w:rFonts w:ascii="Times New Roman" w:hAnsi="Times New Roman" w:cs="Times New Roman"/>
          <w:lang w:val="nn-NO"/>
        </w:rPr>
      </w:pPr>
    </w:p>
    <w:p w14:paraId="3FE25A92" w14:textId="77777777" w:rsidR="00693978" w:rsidRDefault="00693978">
      <w:pPr>
        <w:rPr>
          <w:rFonts w:ascii="Times New Roman" w:hAnsi="Times New Roman" w:cs="Times New Roman"/>
          <w:b/>
          <w:bCs/>
          <w:lang w:val="nn-NO"/>
        </w:rPr>
      </w:pPr>
      <w:r>
        <w:rPr>
          <w:rFonts w:ascii="Times New Roman" w:hAnsi="Times New Roman" w:cs="Times New Roman"/>
          <w:b/>
          <w:bCs/>
          <w:lang w:val="nn-NO"/>
        </w:rPr>
        <w:br w:type="page"/>
      </w:r>
    </w:p>
    <w:p w14:paraId="3D15097B" w14:textId="792948FF"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lastRenderedPageBreak/>
        <w:t>9. Skiløype/turdrag og nærrekreasjon – plan omtalar, men sikrar ikkje anleggsfasen</w:t>
      </w:r>
    </w:p>
    <w:p w14:paraId="6B199AEF"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Planomtalen viser at det vart vurdert å inkludere ein skiløypetrasé vest for </w:t>
      </w:r>
      <w:proofErr w:type="spellStart"/>
      <w:r w:rsidRPr="00116AAE">
        <w:rPr>
          <w:rFonts w:ascii="Times New Roman" w:hAnsi="Times New Roman" w:cs="Times New Roman"/>
          <w:lang w:val="nn-NO"/>
        </w:rPr>
        <w:t>Storrlitjønni</w:t>
      </w:r>
      <w:proofErr w:type="spellEnd"/>
      <w:r w:rsidRPr="00116AAE">
        <w:rPr>
          <w:rFonts w:ascii="Times New Roman" w:hAnsi="Times New Roman" w:cs="Times New Roman"/>
          <w:lang w:val="nn-NO"/>
        </w:rPr>
        <w:t>, men at dette vart valt bort etter dialog med Vågslid løypelag, mellom anna fordi regulering ville skape auka forventning om preparering som løypelaget normalt ikkje klarer å innfri. (Planomtale, s. 17).</w:t>
      </w:r>
    </w:p>
    <w:p w14:paraId="5059A834"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Planomtalen gjeng også gjennom kommunedelplan for stiar og løyper, og har som uttrykkeleg punkt at ein ikkje skal etablere nye turstiar eller skiløyper inn i villreinen sine leveområde, og at reguleringsplanar skal innarbeide sti- og løypeplanar for å sikre at infrastrukturen blir halde ved like. (Planomtale, s. 21).</w:t>
      </w:r>
    </w:p>
    <w:p w14:paraId="1A96A397"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Dette gir eit viktig bakteppe: friluftsliv/løyper er både verdifulle og sårbare, og det finst klare føringar. Likevel er det etter mi vurdering for uklart korleis eksisterande løypenett og turdrag skal ivaretakast i anleggsperioden når internveg samtidig blir brukt som ferdselsåre (ROS) og når anleggstrafikken aukar.</w:t>
      </w:r>
    </w:p>
    <w:p w14:paraId="200EA363" w14:textId="77777777"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stille rekkefølgjekrav om at det før anleggsstart skal ligge føre ein konkret plan for løype-/turdrag-handtering i anleggsperioden (kartfesta kryssingspunkt, fysisk sikring, varsling, vinterregime og tidsavgrensingar for tungtransport).</w:t>
      </w:r>
    </w:p>
    <w:p w14:paraId="0656EAA9" w14:textId="77777777" w:rsidR="00693978" w:rsidRPr="00116AAE" w:rsidRDefault="00693978" w:rsidP="00116AAE">
      <w:pPr>
        <w:rPr>
          <w:rFonts w:ascii="Times New Roman" w:hAnsi="Times New Roman" w:cs="Times New Roman"/>
          <w:lang w:val="nn-NO"/>
        </w:rPr>
      </w:pPr>
    </w:p>
    <w:p w14:paraId="6C9EC409" w14:textId="22BB20D4"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 xml:space="preserve">10. Naturmangfald, myr og villrein – dokumentasjonen viser </w:t>
      </w:r>
      <w:proofErr w:type="spellStart"/>
      <w:r w:rsidR="00117F07" w:rsidRPr="00693978">
        <w:rPr>
          <w:rFonts w:ascii="Times New Roman" w:hAnsi="Times New Roman" w:cs="Times New Roman"/>
          <w:b/>
          <w:bCs/>
        </w:rPr>
        <w:t>raudlisteartar</w:t>
      </w:r>
      <w:proofErr w:type="spellEnd"/>
      <w:r w:rsidRPr="00116AAE">
        <w:rPr>
          <w:rFonts w:ascii="Times New Roman" w:hAnsi="Times New Roman" w:cs="Times New Roman"/>
          <w:b/>
          <w:bCs/>
          <w:lang w:val="nn-NO"/>
        </w:rPr>
        <w:t xml:space="preserve"> og sårbar naturtype, og då må føre-var gjelde</w:t>
      </w:r>
    </w:p>
    <w:p w14:paraId="21D37A84"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KU naturmangfald dokumenterer at </w:t>
      </w:r>
      <w:proofErr w:type="spellStart"/>
      <w:r w:rsidRPr="00116AAE">
        <w:rPr>
          <w:rFonts w:ascii="Times New Roman" w:hAnsi="Times New Roman" w:cs="Times New Roman"/>
          <w:lang w:val="nn-NO"/>
        </w:rPr>
        <w:t>knappenålslaven</w:t>
      </w:r>
      <w:proofErr w:type="spellEnd"/>
      <w:r w:rsidRPr="00116AAE">
        <w:rPr>
          <w:rFonts w:ascii="Times New Roman" w:hAnsi="Times New Roman" w:cs="Times New Roman"/>
          <w:lang w:val="nn-NO"/>
        </w:rPr>
        <w:t xml:space="preserve"> </w:t>
      </w:r>
      <w:proofErr w:type="spellStart"/>
      <w:r w:rsidRPr="00116AAE">
        <w:rPr>
          <w:rFonts w:ascii="Times New Roman" w:hAnsi="Times New Roman" w:cs="Times New Roman"/>
          <w:b/>
          <w:bCs/>
          <w:lang w:val="nn-NO"/>
        </w:rPr>
        <w:t>blanknål</w:t>
      </w:r>
      <w:proofErr w:type="spellEnd"/>
      <w:r w:rsidRPr="00116AAE">
        <w:rPr>
          <w:rFonts w:ascii="Times New Roman" w:hAnsi="Times New Roman" w:cs="Times New Roman"/>
          <w:b/>
          <w:bCs/>
          <w:lang w:val="nn-NO"/>
        </w:rPr>
        <w:t xml:space="preserve"> (</w:t>
      </w:r>
      <w:proofErr w:type="spellStart"/>
      <w:r w:rsidRPr="00116AAE">
        <w:rPr>
          <w:rFonts w:ascii="Times New Roman" w:hAnsi="Times New Roman" w:cs="Times New Roman"/>
          <w:b/>
          <w:bCs/>
          <w:lang w:val="nn-NO"/>
        </w:rPr>
        <w:t>Calicium</w:t>
      </w:r>
      <w:proofErr w:type="spellEnd"/>
      <w:r w:rsidRPr="00116AAE">
        <w:rPr>
          <w:rFonts w:ascii="Times New Roman" w:hAnsi="Times New Roman" w:cs="Times New Roman"/>
          <w:b/>
          <w:bCs/>
          <w:lang w:val="nn-NO"/>
        </w:rPr>
        <w:t xml:space="preserve"> </w:t>
      </w:r>
      <w:proofErr w:type="spellStart"/>
      <w:r w:rsidRPr="00116AAE">
        <w:rPr>
          <w:rFonts w:ascii="Times New Roman" w:hAnsi="Times New Roman" w:cs="Times New Roman"/>
          <w:b/>
          <w:bCs/>
          <w:lang w:val="nn-NO"/>
        </w:rPr>
        <w:t>denigratum</w:t>
      </w:r>
      <w:proofErr w:type="spellEnd"/>
      <w:r w:rsidRPr="00116AAE">
        <w:rPr>
          <w:rFonts w:ascii="Times New Roman" w:hAnsi="Times New Roman" w:cs="Times New Roman"/>
          <w:b/>
          <w:bCs/>
          <w:lang w:val="nn-NO"/>
        </w:rPr>
        <w:t>)</w:t>
      </w:r>
      <w:r w:rsidRPr="00116AAE">
        <w:rPr>
          <w:rFonts w:ascii="Times New Roman" w:hAnsi="Times New Roman" w:cs="Times New Roman"/>
          <w:lang w:val="nn-NO"/>
        </w:rPr>
        <w:t xml:space="preserve"> vart registrert i planområdet, og at arten står på raudlista som </w:t>
      </w:r>
      <w:r w:rsidRPr="00116AAE">
        <w:rPr>
          <w:rFonts w:ascii="Times New Roman" w:hAnsi="Times New Roman" w:cs="Times New Roman"/>
          <w:b/>
          <w:bCs/>
          <w:lang w:val="nn-NO"/>
        </w:rPr>
        <w:t>nær truga (NT)</w:t>
      </w:r>
      <w:r w:rsidRPr="00116AAE">
        <w:rPr>
          <w:rFonts w:ascii="Times New Roman" w:hAnsi="Times New Roman" w:cs="Times New Roman"/>
          <w:lang w:val="nn-NO"/>
        </w:rPr>
        <w:t>, knytt til furugadd i eldre barskog, og truga av habitatreduksjon. (20210002 Storrlineset del 2, 99/3 – KU naturmangfald, s. 3).</w:t>
      </w:r>
    </w:p>
    <w:p w14:paraId="490FED7F" w14:textId="4CFB8E5E"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KU </w:t>
      </w:r>
      <w:proofErr w:type="spellStart"/>
      <w:r w:rsidR="00117F07" w:rsidRPr="00693978">
        <w:rPr>
          <w:rFonts w:ascii="Times New Roman" w:hAnsi="Times New Roman" w:cs="Times New Roman"/>
          <w:lang w:val="nn-NO"/>
        </w:rPr>
        <w:t>oppsummerer</w:t>
      </w:r>
      <w:proofErr w:type="spellEnd"/>
      <w:r w:rsidR="00117F07" w:rsidRPr="00693978">
        <w:rPr>
          <w:rFonts w:ascii="Times New Roman" w:hAnsi="Times New Roman" w:cs="Times New Roman"/>
          <w:lang w:val="nn-NO"/>
        </w:rPr>
        <w:t xml:space="preserve"> </w:t>
      </w:r>
      <w:r w:rsidRPr="00116AAE">
        <w:rPr>
          <w:rFonts w:ascii="Times New Roman" w:hAnsi="Times New Roman" w:cs="Times New Roman"/>
          <w:lang w:val="nn-NO"/>
        </w:rPr>
        <w:t xml:space="preserve">vidare at planområdet omfattar naturtypen </w:t>
      </w:r>
      <w:r w:rsidRPr="00116AAE">
        <w:rPr>
          <w:rFonts w:ascii="Times New Roman" w:hAnsi="Times New Roman" w:cs="Times New Roman"/>
          <w:b/>
          <w:bCs/>
          <w:lang w:val="nn-NO"/>
        </w:rPr>
        <w:t>boreal hei</w:t>
      </w:r>
      <w:r w:rsidRPr="00116AAE">
        <w:rPr>
          <w:rFonts w:ascii="Times New Roman" w:hAnsi="Times New Roman" w:cs="Times New Roman"/>
          <w:lang w:val="nn-NO"/>
        </w:rPr>
        <w:t xml:space="preserve"> som er vurdert som </w:t>
      </w:r>
      <w:r w:rsidRPr="00116AAE">
        <w:rPr>
          <w:rFonts w:ascii="Times New Roman" w:hAnsi="Times New Roman" w:cs="Times New Roman"/>
          <w:b/>
          <w:bCs/>
          <w:lang w:val="nn-NO"/>
        </w:rPr>
        <w:t>sårbar (VU)</w:t>
      </w:r>
      <w:r w:rsidRPr="00116AAE">
        <w:rPr>
          <w:rFonts w:ascii="Times New Roman" w:hAnsi="Times New Roman" w:cs="Times New Roman"/>
          <w:lang w:val="nn-NO"/>
        </w:rPr>
        <w:t xml:space="preserve"> med moderat lokalitetskvalitet, og at delområdevurderingar gir alvorlege konsekvensar ved utbyggingsalternativet. (KU naturmangfald, s. 13).</w:t>
      </w:r>
    </w:p>
    <w:p w14:paraId="03170F49"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Reguleringsføresegnene har også innarbeidd omsynssone for å sikre </w:t>
      </w:r>
      <w:proofErr w:type="spellStart"/>
      <w:r w:rsidRPr="00116AAE">
        <w:rPr>
          <w:rFonts w:ascii="Times New Roman" w:hAnsi="Times New Roman" w:cs="Times New Roman"/>
          <w:lang w:val="nn-NO"/>
        </w:rPr>
        <w:t>blanknål</w:t>
      </w:r>
      <w:proofErr w:type="spellEnd"/>
      <w:r w:rsidRPr="00116AAE">
        <w:rPr>
          <w:rFonts w:ascii="Times New Roman" w:hAnsi="Times New Roman" w:cs="Times New Roman"/>
          <w:lang w:val="nn-NO"/>
        </w:rPr>
        <w:t>, med krav om at omsynssona skal gjerdast inn i anleggsfasen. (Framlegg til føresegner, s. 7).</w:t>
      </w:r>
    </w:p>
    <w:p w14:paraId="26B21772"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Dette er bra, men samtidig er det viktig å vere ærleg: når ein sjølv dokumenterer NT-arter og VU-naturtype, aukar kravet til presisjon, kontroll og reell føre-var. Utbygging i slike område kan ikkje baserast på “generelle omsyn” – det må vere operative krav i plan og rekkefølgje.</w:t>
      </w:r>
    </w:p>
    <w:p w14:paraId="193A458A" w14:textId="79C4B234"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Vidare viser KU at dei urørte delane av planområdet består av blandingsskog/kratt/lyng og mindre myrområde. (KU naturmangfald, s. 5). Myr er særleg sårbar for inngrep fordi hydrologi og funksjon kan bli varig endra, og anleggsfase-tiltak (køyring, masselagring, avskj</w:t>
      </w:r>
      <w:r w:rsidR="00117F07" w:rsidRPr="00693978">
        <w:rPr>
          <w:rFonts w:ascii="Times New Roman" w:hAnsi="Times New Roman" w:cs="Times New Roman"/>
          <w:lang w:val="nn-NO"/>
        </w:rPr>
        <w:t>e</w:t>
      </w:r>
      <w:r w:rsidRPr="00116AAE">
        <w:rPr>
          <w:rFonts w:ascii="Times New Roman" w:hAnsi="Times New Roman" w:cs="Times New Roman"/>
          <w:lang w:val="nn-NO"/>
        </w:rPr>
        <w:t>ring av vatn) kan gi skade også utan “direkte nedbygging”.</w:t>
      </w:r>
    </w:p>
    <w:p w14:paraId="6B8A706F" w14:textId="77777777"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sikre at naturmangfaldkrava blir styrka gjennom rekkefølgjekrav om anleggsgjennomføring som fysisk avgrensar inngrep, hindrar </w:t>
      </w:r>
      <w:r w:rsidRPr="00116AAE">
        <w:rPr>
          <w:rFonts w:ascii="Times New Roman" w:hAnsi="Times New Roman" w:cs="Times New Roman"/>
          <w:lang w:val="nn-NO"/>
        </w:rPr>
        <w:lastRenderedPageBreak/>
        <w:t>avrenning/sediment mot naturtypane, og sikrar uavhengig kontroll av oppmerking/gjerding/etterleving.</w:t>
      </w:r>
    </w:p>
    <w:p w14:paraId="5774E999" w14:textId="77777777" w:rsidR="00693978" w:rsidRPr="00116AAE" w:rsidRDefault="00693978" w:rsidP="00116AAE">
      <w:pPr>
        <w:rPr>
          <w:rFonts w:ascii="Times New Roman" w:hAnsi="Times New Roman" w:cs="Times New Roman"/>
          <w:lang w:val="nn-NO"/>
        </w:rPr>
      </w:pPr>
    </w:p>
    <w:p w14:paraId="39084018" w14:textId="2DF64038"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11. Fl</w:t>
      </w:r>
      <w:r w:rsidR="00117F07" w:rsidRPr="00693978">
        <w:rPr>
          <w:rFonts w:ascii="Times New Roman" w:hAnsi="Times New Roman" w:cs="Times New Roman"/>
          <w:b/>
          <w:bCs/>
          <w:lang w:val="nn-NO"/>
        </w:rPr>
        <w:t>au</w:t>
      </w:r>
      <w:r w:rsidRPr="00116AAE">
        <w:rPr>
          <w:rFonts w:ascii="Times New Roman" w:hAnsi="Times New Roman" w:cs="Times New Roman"/>
          <w:b/>
          <w:bCs/>
          <w:lang w:val="nn-NO"/>
        </w:rPr>
        <w:t>mrisiko, bekkekryssing og overvatn – det ligg fagnotat, men også identifiserte usikkerheiter som må takast på alvor</w:t>
      </w:r>
    </w:p>
    <w:p w14:paraId="0C8FB69B"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Notatet om bekkekryssing vurderer vassmengder knytt til vegovergang over bekk frå </w:t>
      </w:r>
      <w:proofErr w:type="spellStart"/>
      <w:r w:rsidRPr="00116AAE">
        <w:rPr>
          <w:rFonts w:ascii="Times New Roman" w:hAnsi="Times New Roman" w:cs="Times New Roman"/>
          <w:lang w:val="nn-NO"/>
        </w:rPr>
        <w:t>Storrlitjønni</w:t>
      </w:r>
      <w:proofErr w:type="spellEnd"/>
      <w:r w:rsidRPr="00116AAE">
        <w:rPr>
          <w:rFonts w:ascii="Times New Roman" w:hAnsi="Times New Roman" w:cs="Times New Roman"/>
          <w:lang w:val="nn-NO"/>
        </w:rPr>
        <w:t xml:space="preserve"> til </w:t>
      </w:r>
      <w:proofErr w:type="spellStart"/>
      <w:r w:rsidRPr="00116AAE">
        <w:rPr>
          <w:rFonts w:ascii="Times New Roman" w:hAnsi="Times New Roman" w:cs="Times New Roman"/>
          <w:lang w:val="nn-NO"/>
        </w:rPr>
        <w:t>Arbuvatn</w:t>
      </w:r>
      <w:proofErr w:type="spellEnd"/>
      <w:r w:rsidRPr="00116AAE">
        <w:rPr>
          <w:rFonts w:ascii="Times New Roman" w:hAnsi="Times New Roman" w:cs="Times New Roman"/>
          <w:lang w:val="nn-NO"/>
        </w:rPr>
        <w:t xml:space="preserve">. Det er oppgitt nedbørfelt ved kryssingspunkt på ca. </w:t>
      </w:r>
      <w:r w:rsidRPr="00116AAE">
        <w:rPr>
          <w:rFonts w:ascii="Times New Roman" w:hAnsi="Times New Roman" w:cs="Times New Roman"/>
          <w:b/>
          <w:bCs/>
          <w:lang w:val="nn-NO"/>
        </w:rPr>
        <w:t>0,28 km²</w:t>
      </w:r>
      <w:r w:rsidRPr="00116AAE">
        <w:rPr>
          <w:rFonts w:ascii="Times New Roman" w:hAnsi="Times New Roman" w:cs="Times New Roman"/>
          <w:lang w:val="nn-NO"/>
        </w:rPr>
        <w:t>, og at nedbørfeltet også omfattar noko myr. (20210002 Storrlineset del 2, 99/3 – Notat: Bekkekryssing, s. 1 og s. 3).</w:t>
      </w:r>
    </w:p>
    <w:p w14:paraId="005D22A4"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Notatet peiker på at terrenganalysen i </w:t>
      </w:r>
      <w:proofErr w:type="spellStart"/>
      <w:r w:rsidRPr="00116AAE">
        <w:rPr>
          <w:rFonts w:ascii="Times New Roman" w:hAnsi="Times New Roman" w:cs="Times New Roman"/>
          <w:lang w:val="nn-NO"/>
        </w:rPr>
        <w:t>Scalago</w:t>
      </w:r>
      <w:proofErr w:type="spellEnd"/>
      <w:r w:rsidRPr="00116AAE">
        <w:rPr>
          <w:rFonts w:ascii="Times New Roman" w:hAnsi="Times New Roman" w:cs="Times New Roman"/>
          <w:lang w:val="nn-NO"/>
        </w:rPr>
        <w:t xml:space="preserve"> Live ikkje tek omsyn til eventuelle stikkrenner/kulvertar langs E134 og at nedbørfelt oppstrøms E134 er halde utanfor berekninga grunna usikkerheiter. (Notat: Bekkekryssing, s. 2). Dette betyr reelt sett at berekningsgrunnlaget har innebygd usikkerheit og potensielt undervurderer </w:t>
      </w:r>
      <w:proofErr w:type="spellStart"/>
      <w:r w:rsidRPr="00116AAE">
        <w:rPr>
          <w:rFonts w:ascii="Times New Roman" w:hAnsi="Times New Roman" w:cs="Times New Roman"/>
          <w:lang w:val="nn-NO"/>
        </w:rPr>
        <w:t>tilrenning</w:t>
      </w:r>
      <w:proofErr w:type="spellEnd"/>
      <w:r w:rsidRPr="00116AAE">
        <w:rPr>
          <w:rFonts w:ascii="Times New Roman" w:hAnsi="Times New Roman" w:cs="Times New Roman"/>
          <w:lang w:val="nn-NO"/>
        </w:rPr>
        <w:t xml:space="preserve"> i enkelte situasjonar.</w:t>
      </w:r>
    </w:p>
    <w:p w14:paraId="1006A840"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Vidare blir det lagt til grunn 200-års regn med </w:t>
      </w:r>
      <w:r w:rsidRPr="00116AAE">
        <w:rPr>
          <w:rFonts w:ascii="Times New Roman" w:hAnsi="Times New Roman" w:cs="Times New Roman"/>
          <w:b/>
          <w:bCs/>
          <w:lang w:val="nn-NO"/>
        </w:rPr>
        <w:t>30 % klimapåslag (klimafaktor 1,3)</w:t>
      </w:r>
      <w:r w:rsidRPr="00116AAE">
        <w:rPr>
          <w:rFonts w:ascii="Times New Roman" w:hAnsi="Times New Roman" w:cs="Times New Roman"/>
          <w:lang w:val="nn-NO"/>
        </w:rPr>
        <w:t xml:space="preserve">. Notatet opplyser at det ikkje finst IVF-data i </w:t>
      </w:r>
      <w:proofErr w:type="spellStart"/>
      <w:r w:rsidRPr="00116AAE">
        <w:rPr>
          <w:rFonts w:ascii="Times New Roman" w:hAnsi="Times New Roman" w:cs="Times New Roman"/>
          <w:lang w:val="nn-NO"/>
        </w:rPr>
        <w:t>umiddelbar</w:t>
      </w:r>
      <w:proofErr w:type="spellEnd"/>
      <w:r w:rsidRPr="00116AAE">
        <w:rPr>
          <w:rFonts w:ascii="Times New Roman" w:hAnsi="Times New Roman" w:cs="Times New Roman"/>
          <w:lang w:val="nn-NO"/>
        </w:rPr>
        <w:t xml:space="preserve"> nærleik og at ein nyttar data frå målestasjonen på Gvarv, som ikkje lenger er i drift og ikkje er 100 % representativ, noko som gir usikkerheit. (Notat: Bekkekryssing, s. 4). Samstundes konkluderer notatet med at største vassføring ved 200-års regn med klimapåslag er </w:t>
      </w:r>
      <w:r w:rsidRPr="00116AAE">
        <w:rPr>
          <w:rFonts w:ascii="Times New Roman" w:hAnsi="Times New Roman" w:cs="Times New Roman"/>
          <w:b/>
          <w:bCs/>
          <w:lang w:val="nn-NO"/>
        </w:rPr>
        <w:t>338 l/s</w:t>
      </w:r>
      <w:r w:rsidRPr="00116AAE">
        <w:rPr>
          <w:rFonts w:ascii="Times New Roman" w:hAnsi="Times New Roman" w:cs="Times New Roman"/>
          <w:lang w:val="nn-NO"/>
        </w:rPr>
        <w:t xml:space="preserve">, og at rektangulær kulvert ca. </w:t>
      </w:r>
      <w:r w:rsidRPr="00116AAE">
        <w:rPr>
          <w:rFonts w:ascii="Times New Roman" w:hAnsi="Times New Roman" w:cs="Times New Roman"/>
          <w:b/>
          <w:bCs/>
          <w:lang w:val="nn-NO"/>
        </w:rPr>
        <w:t>0,5 x 1,0 m</w:t>
      </w:r>
      <w:r w:rsidRPr="00116AAE">
        <w:rPr>
          <w:rFonts w:ascii="Times New Roman" w:hAnsi="Times New Roman" w:cs="Times New Roman"/>
          <w:lang w:val="nn-NO"/>
        </w:rPr>
        <w:t xml:space="preserve"> vil kunne ha tilstrekkeleg kapasitet (med føresetnader om innløpskontroll). (Notat: Bekkekryssing, s. 4).</w:t>
      </w:r>
    </w:p>
    <w:p w14:paraId="6A715B57" w14:textId="77260326"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Fl</w:t>
      </w:r>
      <w:r w:rsidR="00117F07" w:rsidRPr="00693978">
        <w:rPr>
          <w:rFonts w:ascii="Times New Roman" w:hAnsi="Times New Roman" w:cs="Times New Roman"/>
          <w:lang w:val="nn-NO"/>
        </w:rPr>
        <w:t>au</w:t>
      </w:r>
      <w:r w:rsidRPr="00116AAE">
        <w:rPr>
          <w:rFonts w:ascii="Times New Roman" w:hAnsi="Times New Roman" w:cs="Times New Roman"/>
          <w:lang w:val="nn-NO"/>
        </w:rPr>
        <w:t>mrisiko-notatet viser også at vasslinjeberekning er gjort for Q200 inkludert klimapåslag, og oppg</w:t>
      </w:r>
      <w:r w:rsidR="00117F07" w:rsidRPr="00693978">
        <w:rPr>
          <w:rFonts w:ascii="Times New Roman" w:hAnsi="Times New Roman" w:cs="Times New Roman"/>
          <w:lang w:val="nn-NO"/>
        </w:rPr>
        <w:t>je</w:t>
      </w:r>
      <w:r w:rsidRPr="00116AAE">
        <w:rPr>
          <w:rFonts w:ascii="Times New Roman" w:hAnsi="Times New Roman" w:cs="Times New Roman"/>
          <w:lang w:val="nn-NO"/>
        </w:rPr>
        <w:t xml:space="preserve">r berekna </w:t>
      </w:r>
      <w:r w:rsidR="00693978" w:rsidRPr="00693978">
        <w:rPr>
          <w:rFonts w:ascii="Times New Roman" w:hAnsi="Times New Roman" w:cs="Times New Roman"/>
          <w:lang w:val="nn-NO"/>
        </w:rPr>
        <w:t>vasstand</w:t>
      </w:r>
      <w:r w:rsidRPr="00116AAE">
        <w:rPr>
          <w:rFonts w:ascii="Times New Roman" w:hAnsi="Times New Roman" w:cs="Times New Roman"/>
          <w:lang w:val="nn-NO"/>
        </w:rPr>
        <w:t xml:space="preserve"> langs Storrlineset under Q200 med klimapåslag frå kote 803,76 øvst i planområdet til 803,57 nedst (NN2000). (20210002 Storrlineset del 2, 99/3 – Notat: Flaumrisiko, s. 17).</w:t>
      </w:r>
    </w:p>
    <w:p w14:paraId="19CA1ABD"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Poenget mitt er ikkje å avvise fagnotata, men å understreke at dei sjølv dokumenterer usikkerheit (datagrunnlag, avgrensing av felt, påverknad frå E134-tiltak). I slike tilfelle må planen sikre at løysingane blir prosjektert og verifisert før utbygging, og at overvatn/avrenning ikkje blir “etterhandsama” når skaden først har skjedd.</w:t>
      </w:r>
    </w:p>
    <w:p w14:paraId="7970938E" w14:textId="77777777" w:rsid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stille rekkefølgjekrav om at detaljprosjektering av bekkekryssing/overvasshandtering skal dokumenterast og godkjennast før anleggsstart, med robust dimensjonering og tiltaksplan for anleggsfase (erosjon/sediment, fangdam, kontrollmålingar).</w:t>
      </w:r>
    </w:p>
    <w:p w14:paraId="18DDB841" w14:textId="0CF24DBD" w:rsidR="00693978" w:rsidRDefault="00693978">
      <w:pPr>
        <w:rPr>
          <w:rFonts w:ascii="Times New Roman" w:hAnsi="Times New Roman" w:cs="Times New Roman"/>
          <w:lang w:val="nn-NO"/>
        </w:rPr>
      </w:pPr>
      <w:r>
        <w:rPr>
          <w:rFonts w:ascii="Times New Roman" w:hAnsi="Times New Roman" w:cs="Times New Roman"/>
          <w:lang w:val="nn-NO"/>
        </w:rPr>
        <w:br w:type="page"/>
      </w:r>
    </w:p>
    <w:p w14:paraId="6ED9B90D"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lastRenderedPageBreak/>
        <w:t>12. VA-kapasitet og framandvatn – dokumentet seier “uvisst”, og då kan ein ikkje bygge først og måle etterpå</w:t>
      </w:r>
    </w:p>
    <w:p w14:paraId="319D1B57" w14:textId="7EC6B79D"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VA-planen er </w:t>
      </w:r>
      <w:r w:rsidR="00693978" w:rsidRPr="00693978">
        <w:rPr>
          <w:rFonts w:ascii="Times New Roman" w:hAnsi="Times New Roman" w:cs="Times New Roman"/>
          <w:lang w:val="nn-NO"/>
        </w:rPr>
        <w:t>tydeleg</w:t>
      </w:r>
      <w:r w:rsidRPr="00116AAE">
        <w:rPr>
          <w:rFonts w:ascii="Times New Roman" w:hAnsi="Times New Roman" w:cs="Times New Roman"/>
          <w:lang w:val="nn-NO"/>
        </w:rPr>
        <w:t xml:space="preserve"> på at observasjonar ikkje er tilstrekkelege til å </w:t>
      </w:r>
      <w:r w:rsidR="00693978" w:rsidRPr="00693978">
        <w:rPr>
          <w:rFonts w:ascii="Times New Roman" w:hAnsi="Times New Roman" w:cs="Times New Roman"/>
          <w:lang w:val="nn-NO"/>
        </w:rPr>
        <w:t>talfeste</w:t>
      </w:r>
      <w:r w:rsidRPr="00116AAE">
        <w:rPr>
          <w:rFonts w:ascii="Times New Roman" w:hAnsi="Times New Roman" w:cs="Times New Roman"/>
          <w:lang w:val="nn-NO"/>
        </w:rPr>
        <w:t xml:space="preserve"> framandvatn og at dette bør gjerast med mengdemåling i både tørrvêr og nedbør i høgsesong. Dersom kapasiteten ikkje er god nok, må det setjast inn tiltak før ny vurdering. I tabellen som </w:t>
      </w:r>
      <w:proofErr w:type="spellStart"/>
      <w:r w:rsidRPr="00116AAE">
        <w:rPr>
          <w:rFonts w:ascii="Times New Roman" w:hAnsi="Times New Roman" w:cs="Times New Roman"/>
          <w:lang w:val="nn-NO"/>
        </w:rPr>
        <w:t>oppsummerer</w:t>
      </w:r>
      <w:proofErr w:type="spellEnd"/>
      <w:r w:rsidRPr="00116AAE">
        <w:rPr>
          <w:rFonts w:ascii="Times New Roman" w:hAnsi="Times New Roman" w:cs="Times New Roman"/>
          <w:lang w:val="nn-NO"/>
        </w:rPr>
        <w:t xml:space="preserve"> berekningane er kapasitet “med framandvatn” markert som </w:t>
      </w:r>
      <w:r w:rsidRPr="00116AAE">
        <w:rPr>
          <w:rFonts w:ascii="Times New Roman" w:hAnsi="Times New Roman" w:cs="Times New Roman"/>
          <w:b/>
          <w:bCs/>
          <w:lang w:val="nn-NO"/>
        </w:rPr>
        <w:t>uvisst</w:t>
      </w:r>
      <w:r w:rsidRPr="00116AAE">
        <w:rPr>
          <w:rFonts w:ascii="Times New Roman" w:hAnsi="Times New Roman" w:cs="Times New Roman"/>
          <w:lang w:val="nn-NO"/>
        </w:rPr>
        <w:t>. (20210002 Storrlineset del 2, 99/3 – VA-plan, s. 14).</w:t>
      </w:r>
    </w:p>
    <w:p w14:paraId="732E9692"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Dette er etter mi vurdering eit klassisk planfagleg rødt flagg: når planmaterialet sjølv seier at sentral kapasitet er “uvisst”, må rekkefølgje sikre måling og kapasitetstiltak før vidare tilkopling.</w:t>
      </w:r>
    </w:p>
    <w:p w14:paraId="5D534132"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b/>
          <w:bCs/>
          <w:lang w:val="nn-NO"/>
        </w:rPr>
        <w:t>Krav/konsekvens:</w:t>
      </w:r>
      <w:r w:rsidRPr="00116AAE">
        <w:rPr>
          <w:rFonts w:ascii="Times New Roman" w:hAnsi="Times New Roman" w:cs="Times New Roman"/>
          <w:lang w:val="nn-NO"/>
        </w:rPr>
        <w:t xml:space="preserve"> Eg ber kommunen ta inn bindande rekkefølgjekrav om dokumentert måling av framandvatn/kapasitet i høgsesong og nødvendige tiltak før nye einingar kan koplast til systemet.</w:t>
      </w:r>
    </w:p>
    <w:p w14:paraId="5DF8F334"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pict w14:anchorId="766D36B9">
          <v:rect id="_x0000_i1026" style="width:0;height:1.5pt" o:hralign="center" o:hrstd="t" o:hr="t" fillcolor="#a0a0a0" stroked="f"/>
        </w:pict>
      </w:r>
    </w:p>
    <w:p w14:paraId="3296FC24" w14:textId="77777777" w:rsidR="00116AAE" w:rsidRPr="00116AAE" w:rsidRDefault="00116AAE" w:rsidP="00116AAE">
      <w:pPr>
        <w:rPr>
          <w:rFonts w:ascii="Times New Roman" w:hAnsi="Times New Roman" w:cs="Times New Roman"/>
          <w:b/>
          <w:bCs/>
          <w:lang w:val="nn-NO"/>
        </w:rPr>
      </w:pPr>
      <w:r w:rsidRPr="00116AAE">
        <w:rPr>
          <w:rFonts w:ascii="Times New Roman" w:hAnsi="Times New Roman" w:cs="Times New Roman"/>
          <w:b/>
          <w:bCs/>
          <w:lang w:val="nn-NO"/>
        </w:rPr>
        <w:t>13. Avslutning – samla krav om vedtak/innstramming</w:t>
      </w:r>
    </w:p>
    <w:p w14:paraId="6553BA48"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 xml:space="preserve">På bakgrunn av det ovanståande meiner eg at planforslaget framleis har fleire svake punkt som må lukkast før vedtak. Dei viktigaste handlar om </w:t>
      </w:r>
      <w:r w:rsidRPr="00116AAE">
        <w:rPr>
          <w:rFonts w:ascii="Times New Roman" w:hAnsi="Times New Roman" w:cs="Times New Roman"/>
          <w:b/>
          <w:bCs/>
          <w:lang w:val="nn-NO"/>
        </w:rPr>
        <w:t>anleggsfasen</w:t>
      </w:r>
      <w:r w:rsidRPr="00116AAE">
        <w:rPr>
          <w:rFonts w:ascii="Times New Roman" w:hAnsi="Times New Roman" w:cs="Times New Roman"/>
          <w:lang w:val="nn-NO"/>
        </w:rPr>
        <w:t>: massetak, støy, støv, anleggstrafikk og tryggleik, samt overvatn/bekkekryssing og VA-kapasitet.</w:t>
      </w:r>
    </w:p>
    <w:p w14:paraId="581E47C1"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Eg ber Vinje kommune:</w:t>
      </w:r>
    </w:p>
    <w:p w14:paraId="1CB38AA9"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b/>
          <w:bCs/>
          <w:lang w:val="nn-NO"/>
        </w:rPr>
        <w:t>Primært:</w:t>
      </w:r>
      <w:r w:rsidRPr="00116AAE">
        <w:rPr>
          <w:rFonts w:ascii="Times New Roman" w:hAnsi="Times New Roman" w:cs="Times New Roman"/>
          <w:lang w:val="nn-NO"/>
        </w:rPr>
        <w:t xml:space="preserve"> om å ikkje vedta planen slik han ligg føre, men krevje ny revisjon/ny høyring der anleggsfase og kumulative verknader blir styrka og sikra juridisk.</w:t>
      </w:r>
    </w:p>
    <w:p w14:paraId="2EDB3D2D" w14:textId="77777777" w:rsidR="00116AAE" w:rsidRPr="00116AAE" w:rsidRDefault="00116AAE" w:rsidP="00116AAE">
      <w:pPr>
        <w:rPr>
          <w:rFonts w:ascii="Times New Roman" w:hAnsi="Times New Roman" w:cs="Times New Roman"/>
          <w:lang w:val="nn-NO"/>
        </w:rPr>
      </w:pPr>
      <w:r w:rsidRPr="00116AAE">
        <w:rPr>
          <w:rFonts w:ascii="Times New Roman" w:hAnsi="Times New Roman" w:cs="Times New Roman"/>
          <w:b/>
          <w:bCs/>
          <w:lang w:val="nn-NO"/>
        </w:rPr>
        <w:t>Subsidiært:</w:t>
      </w:r>
      <w:r w:rsidRPr="00116AAE">
        <w:rPr>
          <w:rFonts w:ascii="Times New Roman" w:hAnsi="Times New Roman" w:cs="Times New Roman"/>
          <w:lang w:val="nn-NO"/>
        </w:rPr>
        <w:t xml:space="preserve"> om å vedta planen berre dersom det blir innarbeidd rekkefølgjekrav som minst sikrar:</w:t>
      </w:r>
      <w:r w:rsidRPr="00116AAE">
        <w:rPr>
          <w:rFonts w:ascii="Times New Roman" w:hAnsi="Times New Roman" w:cs="Times New Roman"/>
          <w:lang w:val="nn-NO"/>
        </w:rPr>
        <w:br/>
        <w:t xml:space="preserve">(a) </w:t>
      </w:r>
      <w:proofErr w:type="spellStart"/>
      <w:r w:rsidRPr="00116AAE">
        <w:rPr>
          <w:rFonts w:ascii="Times New Roman" w:hAnsi="Times New Roman" w:cs="Times New Roman"/>
          <w:lang w:val="nn-NO"/>
        </w:rPr>
        <w:t>handhevbar</w:t>
      </w:r>
      <w:proofErr w:type="spellEnd"/>
      <w:r w:rsidRPr="00116AAE">
        <w:rPr>
          <w:rFonts w:ascii="Times New Roman" w:hAnsi="Times New Roman" w:cs="Times New Roman"/>
          <w:lang w:val="nn-NO"/>
        </w:rPr>
        <w:t xml:space="preserve"> støy- og støvkontroll (inkl. måling, uavhengig kontroll og rettsverknad ved overskriding),</w:t>
      </w:r>
      <w:r w:rsidRPr="00116AAE">
        <w:rPr>
          <w:rFonts w:ascii="Times New Roman" w:hAnsi="Times New Roman" w:cs="Times New Roman"/>
          <w:lang w:val="nn-NO"/>
        </w:rPr>
        <w:br/>
        <w:t>(b) anleggstrafikkplan med konkrete tryggleikstiltak og tidsvindauge (inkl. for løypekryssing),</w:t>
      </w:r>
      <w:r w:rsidRPr="00116AAE">
        <w:rPr>
          <w:rFonts w:ascii="Times New Roman" w:hAnsi="Times New Roman" w:cs="Times New Roman"/>
          <w:lang w:val="nn-NO"/>
        </w:rPr>
        <w:br/>
        <w:t>(c) bindande krav til vegtilstand/utbetring og støvreduserande tiltak på interne vegar,</w:t>
      </w:r>
      <w:r w:rsidRPr="00116AAE">
        <w:rPr>
          <w:rFonts w:ascii="Times New Roman" w:hAnsi="Times New Roman" w:cs="Times New Roman"/>
          <w:lang w:val="nn-NO"/>
        </w:rPr>
        <w:br/>
        <w:t>(d) robust prosjektering og godkjenning av overvass-/</w:t>
      </w:r>
      <w:proofErr w:type="spellStart"/>
      <w:r w:rsidRPr="00116AAE">
        <w:rPr>
          <w:rFonts w:ascii="Times New Roman" w:hAnsi="Times New Roman" w:cs="Times New Roman"/>
          <w:lang w:val="nn-NO"/>
        </w:rPr>
        <w:t>bekkeløysingar</w:t>
      </w:r>
      <w:proofErr w:type="spellEnd"/>
      <w:r w:rsidRPr="00116AAE">
        <w:rPr>
          <w:rFonts w:ascii="Times New Roman" w:hAnsi="Times New Roman" w:cs="Times New Roman"/>
          <w:lang w:val="nn-NO"/>
        </w:rPr>
        <w:t xml:space="preserve"> før anleggsstart, og</w:t>
      </w:r>
      <w:r w:rsidRPr="00116AAE">
        <w:rPr>
          <w:rFonts w:ascii="Times New Roman" w:hAnsi="Times New Roman" w:cs="Times New Roman"/>
          <w:lang w:val="nn-NO"/>
        </w:rPr>
        <w:br/>
        <w:t>(e) dokumentert VA-kapasitet/framandvatn før vidare tilkopling.</w:t>
      </w:r>
    </w:p>
    <w:p w14:paraId="7E730D9E" w14:textId="77777777" w:rsidR="00693978" w:rsidRDefault="00693978" w:rsidP="00116AAE">
      <w:pPr>
        <w:rPr>
          <w:rFonts w:ascii="Times New Roman" w:hAnsi="Times New Roman" w:cs="Times New Roman"/>
          <w:lang w:val="nn-NO"/>
        </w:rPr>
      </w:pPr>
    </w:p>
    <w:p w14:paraId="54BCB792" w14:textId="77777777" w:rsidR="00693978" w:rsidRDefault="00693978" w:rsidP="00116AAE">
      <w:pPr>
        <w:rPr>
          <w:rFonts w:ascii="Times New Roman" w:hAnsi="Times New Roman" w:cs="Times New Roman"/>
          <w:lang w:val="nn-NO"/>
        </w:rPr>
      </w:pPr>
    </w:p>
    <w:p w14:paraId="2BC6C1A3" w14:textId="66DB44F0" w:rsidR="00116AAE" w:rsidRPr="00116AAE" w:rsidRDefault="00116AAE" w:rsidP="00116AAE">
      <w:pPr>
        <w:rPr>
          <w:rFonts w:ascii="Times New Roman" w:hAnsi="Times New Roman" w:cs="Times New Roman"/>
          <w:lang w:val="nn-NO"/>
        </w:rPr>
      </w:pPr>
      <w:r w:rsidRPr="00116AAE">
        <w:rPr>
          <w:rFonts w:ascii="Times New Roman" w:hAnsi="Times New Roman" w:cs="Times New Roman"/>
          <w:lang w:val="nn-NO"/>
        </w:rPr>
        <w:t>Med helsing</w:t>
      </w:r>
      <w:r w:rsidRPr="00116AAE">
        <w:rPr>
          <w:rFonts w:ascii="Times New Roman" w:hAnsi="Times New Roman" w:cs="Times New Roman"/>
          <w:lang w:val="nn-NO"/>
        </w:rPr>
        <w:br/>
      </w:r>
      <w:r w:rsidR="00693978" w:rsidRPr="00693978">
        <w:rPr>
          <w:rFonts w:ascii="Times New Roman" w:hAnsi="Times New Roman" w:cs="Times New Roman"/>
          <w:b/>
          <w:bCs/>
          <w:lang w:val="nn-NO"/>
        </w:rPr>
        <w:t>Jan Sigurd Østebøvik</w:t>
      </w:r>
      <w:r w:rsidRPr="00116AAE">
        <w:rPr>
          <w:rFonts w:ascii="Times New Roman" w:hAnsi="Times New Roman" w:cs="Times New Roman"/>
          <w:lang w:val="nn-NO"/>
        </w:rPr>
        <w:br/>
      </w:r>
      <w:proofErr w:type="spellStart"/>
      <w:r w:rsidR="00693978" w:rsidRPr="00693978">
        <w:rPr>
          <w:rFonts w:ascii="Times New Roman" w:hAnsi="Times New Roman" w:cs="Times New Roman"/>
          <w:lang w:val="nn-NO"/>
        </w:rPr>
        <w:t>Storrliåsen</w:t>
      </w:r>
      <w:proofErr w:type="spellEnd"/>
      <w:r w:rsidR="00693978" w:rsidRPr="00693978">
        <w:rPr>
          <w:rFonts w:ascii="Times New Roman" w:hAnsi="Times New Roman" w:cs="Times New Roman"/>
          <w:lang w:val="nn-NO"/>
        </w:rPr>
        <w:t xml:space="preserve"> 49 / </w:t>
      </w:r>
      <w:r w:rsidR="00693978" w:rsidRPr="00116AAE">
        <w:rPr>
          <w:rFonts w:ascii="Times New Roman" w:hAnsi="Times New Roman" w:cs="Times New Roman"/>
          <w:lang w:val="nn-NO"/>
        </w:rPr>
        <w:t>(</w:t>
      </w:r>
      <w:r w:rsidR="00693978" w:rsidRPr="00693978">
        <w:rPr>
          <w:rFonts w:ascii="Times New Roman" w:hAnsi="Times New Roman" w:cs="Times New Roman"/>
          <w:lang w:val="nn-NO"/>
        </w:rPr>
        <w:t>99</w:t>
      </w:r>
      <w:r w:rsidR="00693978" w:rsidRPr="00116AAE">
        <w:rPr>
          <w:rFonts w:ascii="Times New Roman" w:hAnsi="Times New Roman" w:cs="Times New Roman"/>
          <w:lang w:val="nn-NO"/>
        </w:rPr>
        <w:t>/</w:t>
      </w:r>
      <w:r w:rsidR="00693978" w:rsidRPr="00693978">
        <w:rPr>
          <w:rFonts w:ascii="Times New Roman" w:hAnsi="Times New Roman" w:cs="Times New Roman"/>
          <w:lang w:val="nn-NO"/>
        </w:rPr>
        <w:t>768)</w:t>
      </w:r>
      <w:r w:rsidRPr="00116AAE">
        <w:rPr>
          <w:rFonts w:ascii="Times New Roman" w:hAnsi="Times New Roman" w:cs="Times New Roman"/>
          <w:lang w:val="nn-NO"/>
        </w:rPr>
        <w:br/>
      </w:r>
      <w:r w:rsidR="00693978" w:rsidRPr="00693978">
        <w:rPr>
          <w:rFonts w:ascii="Times New Roman" w:hAnsi="Times New Roman" w:cs="Times New Roman"/>
          <w:lang w:val="nn-NO"/>
        </w:rPr>
        <w:t>+47 91 55 00 54 / jso@offshorerental.no</w:t>
      </w:r>
    </w:p>
    <w:p w14:paraId="02FF5F56" w14:textId="58F77C58" w:rsidR="00116AAE" w:rsidRPr="00116AAE" w:rsidRDefault="00116AAE" w:rsidP="00116AAE">
      <w:pPr>
        <w:rPr>
          <w:rFonts w:ascii="Times New Roman" w:hAnsi="Times New Roman" w:cs="Times New Roman"/>
          <w:lang w:val="nn-NO"/>
        </w:rPr>
      </w:pPr>
    </w:p>
    <w:sectPr w:rsidR="00116AAE" w:rsidRPr="00116A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A00C6"/>
    <w:multiLevelType w:val="multilevel"/>
    <w:tmpl w:val="B770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C232F7"/>
    <w:multiLevelType w:val="multilevel"/>
    <w:tmpl w:val="B7FA7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884011">
    <w:abstractNumId w:val="1"/>
  </w:num>
  <w:num w:numId="2" w16cid:durableId="70394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AE"/>
    <w:rsid w:val="00065F83"/>
    <w:rsid w:val="00116AAE"/>
    <w:rsid w:val="00117F07"/>
    <w:rsid w:val="00337438"/>
    <w:rsid w:val="00542ADC"/>
    <w:rsid w:val="00693978"/>
    <w:rsid w:val="00D862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1BC4"/>
  <w15:chartTrackingRefBased/>
  <w15:docId w15:val="{4592EFF7-A429-40BC-A3BC-C1C22C0A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6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16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6AA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16AA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6AA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16AA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6AA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6AA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6AA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16AA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16AA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16AA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16AA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16AA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16AA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16AA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16AA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16AAE"/>
    <w:rPr>
      <w:rFonts w:eastAsiaTheme="majorEastAsia" w:cstheme="majorBidi"/>
      <w:color w:val="272727" w:themeColor="text1" w:themeTint="D8"/>
    </w:rPr>
  </w:style>
  <w:style w:type="paragraph" w:styleId="Tittel">
    <w:name w:val="Title"/>
    <w:basedOn w:val="Normal"/>
    <w:next w:val="Normal"/>
    <w:link w:val="TittelTegn"/>
    <w:uiPriority w:val="10"/>
    <w:qFormat/>
    <w:rsid w:val="00116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16AA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16AA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16AA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16AA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16AAE"/>
    <w:rPr>
      <w:i/>
      <w:iCs/>
      <w:color w:val="404040" w:themeColor="text1" w:themeTint="BF"/>
    </w:rPr>
  </w:style>
  <w:style w:type="paragraph" w:styleId="Listeavsnitt">
    <w:name w:val="List Paragraph"/>
    <w:basedOn w:val="Normal"/>
    <w:uiPriority w:val="34"/>
    <w:qFormat/>
    <w:rsid w:val="00116AAE"/>
    <w:pPr>
      <w:ind w:left="720"/>
      <w:contextualSpacing/>
    </w:pPr>
  </w:style>
  <w:style w:type="character" w:styleId="Sterkutheving">
    <w:name w:val="Intense Emphasis"/>
    <w:basedOn w:val="Standardskriftforavsnitt"/>
    <w:uiPriority w:val="21"/>
    <w:qFormat/>
    <w:rsid w:val="00116AAE"/>
    <w:rPr>
      <w:i/>
      <w:iCs/>
      <w:color w:val="0F4761" w:themeColor="accent1" w:themeShade="BF"/>
    </w:rPr>
  </w:style>
  <w:style w:type="paragraph" w:styleId="Sterktsitat">
    <w:name w:val="Intense Quote"/>
    <w:basedOn w:val="Normal"/>
    <w:next w:val="Normal"/>
    <w:link w:val="SterktsitatTegn"/>
    <w:uiPriority w:val="30"/>
    <w:qFormat/>
    <w:rsid w:val="00116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16AAE"/>
    <w:rPr>
      <w:i/>
      <w:iCs/>
      <w:color w:val="0F4761" w:themeColor="accent1" w:themeShade="BF"/>
    </w:rPr>
  </w:style>
  <w:style w:type="character" w:styleId="Sterkreferanse">
    <w:name w:val="Intense Reference"/>
    <w:basedOn w:val="Standardskriftforavsnitt"/>
    <w:uiPriority w:val="32"/>
    <w:qFormat/>
    <w:rsid w:val="00116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EA5F-87E5-4CFF-A25D-623339B6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2753</Words>
  <Characters>14597</Characters>
  <Application>Microsoft Office Word</Application>
  <DocSecurity>0</DocSecurity>
  <Lines>121</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Sigurd Østebøvik</dc:creator>
  <cp:keywords/>
  <dc:description/>
  <cp:lastModifiedBy>Jan Sigurd Østebøvik</cp:lastModifiedBy>
  <cp:revision>1</cp:revision>
  <dcterms:created xsi:type="dcterms:W3CDTF">2026-03-05T20:11:00Z</dcterms:created>
  <dcterms:modified xsi:type="dcterms:W3CDTF">2026-03-05T20:42:00Z</dcterms:modified>
</cp:coreProperties>
</file>