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UI/customUI14.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07/relationships/ui/extensibility" Target="customUI/customUI14.xml" /><Relationship Id="rId6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981A63" w14:paraId="6C2D722C" w14:textId="5A1F9CEA"/>
    <w:tbl>
      <w:tblPr>
        <w:tblStyle w:val="Tomtabellstil"/>
        <w:tblpPr w:leftFromText="567" w:rightFromText="567" w:vertAnchor="page" w:horzAnchor="page" w:tblpX="795" w:tblpY="2779"/>
        <w:tblOverlap w:val="never"/>
        <w:tblW w:w="9533" w:type="dxa"/>
        <w:tblLook w:val="04A0"/>
      </w:tblPr>
      <w:tblGrid>
        <w:gridCol w:w="9533"/>
      </w:tblGrid>
      <w:tr w14:paraId="6402641D" w14:textId="77777777" w:rsidTr="002D6EAE">
        <w:tblPrEx>
          <w:tblW w:w="9533" w:type="dxa"/>
          <w:tblLook w:val="04A0"/>
        </w:tblPrEx>
        <w:trPr>
          <w:trHeight w:hRule="exact" w:val="851"/>
        </w:trPr>
        <w:tc>
          <w:tcPr>
            <w:tcW w:w="9533" w:type="dxa"/>
          </w:tcPr>
          <w:p w:rsidR="002D745F" w:rsidP="00403068" w14:paraId="2681FE38" w14:textId="3B365FEB">
            <w:pPr>
              <w:pStyle w:val="Forsidetekst"/>
            </w:pPr>
            <w:r w:rsidRPr="002D6EAE">
              <w:rPr>
                <w:sz w:val="72"/>
                <w:szCs w:val="52"/>
              </w:rPr>
              <w:t>Arbeids</w:t>
            </w:r>
            <w:r w:rsidRPr="002D6EAE" w:rsidR="001D2127">
              <w:rPr>
                <w:sz w:val="72"/>
                <w:szCs w:val="52"/>
              </w:rPr>
              <w:t>gruppe</w:t>
            </w:r>
            <w:r w:rsidRPr="002D6EAE">
              <w:rPr>
                <w:sz w:val="72"/>
                <w:szCs w:val="52"/>
              </w:rPr>
              <w:t xml:space="preserve"> </w:t>
            </w:r>
            <w:r w:rsidR="00096304">
              <w:rPr>
                <w:sz w:val="72"/>
                <w:szCs w:val="52"/>
              </w:rPr>
              <w:t xml:space="preserve">1 </w:t>
            </w:r>
            <w:r w:rsidR="00096304">
              <w:rPr>
                <w:sz w:val="72"/>
                <w:szCs w:val="52"/>
              </w:rPr>
              <w:t>organiserin</w:t>
            </w:r>
            <w:r w:rsidRPr="002D6EAE">
              <w:rPr>
                <w:sz w:val="72"/>
                <w:szCs w:val="52"/>
              </w:rPr>
              <w:t>(</w:t>
            </w:r>
            <w:r w:rsidRPr="002D6EAE">
              <w:rPr>
                <w:sz w:val="72"/>
                <w:szCs w:val="52"/>
              </w:rPr>
              <w:t>sett inn</w:t>
            </w:r>
            <w:r w:rsidR="002D6EAE">
              <w:rPr>
                <w:sz w:val="72"/>
                <w:szCs w:val="52"/>
              </w:rPr>
              <w:t>)</w:t>
            </w:r>
            <w:r w:rsidRPr="002D6EAE">
              <w:rPr>
                <w:sz w:val="72"/>
                <w:szCs w:val="52"/>
              </w:rPr>
              <w:t xml:space="preserve"> navn)</w:t>
            </w:r>
            <w:r w:rsidRPr="002D6EAE" w:rsidR="001E7A17">
              <w:rPr>
                <w:sz w:val="72"/>
                <w:szCs w:val="52"/>
              </w:rPr>
              <w:t xml:space="preserve"> </w:t>
            </w:r>
          </w:p>
        </w:tc>
      </w:tr>
      <w:tr w14:paraId="64A571BB" w14:textId="77777777" w:rsidTr="00403068">
        <w:tblPrEx>
          <w:tblW w:w="9533" w:type="dxa"/>
          <w:tblLook w:val="04A0"/>
        </w:tblPrEx>
        <w:trPr>
          <w:trHeight w:hRule="exact" w:val="2268"/>
        </w:trPr>
        <w:tc>
          <w:tcPr>
            <w:tcW w:w="9533" w:type="dxa"/>
            <w:vAlign w:val="bottom"/>
          </w:tcPr>
          <w:p w:rsidR="00D317B4" w:rsidP="00D317B4" w14:paraId="4AC78819" w14:textId="28B71242">
            <w:pPr>
              <w:pStyle w:val="Title"/>
            </w:pPr>
            <w:sdt>
              <w:sdtPr>
                <w:alias w:val="Tittel"/>
                <w:tag w:val="Tittel"/>
                <w:id w:val="-2090136387"/>
                <w:placeholder>
                  <w:docPart w:val="F65202E4CAB84474BEDE96EEA6C26C03"/>
                </w:placeholder>
                <w:text w:multiLine="1"/>
              </w:sdtPr>
              <w:sdtContent>
                <w:r w:rsidRPr="00096304" w:rsidR="00096304">
                  <w:t xml:space="preserve"> Administrativ organisering ink</w:t>
                </w:r>
                <w:r w:rsidR="00096304">
                  <w:t>l.</w:t>
                </w:r>
                <w:r w:rsidRPr="00096304" w:rsidR="00096304">
                  <w:t xml:space="preserve"> stab </w:t>
                </w:r>
              </w:sdtContent>
            </w:sdt>
          </w:p>
          <w:p w:rsidR="00DA0F68" w:rsidP="001E7A17" w14:paraId="63BCFF92" w14:textId="24F95FD5">
            <w:pPr>
              <w:pStyle w:val="Subtitle"/>
            </w:pPr>
            <w:r>
              <w:t>Tiltaksrapport</w:t>
            </w:r>
          </w:p>
        </w:tc>
      </w:tr>
    </w:tbl>
    <w:p w:rsidR="002D745F" w14:paraId="5531DEBA" w14:textId="77777777"/>
    <w:p w:rsidR="00B938EC" w14:paraId="2A2104D6" w14:textId="77777777"/>
    <w:p w:rsidR="002D745F" w14:paraId="753A6B2C" w14:textId="12442859"/>
    <w:p w:rsidR="002D745F" w14:paraId="5D2E5C83" w14:textId="418FB426">
      <w:r>
        <w:br w:type="page"/>
      </w:r>
    </w:p>
    <w:p w:rsidR="00A958C8" w:rsidP="00AD5655" w14:paraId="00328DEF" w14:textId="77777777">
      <w:pPr>
        <w:pStyle w:val="Heading2"/>
        <w:sectPr w:rsidSect="001D0F40"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2495" w:right="1361" w:bottom="1134" w:left="1361" w:header="425" w:footer="425" w:gutter="0"/>
          <w:cols w:num="2" w:space="227"/>
          <w:docGrid w:linePitch="360"/>
        </w:sectPr>
      </w:pPr>
    </w:p>
    <w:p w:rsidR="00AD5655" w:rsidP="00F1776A" w14:paraId="6E04C87F" w14:textId="7BCBEC93">
      <w:pPr>
        <w:pStyle w:val="Heading2"/>
        <w:numPr>
          <w:ilvl w:val="0"/>
          <w:numId w:val="17"/>
        </w:numPr>
      </w:pPr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5655" w:rsidRPr="00EE25CE" w:rsidP="00AD5655" w14:textId="4CC5E8EC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Pr="00EE25C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BEDRE SAMMEN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5" type="#_x0000_t202" style="width:595.3pt;height:33.75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59264" fillcolor="white" stroked="f">
                <v:textbox inset="39.69pt">
                  <w:txbxContent>
                    <w:p w:rsidR="00AD5655" w:rsidRPr="00EE25CE" w:rsidP="00AD5655" w14:paraId="6F9E3BE6" w14:textId="4CC5E8EC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Pr="00EE25C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BEDRE SAMMEN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Mandat og rammer </w:t>
      </w:r>
    </w:p>
    <w:p w:rsidR="00096304" w:rsidRPr="00096304" w:rsidP="00096304" w14:paraId="4A0A8063" w14:textId="2C277BA5">
      <w:pPr>
        <w:rPr>
          <w:sz w:val="24"/>
          <w:szCs w:val="24"/>
        </w:rPr>
      </w:pPr>
      <w:r w:rsidRPr="00096304">
        <w:rPr>
          <w:sz w:val="24"/>
          <w:szCs w:val="24"/>
        </w:rPr>
        <w:t>Arbeidspakken har som oppdrag å vurdere potensialet for økonomiske gevinster ved å omorganisere,</w:t>
      </w:r>
      <w:r>
        <w:rPr>
          <w:sz w:val="24"/>
          <w:szCs w:val="24"/>
        </w:rPr>
        <w:t xml:space="preserve"> </w:t>
      </w:r>
      <w:r w:rsidRPr="00096304">
        <w:rPr>
          <w:sz w:val="24"/>
          <w:szCs w:val="24"/>
        </w:rPr>
        <w:t xml:space="preserve">nedskalere og effektivisere den administrative organiseringen med </w:t>
      </w:r>
      <w:r>
        <w:rPr>
          <w:sz w:val="24"/>
          <w:szCs w:val="24"/>
        </w:rPr>
        <w:t>om</w:t>
      </w:r>
      <w:r w:rsidRPr="00096304">
        <w:rPr>
          <w:sz w:val="24"/>
          <w:szCs w:val="24"/>
        </w:rPr>
        <w:t>syn til:</w:t>
      </w:r>
    </w:p>
    <w:p w:rsidR="00096304" w:rsidRPr="00096304" w:rsidP="00096304" w14:paraId="0FEC27F1" w14:textId="029485C0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096304">
        <w:rPr>
          <w:sz w:val="24"/>
          <w:szCs w:val="24"/>
        </w:rPr>
        <w:t>Leiarskap</w:t>
      </w:r>
      <w:r w:rsidRPr="00096304">
        <w:rPr>
          <w:sz w:val="24"/>
          <w:szCs w:val="24"/>
        </w:rPr>
        <w:t xml:space="preserve"> og samhandling</w:t>
      </w:r>
    </w:p>
    <w:p w:rsidR="00096304" w:rsidRPr="00096304" w:rsidP="00096304" w14:paraId="71C4F116" w14:textId="77777777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096304">
        <w:rPr>
          <w:sz w:val="24"/>
          <w:szCs w:val="24"/>
        </w:rPr>
        <w:t>Styring og kontroll</w:t>
      </w:r>
    </w:p>
    <w:p w:rsidR="00456E14" w:rsidRPr="00096304" w:rsidP="00096304" w14:paraId="7C06B5D8" w14:textId="16DBB792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096304">
        <w:rPr>
          <w:sz w:val="24"/>
          <w:szCs w:val="24"/>
        </w:rPr>
        <w:t xml:space="preserve">Stab og </w:t>
      </w:r>
      <w:r w:rsidRPr="00096304">
        <w:rPr>
          <w:sz w:val="24"/>
          <w:szCs w:val="24"/>
        </w:rPr>
        <w:t>støttetenester</w:t>
      </w:r>
    </w:p>
    <w:p w:rsidR="00123D25" w:rsidP="00123D25" w14:paraId="17BBD010" w14:textId="77777777"/>
    <w:p w:rsidR="00096304" w:rsidRPr="00377077" w:rsidP="00377077" w14:paraId="15C5230A" w14:textId="1D927B4D">
      <w:pPr>
        <w:rPr>
          <w:sz w:val="24"/>
          <w:szCs w:val="24"/>
        </w:rPr>
      </w:pPr>
      <w:r w:rsidRPr="00377077">
        <w:rPr>
          <w:sz w:val="24"/>
          <w:szCs w:val="24"/>
        </w:rPr>
        <w:t xml:space="preserve">Både økonomianalysen </w:t>
      </w:r>
      <w:r w:rsidRPr="00377077">
        <w:rPr>
          <w:sz w:val="24"/>
          <w:szCs w:val="24"/>
        </w:rPr>
        <w:t>frå</w:t>
      </w:r>
      <w:r w:rsidRPr="00377077">
        <w:rPr>
          <w:sz w:val="24"/>
          <w:szCs w:val="24"/>
        </w:rPr>
        <w:t xml:space="preserve"> </w:t>
      </w:r>
      <w:r w:rsidRPr="00377077">
        <w:rPr>
          <w:sz w:val="24"/>
          <w:szCs w:val="24"/>
        </w:rPr>
        <w:t>NIVI</w:t>
      </w:r>
      <w:r w:rsidRPr="00377077">
        <w:rPr>
          <w:sz w:val="24"/>
          <w:szCs w:val="24"/>
        </w:rPr>
        <w:t xml:space="preserve"> Analyse og Kommuneindeksen </w:t>
      </w:r>
      <w:r w:rsidRPr="00377077">
        <w:rPr>
          <w:sz w:val="24"/>
          <w:szCs w:val="24"/>
        </w:rPr>
        <w:t>frå</w:t>
      </w:r>
      <w:r w:rsidRPr="00377077">
        <w:rPr>
          <w:sz w:val="24"/>
          <w:szCs w:val="24"/>
        </w:rPr>
        <w:t xml:space="preserve"> Agenda Kaupang</w:t>
      </w:r>
      <w:r>
        <w:rPr>
          <w:sz w:val="24"/>
          <w:szCs w:val="24"/>
        </w:rPr>
        <w:t xml:space="preserve">, som måler mot </w:t>
      </w:r>
      <w:r w:rsidR="00E553F4">
        <w:rPr>
          <w:sz w:val="24"/>
          <w:szCs w:val="24"/>
        </w:rPr>
        <w:t>Kostra</w:t>
      </w:r>
      <w:r w:rsidR="00FC692B">
        <w:rPr>
          <w:sz w:val="24"/>
          <w:szCs w:val="24"/>
        </w:rPr>
        <w:t>-</w:t>
      </w:r>
      <w:r>
        <w:rPr>
          <w:sz w:val="24"/>
          <w:szCs w:val="24"/>
        </w:rPr>
        <w:t>gruppe 6</w:t>
      </w:r>
      <w:r w:rsidR="006276A1">
        <w:rPr>
          <w:sz w:val="24"/>
          <w:szCs w:val="24"/>
        </w:rPr>
        <w:t>,</w:t>
      </w:r>
      <w:r>
        <w:rPr>
          <w:sz w:val="24"/>
          <w:szCs w:val="24"/>
        </w:rPr>
        <w:t xml:space="preserve"> viser at Vinje er mindre effektiv enn gjennomsnittet</w:t>
      </w:r>
      <w:r w:rsidR="006276A1">
        <w:rPr>
          <w:sz w:val="24"/>
          <w:szCs w:val="24"/>
        </w:rPr>
        <w:t>:</w:t>
      </w:r>
    </w:p>
    <w:p w:rsidR="00377077" w:rsidP="00377077" w14:paraId="0F18A8FA" w14:textId="77777777"/>
    <w:p w:rsidR="00377077" w:rsidP="00377077" w14:paraId="55057E60" w14:textId="4571BA98">
      <w:r w:rsidRPr="006276A1">
        <w:rPr>
          <w:noProof/>
        </w:rPr>
        <w:drawing>
          <wp:inline distT="0" distB="0" distL="0" distR="0">
            <wp:extent cx="5832475" cy="3436620"/>
            <wp:effectExtent l="0" t="0" r="0" b="0"/>
            <wp:docPr id="1084139699" name="Bilet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139699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32475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077" w:rsidP="00377077" w14:paraId="51A6C881" w14:textId="77777777"/>
    <w:p w:rsidR="00C336C0" w:rsidP="00377077" w14:paraId="3BD1B27F" w14:textId="2F895568">
      <w:r>
        <w:t xml:space="preserve">Det er </w:t>
      </w:r>
      <w:r>
        <w:t>rimeleg</w:t>
      </w:r>
      <w:r>
        <w:t xml:space="preserve"> å forvente at kommunen </w:t>
      </w:r>
      <w:r>
        <w:t>utliknar</w:t>
      </w:r>
      <w:r>
        <w:t xml:space="preserve"> </w:t>
      </w:r>
      <w:r>
        <w:t>nivået til</w:t>
      </w:r>
      <w:r>
        <w:t xml:space="preserve"> </w:t>
      </w:r>
      <w:r>
        <w:t>nabokommunar</w:t>
      </w:r>
      <w:r>
        <w:t xml:space="preserve"> i </w:t>
      </w:r>
      <w:r w:rsidR="00E553F4">
        <w:t>Kostra</w:t>
      </w:r>
      <w:r>
        <w:t xml:space="preserve">-gruppe 6 i løpet av </w:t>
      </w:r>
      <w:r>
        <w:t>komande</w:t>
      </w:r>
      <w:r>
        <w:t xml:space="preserve"> planperiode, </w:t>
      </w:r>
      <w:r>
        <w:t>hovudsakleg</w:t>
      </w:r>
      <w:r>
        <w:t xml:space="preserve"> gjennom </w:t>
      </w:r>
      <w:r>
        <w:t>naturleg</w:t>
      </w:r>
      <w:r>
        <w:t xml:space="preserve"> avgang</w:t>
      </w:r>
      <w:r>
        <w:t xml:space="preserve"> og/eller gevinst av </w:t>
      </w:r>
      <w:r>
        <w:t>auka</w:t>
      </w:r>
      <w:r>
        <w:t xml:space="preserve"> interkommunalt samarbeid</w:t>
      </w:r>
      <w:r>
        <w:t>.</w:t>
      </w:r>
    </w:p>
    <w:p w:rsidR="00C336C0" w:rsidP="00377077" w14:paraId="45D197CA" w14:textId="77777777"/>
    <w:p w:rsidR="006276A1" w:rsidP="00377077" w14:paraId="2F6DAAA2" w14:textId="63220690">
      <w:r>
        <w:t xml:space="preserve"> </w:t>
      </w:r>
      <w:r w:rsidR="00C336C0">
        <w:rPr>
          <w:noProof/>
        </w:rPr>
        <w:drawing>
          <wp:inline distT="0" distB="0" distL="0" distR="0">
            <wp:extent cx="3488698" cy="1956681"/>
            <wp:effectExtent l="0" t="0" r="0" b="5715"/>
            <wp:docPr id="940354386" name="Bilet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354386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 r:link="rId1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842" cy="1964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377077" w:rsidP="00377077" w14:paraId="323929B6" w14:textId="77777777"/>
    <w:p w:rsidR="00C336C0" w:rsidRPr="00377077" w:rsidP="00377077" w14:paraId="432D6FDD" w14:textId="133E0167">
      <w:r>
        <w:t xml:space="preserve">Det vil </w:t>
      </w:r>
      <w:r>
        <w:t>innebere</w:t>
      </w:r>
      <w:r>
        <w:t xml:space="preserve"> </w:t>
      </w:r>
      <w:r>
        <w:t>årlege</w:t>
      </w:r>
      <w:r>
        <w:t xml:space="preserve"> </w:t>
      </w:r>
      <w:r>
        <w:t>reduksjonar</w:t>
      </w:r>
      <w:r>
        <w:t xml:space="preserve"> på 2,3 mill. kr; 2-3 årsverk.</w:t>
      </w:r>
    </w:p>
    <w:p w:rsidR="00AD5655" w:rsidP="00AD5655" w14:paraId="7EC5F61C" w14:textId="6F867F0E">
      <w:pPr>
        <w:pStyle w:val="Heading2"/>
      </w:pPr>
      <w:r>
        <w:t>2</w:t>
      </w:r>
      <w:r w:rsidR="00862654">
        <w:t xml:space="preserve"> </w:t>
      </w:r>
      <w:r>
        <w:t>Organisering og gjennomføring</w:t>
      </w:r>
    </w:p>
    <w:p w:rsidR="00862654" w:rsidP="00AD5655" w14:paraId="3856BEAC" w14:textId="77777777"/>
    <w:tbl>
      <w:tblPr>
        <w:tblStyle w:val="TableGrid"/>
        <w:tblW w:w="8642" w:type="dxa"/>
        <w:tblLook w:val="04A0"/>
      </w:tblPr>
      <w:tblGrid>
        <w:gridCol w:w="1514"/>
        <w:gridCol w:w="3584"/>
        <w:gridCol w:w="3544"/>
      </w:tblGrid>
      <w:tr w14:paraId="3782BA20" w14:textId="77777777" w:rsidTr="001E02CA">
        <w:tblPrEx>
          <w:tblW w:w="8642" w:type="dxa"/>
          <w:tblLook w:val="04A0"/>
        </w:tblPrEx>
        <w:tc>
          <w:tcPr>
            <w:tcW w:w="1514" w:type="dxa"/>
          </w:tcPr>
          <w:p w:rsidR="00DD2698" w:rsidRPr="00633D56" w:rsidP="000F3071" w14:paraId="46DD5586" w14:textId="3D66FE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Ingrid S. Tveito</w:t>
            </w:r>
          </w:p>
        </w:tc>
        <w:tc>
          <w:tcPr>
            <w:tcW w:w="3584" w:type="dxa"/>
          </w:tcPr>
          <w:p w:rsidR="00DD2698" w:rsidRPr="00633D56" w:rsidP="000F3071" w14:paraId="3426C81A" w14:textId="5A1C1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Controller</w:t>
            </w:r>
          </w:p>
        </w:tc>
        <w:tc>
          <w:tcPr>
            <w:tcW w:w="3544" w:type="dxa"/>
          </w:tcPr>
          <w:p w:rsidR="00DD2698" w:rsidRPr="00633D56" w:rsidP="000F3071" w14:paraId="4ED75FCA" w14:textId="517B96FD">
            <w:pPr>
              <w:rPr>
                <w:sz w:val="18"/>
                <w:szCs w:val="18"/>
              </w:rPr>
            </w:pPr>
            <w:r w:rsidRPr="00633D56">
              <w:rPr>
                <w:sz w:val="18"/>
                <w:szCs w:val="18"/>
              </w:rPr>
              <w:t>Arbeids</w:t>
            </w:r>
            <w:r w:rsidR="001D2127">
              <w:rPr>
                <w:sz w:val="18"/>
                <w:szCs w:val="18"/>
              </w:rPr>
              <w:t>gruppe</w:t>
            </w:r>
            <w:r w:rsidRPr="00633D56">
              <w:rPr>
                <w:sz w:val="18"/>
                <w:szCs w:val="18"/>
              </w:rPr>
              <w:t>deltaker</w:t>
            </w:r>
          </w:p>
        </w:tc>
      </w:tr>
      <w:tr w14:paraId="7F4C0D04" w14:textId="77777777" w:rsidTr="001E02CA">
        <w:tblPrEx>
          <w:tblW w:w="8642" w:type="dxa"/>
          <w:tblLook w:val="04A0"/>
        </w:tblPrEx>
        <w:tc>
          <w:tcPr>
            <w:tcW w:w="1514" w:type="dxa"/>
          </w:tcPr>
          <w:p w:rsidR="00DD2698" w:rsidRPr="00633D56" w:rsidP="000F3071" w14:paraId="2D2B2D20" w14:textId="5F2460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Margit E. Karlsen</w:t>
            </w:r>
          </w:p>
        </w:tc>
        <w:tc>
          <w:tcPr>
            <w:tcW w:w="3584" w:type="dxa"/>
          </w:tcPr>
          <w:p w:rsidR="00DD2698" w:rsidRPr="00633D56" w:rsidP="000F3071" w14:paraId="6C6EF3BF" w14:textId="172E68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Kommunalsjef Organisasjon og innovasjon</w:t>
            </w:r>
          </w:p>
        </w:tc>
        <w:tc>
          <w:tcPr>
            <w:tcW w:w="3544" w:type="dxa"/>
          </w:tcPr>
          <w:p w:rsidR="00DD2698" w:rsidRPr="00633D56" w:rsidP="000F3071" w14:paraId="7789DF65" w14:textId="286CE7C0">
            <w:pPr>
              <w:rPr>
                <w:sz w:val="18"/>
                <w:szCs w:val="18"/>
              </w:rPr>
            </w:pPr>
            <w:r w:rsidRPr="00633D56">
              <w:rPr>
                <w:sz w:val="18"/>
                <w:szCs w:val="18"/>
              </w:rPr>
              <w:t>Arbeids</w:t>
            </w:r>
            <w:r w:rsidR="001D2127">
              <w:rPr>
                <w:sz w:val="18"/>
                <w:szCs w:val="18"/>
              </w:rPr>
              <w:t>gruppe</w:t>
            </w:r>
            <w:r w:rsidRPr="00633D56">
              <w:rPr>
                <w:sz w:val="18"/>
                <w:szCs w:val="18"/>
              </w:rPr>
              <w:t>deltaker</w:t>
            </w:r>
          </w:p>
        </w:tc>
      </w:tr>
      <w:tr w14:paraId="30D9CD3E" w14:textId="77777777" w:rsidTr="001E02CA">
        <w:tblPrEx>
          <w:tblW w:w="8642" w:type="dxa"/>
          <w:tblLook w:val="04A0"/>
        </w:tblPrEx>
        <w:tc>
          <w:tcPr>
            <w:tcW w:w="1514" w:type="dxa"/>
          </w:tcPr>
          <w:p w:rsidR="00DD2698" w:rsidRPr="00633D56" w:rsidP="000F3071" w14:paraId="239C3EE0" w14:textId="66D39A06">
            <w:pPr>
              <w:rPr>
                <w:sz w:val="18"/>
                <w:szCs w:val="18"/>
              </w:rPr>
            </w:pPr>
            <w:r w:rsidRPr="001E02CA">
              <w:rPr>
                <w:sz w:val="18"/>
                <w:szCs w:val="18"/>
              </w:rPr>
              <w:t>Jan Myrekrok</w:t>
            </w:r>
          </w:p>
        </w:tc>
        <w:tc>
          <w:tcPr>
            <w:tcW w:w="3584" w:type="dxa"/>
          </w:tcPr>
          <w:p w:rsidR="00DD2698" w:rsidRPr="00633D56" w:rsidP="000F3071" w14:paraId="3C24EAEC" w14:textId="652F95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Kommunedirektør</w:t>
            </w:r>
          </w:p>
        </w:tc>
        <w:tc>
          <w:tcPr>
            <w:tcW w:w="3544" w:type="dxa"/>
          </w:tcPr>
          <w:p w:rsidR="00DD2698" w:rsidRPr="00633D56" w:rsidP="000F3071" w14:paraId="6F552783" w14:textId="2C5AE4F5">
            <w:pPr>
              <w:rPr>
                <w:sz w:val="18"/>
                <w:szCs w:val="18"/>
              </w:rPr>
            </w:pPr>
            <w:r w:rsidRPr="00633D56">
              <w:rPr>
                <w:sz w:val="18"/>
                <w:szCs w:val="18"/>
              </w:rPr>
              <w:t>Arbeids</w:t>
            </w:r>
            <w:r w:rsidR="001D2127">
              <w:rPr>
                <w:sz w:val="18"/>
                <w:szCs w:val="18"/>
              </w:rPr>
              <w:t>gruppe</w:t>
            </w:r>
            <w:r w:rsidR="001E02CA">
              <w:rPr>
                <w:sz w:val="18"/>
                <w:szCs w:val="18"/>
              </w:rPr>
              <w:t>leiar</w:t>
            </w:r>
          </w:p>
        </w:tc>
      </w:tr>
      <w:tr w14:paraId="557B89D8" w14:textId="77777777" w:rsidTr="001E02CA">
        <w:tblPrEx>
          <w:tblW w:w="8642" w:type="dxa"/>
          <w:tblLook w:val="04A0"/>
        </w:tblPrEx>
        <w:tc>
          <w:tcPr>
            <w:tcW w:w="1514" w:type="dxa"/>
          </w:tcPr>
          <w:p w:rsidR="00DD2698" w:rsidRPr="00633D56" w:rsidP="000F437F" w14:paraId="2EA398B8" w14:textId="04F25D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Tore Åsland</w:t>
            </w:r>
          </w:p>
        </w:tc>
        <w:tc>
          <w:tcPr>
            <w:tcW w:w="3584" w:type="dxa"/>
          </w:tcPr>
          <w:p w:rsidR="00DD2698" w:rsidRPr="00633D56" w:rsidP="000F437F" w14:paraId="55269279" w14:textId="5A10CB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Økonomisjef</w:t>
            </w:r>
          </w:p>
        </w:tc>
        <w:tc>
          <w:tcPr>
            <w:tcW w:w="3544" w:type="dxa"/>
          </w:tcPr>
          <w:p w:rsidR="00DD2698" w:rsidRPr="00633D56" w:rsidP="000F437F" w14:paraId="43CE1EAC" w14:textId="23B93054">
            <w:pPr>
              <w:rPr>
                <w:sz w:val="18"/>
                <w:szCs w:val="18"/>
              </w:rPr>
            </w:pPr>
            <w:r w:rsidRPr="00633D56">
              <w:rPr>
                <w:sz w:val="18"/>
                <w:szCs w:val="18"/>
              </w:rPr>
              <w:t>Arbeids</w:t>
            </w:r>
            <w:r w:rsidR="001D2127">
              <w:rPr>
                <w:sz w:val="18"/>
                <w:szCs w:val="18"/>
              </w:rPr>
              <w:t>gruppe</w:t>
            </w:r>
            <w:r w:rsidRPr="00633D56">
              <w:rPr>
                <w:sz w:val="18"/>
                <w:szCs w:val="18"/>
              </w:rPr>
              <w:t>deltaker</w:t>
            </w:r>
          </w:p>
        </w:tc>
      </w:tr>
    </w:tbl>
    <w:p w:rsidR="00AD5655" w:rsidP="00AD5655" w14:paraId="618C8C72" w14:textId="77777777"/>
    <w:p w:rsidR="00D47445" w:rsidP="00AD5655" w14:paraId="67F4DD9C" w14:textId="70C91039">
      <w:r>
        <w:t>Arbeidsgruppe</w:t>
      </w:r>
      <w:r w:rsidR="00822DBB">
        <w:t>medlemmene har</w:t>
      </w:r>
      <w:r w:rsidR="005F7C6E">
        <w:t xml:space="preserve"> til </w:t>
      </w:r>
      <w:r w:rsidR="005F7C6E">
        <w:t>saman</w:t>
      </w:r>
      <w:r w:rsidR="005F7C6E">
        <w:t xml:space="preserve"> </w:t>
      </w:r>
      <w:r w:rsidR="00822DBB">
        <w:t xml:space="preserve">hatt </w:t>
      </w:r>
      <w:r w:rsidR="005F7C6E">
        <w:t xml:space="preserve">to </w:t>
      </w:r>
      <w:r w:rsidR="00822DBB">
        <w:t>møte</w:t>
      </w:r>
      <w:r w:rsidR="005F7C6E">
        <w:t>.</w:t>
      </w:r>
      <w:r w:rsidR="00822DBB">
        <w:t xml:space="preserve"> </w:t>
      </w:r>
    </w:p>
    <w:p w:rsidR="005F7C6E" w:rsidP="00AD5655" w14:paraId="33FCF754" w14:textId="77777777"/>
    <w:p w:rsidR="00456E14" w:rsidP="00AD5655" w14:paraId="575BBD8C" w14:textId="77777777"/>
    <w:p w:rsidR="00456E14" w:rsidP="00456E14" w14:paraId="7583832A" w14:textId="0BB42AB5">
      <w:pPr>
        <w:pStyle w:val="Subtitle"/>
      </w:pPr>
      <w:r>
        <w:t>3.0</w:t>
      </w:r>
      <w:r>
        <w:t xml:space="preserve"> </w:t>
      </w:r>
      <w:r>
        <w:t xml:space="preserve">Utredning </w:t>
      </w:r>
    </w:p>
    <w:p w:rsidR="00456E14" w:rsidP="00456E14" w14:paraId="514BE442" w14:textId="77777777"/>
    <w:p w:rsidR="00496C82" w:rsidRPr="00B94DEC" w:rsidP="00496C82" w14:paraId="49E0A9CA" w14:textId="5B3FD1F7">
      <w:pPr>
        <w:rPr>
          <w:lang w:val="nn-NO"/>
        </w:rPr>
      </w:pPr>
      <w:r>
        <w:rPr>
          <w:lang w:val="nn-NO"/>
        </w:rPr>
        <w:t>Kostra</w:t>
      </w:r>
      <w:r w:rsidRPr="00B94DEC">
        <w:rPr>
          <w:lang w:val="nn-NO"/>
        </w:rPr>
        <w:t xml:space="preserve">-tal viser at Vinje kommune brukte </w:t>
      </w:r>
      <w:r w:rsidRPr="00B94DEC" w:rsidR="00B94DEC">
        <w:rPr>
          <w:lang w:val="nn-NO"/>
        </w:rPr>
        <w:t xml:space="preserve">16 </w:t>
      </w:r>
      <w:r w:rsidRPr="00B94DEC" w:rsidR="00B94DEC">
        <w:rPr>
          <w:lang w:val="nn-NO"/>
        </w:rPr>
        <w:t>mill</w:t>
      </w:r>
      <w:r w:rsidRPr="00B94DEC">
        <w:rPr>
          <w:lang w:val="nn-NO"/>
        </w:rPr>
        <w:t xml:space="preserve"> kr </w:t>
      </w:r>
      <w:r w:rsidR="00FC692B">
        <w:rPr>
          <w:lang w:val="nn-NO"/>
        </w:rPr>
        <w:t xml:space="preserve">meir enn snittet for </w:t>
      </w:r>
      <w:r>
        <w:rPr>
          <w:lang w:val="nn-NO"/>
        </w:rPr>
        <w:t>Kostra</w:t>
      </w:r>
      <w:r>
        <w:rPr>
          <w:lang w:val="nn-NO"/>
        </w:rPr>
        <w:t>-</w:t>
      </w:r>
      <w:r w:rsidR="00FC692B">
        <w:rPr>
          <w:lang w:val="nn-NO"/>
        </w:rPr>
        <w:t xml:space="preserve">gruppe 6 </w:t>
      </w:r>
      <w:r w:rsidRPr="00B94DEC">
        <w:rPr>
          <w:lang w:val="nn-NO"/>
        </w:rPr>
        <w:t>i 202</w:t>
      </w:r>
      <w:r w:rsidRPr="00B94DEC" w:rsidR="00720947">
        <w:rPr>
          <w:lang w:val="nn-NO"/>
        </w:rPr>
        <w:t>5</w:t>
      </w:r>
      <w:r w:rsidRPr="00B94DEC">
        <w:rPr>
          <w:lang w:val="nn-NO"/>
        </w:rPr>
        <w:t xml:space="preserve"> til administrasjon, styring</w:t>
      </w:r>
      <w:r w:rsidR="00B94DEC">
        <w:rPr>
          <w:lang w:val="nn-NO"/>
        </w:rPr>
        <w:t xml:space="preserve">, landbruk </w:t>
      </w:r>
      <w:r w:rsidRPr="00B94DEC">
        <w:rPr>
          <w:lang w:val="nn-NO"/>
        </w:rPr>
        <w:t xml:space="preserve">og fellesutgifter. Dette inkluderer utgifter til både </w:t>
      </w:r>
      <w:r w:rsidRPr="00B94DEC" w:rsidR="00720947">
        <w:rPr>
          <w:lang w:val="nn-NO"/>
        </w:rPr>
        <w:t xml:space="preserve">drift av </w:t>
      </w:r>
      <w:r w:rsidRPr="00B94DEC">
        <w:rPr>
          <w:lang w:val="nn-NO"/>
        </w:rPr>
        <w:t>politisk</w:t>
      </w:r>
      <w:r w:rsidRPr="00B94DEC" w:rsidR="00720947">
        <w:rPr>
          <w:lang w:val="nn-NO"/>
        </w:rPr>
        <w:t xml:space="preserve"> nivå</w:t>
      </w:r>
      <w:r w:rsidRPr="00B94DEC">
        <w:rPr>
          <w:lang w:val="nn-NO"/>
        </w:rPr>
        <w:t xml:space="preserve"> og administrativ le</w:t>
      </w:r>
      <w:r w:rsidRPr="00B94DEC" w:rsidR="00720947">
        <w:rPr>
          <w:lang w:val="nn-NO"/>
        </w:rPr>
        <w:t xml:space="preserve">iing av </w:t>
      </w:r>
      <w:r w:rsidRPr="00B94DEC" w:rsidR="00B94DEC">
        <w:rPr>
          <w:lang w:val="nn-NO"/>
        </w:rPr>
        <w:t>tenesteområda</w:t>
      </w:r>
      <w:r w:rsidRPr="00B94DEC">
        <w:rPr>
          <w:lang w:val="nn-NO"/>
        </w:rPr>
        <w:t xml:space="preserve">, </w:t>
      </w:r>
      <w:r w:rsidR="00FC692B">
        <w:rPr>
          <w:lang w:val="nn-NO"/>
        </w:rPr>
        <w:t xml:space="preserve">landbruk, </w:t>
      </w:r>
      <w:r w:rsidRPr="00B94DEC">
        <w:rPr>
          <w:lang w:val="nn-NO"/>
        </w:rPr>
        <w:t>samt revisjon og</w:t>
      </w:r>
      <w:r w:rsidRPr="00B94DEC" w:rsidR="00720947">
        <w:rPr>
          <w:lang w:val="nn-NO"/>
        </w:rPr>
        <w:t xml:space="preserve"> </w:t>
      </w:r>
      <w:r w:rsidRPr="00B94DEC">
        <w:rPr>
          <w:lang w:val="nn-NO"/>
        </w:rPr>
        <w:t xml:space="preserve">kontrollutval. </w:t>
      </w:r>
    </w:p>
    <w:p w:rsidR="00720947" w:rsidRPr="00B94DEC" w:rsidP="00496C82" w14:paraId="6D68048E" w14:textId="77777777">
      <w:pPr>
        <w:rPr>
          <w:lang w:val="nn-NO"/>
        </w:rPr>
      </w:pPr>
    </w:p>
    <w:p w:rsidR="00496C82" w:rsidP="00FC692B" w14:paraId="581D8F7D" w14:textId="5E7A2633">
      <w:pPr>
        <w:rPr>
          <w:lang w:val="nn-NO"/>
        </w:rPr>
      </w:pPr>
      <w:r w:rsidRPr="00B94DEC">
        <w:rPr>
          <w:lang w:val="nn-NO"/>
        </w:rPr>
        <w:t xml:space="preserve">Det er dermed </w:t>
      </w:r>
      <w:r w:rsidR="00FC692B">
        <w:rPr>
          <w:lang w:val="nn-NO"/>
        </w:rPr>
        <w:t xml:space="preserve">eit </w:t>
      </w:r>
      <w:r w:rsidRPr="00B94DEC">
        <w:rPr>
          <w:lang w:val="nn-NO"/>
        </w:rPr>
        <w:t xml:space="preserve">teoretisk innsparingspotensiale </w:t>
      </w:r>
      <w:r w:rsidR="00FC692B">
        <w:rPr>
          <w:lang w:val="nn-NO"/>
        </w:rPr>
        <w:t xml:space="preserve">målt mot dei </w:t>
      </w:r>
      <w:r w:rsidRPr="00B94DEC">
        <w:rPr>
          <w:lang w:val="nn-NO"/>
        </w:rPr>
        <w:t>andre</w:t>
      </w:r>
      <w:r w:rsidR="00FC692B">
        <w:rPr>
          <w:lang w:val="nn-NO"/>
        </w:rPr>
        <w:t xml:space="preserve"> </w:t>
      </w:r>
      <w:r w:rsidRPr="00B94DEC">
        <w:rPr>
          <w:lang w:val="nn-NO"/>
        </w:rPr>
        <w:t>kommun</w:t>
      </w:r>
      <w:r w:rsidR="00FC692B">
        <w:rPr>
          <w:lang w:val="nn-NO"/>
        </w:rPr>
        <w:t>a</w:t>
      </w:r>
      <w:r w:rsidRPr="00B94DEC">
        <w:rPr>
          <w:lang w:val="nn-NO"/>
        </w:rPr>
        <w:t>ne</w:t>
      </w:r>
      <w:r w:rsidR="00FC692B">
        <w:rPr>
          <w:lang w:val="nn-NO"/>
        </w:rPr>
        <w:t xml:space="preserve">. </w:t>
      </w:r>
      <w:r w:rsidRPr="00B94DEC">
        <w:rPr>
          <w:lang w:val="nn-NO"/>
        </w:rPr>
        <w:t>Samtidig er det en kjensgjerning at det er utfordr</w:t>
      </w:r>
      <w:r w:rsidR="00FC692B">
        <w:rPr>
          <w:lang w:val="nn-NO"/>
        </w:rPr>
        <w:t>a</w:t>
      </w:r>
      <w:r w:rsidRPr="00B94DEC">
        <w:rPr>
          <w:lang w:val="nn-NO"/>
        </w:rPr>
        <w:t>nde å sam</w:t>
      </w:r>
      <w:r w:rsidR="00FC692B">
        <w:rPr>
          <w:lang w:val="nn-NO"/>
        </w:rPr>
        <w:t>a</w:t>
      </w:r>
      <w:r w:rsidRPr="00B94DEC">
        <w:rPr>
          <w:lang w:val="nn-NO"/>
        </w:rPr>
        <w:t>nli</w:t>
      </w:r>
      <w:r w:rsidR="00FC692B">
        <w:rPr>
          <w:lang w:val="nn-NO"/>
        </w:rPr>
        <w:t>k</w:t>
      </w:r>
      <w:r w:rsidRPr="00B94DEC">
        <w:rPr>
          <w:lang w:val="nn-NO"/>
        </w:rPr>
        <w:t xml:space="preserve">ne </w:t>
      </w:r>
      <w:r w:rsidR="00E553F4">
        <w:rPr>
          <w:lang w:val="nn-NO"/>
        </w:rPr>
        <w:t>Kostra</w:t>
      </w:r>
      <w:r w:rsidR="00FC692B">
        <w:rPr>
          <w:lang w:val="nn-NO"/>
        </w:rPr>
        <w:t>-</w:t>
      </w:r>
      <w:r w:rsidRPr="00B94DEC">
        <w:rPr>
          <w:lang w:val="nn-NO"/>
        </w:rPr>
        <w:t>tal. Særl</w:t>
      </w:r>
      <w:r w:rsidR="00FC692B">
        <w:rPr>
          <w:lang w:val="nn-NO"/>
        </w:rPr>
        <w:t>e</w:t>
      </w:r>
      <w:r w:rsidRPr="00B94DEC">
        <w:rPr>
          <w:lang w:val="nn-NO"/>
        </w:rPr>
        <w:t>g inn</w:t>
      </w:r>
      <w:r w:rsidR="00FC692B">
        <w:rPr>
          <w:lang w:val="nn-NO"/>
        </w:rPr>
        <w:t>a</w:t>
      </w:r>
      <w:r w:rsidRPr="00B94DEC">
        <w:rPr>
          <w:lang w:val="nn-NO"/>
        </w:rPr>
        <w:t>nfor</w:t>
      </w:r>
      <w:r w:rsidR="00FC692B">
        <w:rPr>
          <w:lang w:val="nn-NO"/>
        </w:rPr>
        <w:t xml:space="preserve"> </w:t>
      </w:r>
      <w:r w:rsidRPr="00B94DEC">
        <w:rPr>
          <w:lang w:val="nn-NO"/>
        </w:rPr>
        <w:t>funksjon 120 (administrasjon) er det veldig ulik rapportering, og det er vanskel</w:t>
      </w:r>
      <w:r w:rsidR="00FC692B">
        <w:rPr>
          <w:lang w:val="nn-NO"/>
        </w:rPr>
        <w:t>e</w:t>
      </w:r>
      <w:r w:rsidRPr="00B94DEC">
        <w:rPr>
          <w:lang w:val="nn-NO"/>
        </w:rPr>
        <w:t>g å ha full tillit til</w:t>
      </w:r>
      <w:r w:rsidR="00FC692B">
        <w:rPr>
          <w:lang w:val="nn-NO"/>
        </w:rPr>
        <w:t xml:space="preserve"> </w:t>
      </w:r>
      <w:r w:rsidRPr="00B94DEC">
        <w:rPr>
          <w:lang w:val="nn-NO"/>
        </w:rPr>
        <w:t>tal</w:t>
      </w:r>
      <w:r w:rsidR="00FC692B">
        <w:rPr>
          <w:lang w:val="nn-NO"/>
        </w:rPr>
        <w:t>a</w:t>
      </w:r>
      <w:r w:rsidRPr="00B94DEC">
        <w:rPr>
          <w:lang w:val="nn-NO"/>
        </w:rPr>
        <w:t>. Det som kan være nyttig er å sam</w:t>
      </w:r>
      <w:r w:rsidR="00FC692B">
        <w:rPr>
          <w:lang w:val="nn-NO"/>
        </w:rPr>
        <w:t>a</w:t>
      </w:r>
      <w:r w:rsidRPr="00B94DEC">
        <w:rPr>
          <w:lang w:val="nn-NO"/>
        </w:rPr>
        <w:t>nli</w:t>
      </w:r>
      <w:r w:rsidR="00FC692B">
        <w:rPr>
          <w:lang w:val="nn-NO"/>
        </w:rPr>
        <w:t>k</w:t>
      </w:r>
      <w:r w:rsidRPr="00B94DEC">
        <w:rPr>
          <w:lang w:val="nn-NO"/>
        </w:rPr>
        <w:t>ne e</w:t>
      </w:r>
      <w:r w:rsidR="00FC692B">
        <w:rPr>
          <w:lang w:val="nn-NO"/>
        </w:rPr>
        <w:t>i</w:t>
      </w:r>
      <w:r w:rsidRPr="00B94DEC">
        <w:rPr>
          <w:lang w:val="nn-NO"/>
        </w:rPr>
        <w:t xml:space="preserve">gne </w:t>
      </w:r>
      <w:r w:rsidR="00E553F4">
        <w:rPr>
          <w:lang w:val="nn-NO"/>
        </w:rPr>
        <w:t>Kostra</w:t>
      </w:r>
      <w:r w:rsidR="00FC692B">
        <w:rPr>
          <w:lang w:val="nn-NO"/>
        </w:rPr>
        <w:t>-</w:t>
      </w:r>
      <w:r w:rsidRPr="00B94DEC">
        <w:rPr>
          <w:lang w:val="nn-NO"/>
        </w:rPr>
        <w:t>tall over tid.</w:t>
      </w:r>
      <w:r w:rsidR="00FC692B">
        <w:rPr>
          <w:lang w:val="nn-NO"/>
        </w:rPr>
        <w:t xml:space="preserve"> Likevel er eit klart identifisert handlingsrom for kostnadsreduksjonar. Fleire av arbeidspakkane opererer med stillingskutt som kunne vore ein del av denne arbeidspakka.</w:t>
      </w:r>
    </w:p>
    <w:p w:rsidR="00FC692B" w:rsidP="00FC692B" w14:paraId="0CCA28BF" w14:textId="77777777">
      <w:pPr>
        <w:rPr>
          <w:lang w:val="nn-NO"/>
        </w:rPr>
      </w:pPr>
    </w:p>
    <w:p w:rsidR="00FC692B" w:rsidP="00FC692B" w14:paraId="410ADA83" w14:textId="5C0E8A3F">
      <w:pPr>
        <w:rPr>
          <w:lang w:val="nn-NO"/>
        </w:rPr>
      </w:pPr>
      <w:r>
        <w:rPr>
          <w:lang w:val="nn-NO"/>
        </w:rPr>
        <w:t>Kommunens organisasjonsstruktur er nyleg evaluert og blei halden uendra. Kommunedirektøren er open for å sjå på denne på ny i eit eige løp, utanfor Kommunekompasset. Utskifting i kommunalsjefstillingane gjev førebels liten økonomigevinst på grunn av kompetansekrav innan fagkretsane.</w:t>
      </w:r>
    </w:p>
    <w:p w:rsidR="00FC692B" w:rsidP="00FC692B" w14:paraId="68A34E35" w14:textId="77777777"/>
    <w:p w:rsidR="00CA0733" w:rsidRPr="00CA0733" w:rsidP="00CA0733" w14:paraId="5AF94C74" w14:textId="785B5E37">
      <w:pPr>
        <w:pStyle w:val="Subtitle"/>
        <w:rPr>
          <w:sz w:val="24"/>
          <w:szCs w:val="20"/>
        </w:rPr>
      </w:pPr>
      <w:r w:rsidRPr="00CA0733">
        <w:rPr>
          <w:sz w:val="24"/>
          <w:szCs w:val="20"/>
        </w:rPr>
        <w:t>3.1 Beskrivelse tiltak</w:t>
      </w:r>
    </w:p>
    <w:p w:rsidR="00D64B8F" w:rsidP="00D64B8F" w14:paraId="75183639" w14:textId="77777777"/>
    <w:p w:rsidR="00D64B8F" w:rsidP="00D64B8F" w14:paraId="3CE512F5" w14:textId="5D8E70A4">
      <w:r>
        <w:t>Arbeidsgrupp</w:t>
      </w:r>
      <w:r w:rsidR="008951E7">
        <w:t>a</w:t>
      </w:r>
      <w:r>
        <w:t xml:space="preserve"> har </w:t>
      </w:r>
      <w:r w:rsidR="00B94DEC">
        <w:t>ikkje</w:t>
      </w:r>
      <w:r w:rsidR="00B94DEC">
        <w:t xml:space="preserve"> spesifisert enkelttiltak</w:t>
      </w:r>
      <w:r w:rsidR="00FC692B">
        <w:t>,</w:t>
      </w:r>
      <w:r w:rsidR="00B94DEC">
        <w:t xml:space="preserve"> ettersom det </w:t>
      </w:r>
      <w:r w:rsidR="00FC692B">
        <w:t xml:space="preserve">lett kan </w:t>
      </w:r>
      <w:r w:rsidR="00FC692B">
        <w:t>knytast</w:t>
      </w:r>
      <w:r w:rsidR="00FC692B">
        <w:t xml:space="preserve"> til </w:t>
      </w:r>
      <w:r w:rsidR="00FC692B">
        <w:t>einskildtilsette</w:t>
      </w:r>
      <w:r w:rsidR="00FC692B">
        <w:t xml:space="preserve">. </w:t>
      </w:r>
    </w:p>
    <w:p w:rsidR="00F93F7F" w:rsidP="00D64B8F" w14:paraId="66575F1F" w14:textId="77777777"/>
    <w:p w:rsidR="00F93F7F" w:rsidP="00D64B8F" w14:paraId="4A38609F" w14:textId="77777777"/>
    <w:p w:rsidR="00F93F7F" w:rsidP="00D64B8F" w14:paraId="6C961225" w14:textId="77777777"/>
    <w:p w:rsidR="00B94DEC" w:rsidP="00D64B8F" w14:paraId="0A4CDD0A" w14:textId="77777777"/>
    <w:p w:rsidR="00B94DEC" w:rsidP="00D64B8F" w14:paraId="43FD67F4" w14:textId="77777777"/>
    <w:p w:rsidR="00D64B8F" w:rsidRPr="00D64B8F" w:rsidP="00D64B8F" w14:paraId="21316254" w14:textId="3E7517D0">
      <w:pPr>
        <w:rPr>
          <w:b/>
          <w:bCs/>
        </w:rPr>
      </w:pPr>
      <w:r w:rsidRPr="00D64B8F">
        <w:rPr>
          <w:b/>
          <w:bCs/>
        </w:rPr>
        <w:t>Oppsummerende tabell</w:t>
      </w:r>
    </w:p>
    <w:p w:rsidR="00D64B8F" w:rsidP="00D64B8F" w14:paraId="170F9304" w14:textId="77777777"/>
    <w:tbl>
      <w:tblPr>
        <w:tblStyle w:val="TableGrid"/>
        <w:tblW w:w="9067" w:type="dxa"/>
        <w:tblLayout w:type="fixed"/>
        <w:tblLook w:val="04A0"/>
      </w:tblPr>
      <w:tblGrid>
        <w:gridCol w:w="2405"/>
        <w:gridCol w:w="6662"/>
      </w:tblGrid>
      <w:tr w14:paraId="1DB1C6B2" w14:textId="77777777" w:rsidTr="00123D25">
        <w:tblPrEx>
          <w:tblW w:w="9067" w:type="dxa"/>
          <w:tblLayout w:type="fixed"/>
          <w:tblLook w:val="04A0"/>
        </w:tblPrEx>
        <w:trPr>
          <w:trHeight w:val="307"/>
        </w:trPr>
        <w:tc>
          <w:tcPr>
            <w:tcW w:w="2405" w:type="dxa"/>
            <w:shd w:val="clear" w:color="auto" w:fill="5AA9C7" w:themeFill="accent1" w:themeFillShade="BF"/>
          </w:tcPr>
          <w:p w:rsidR="00D64B8F" w:rsidRPr="00D64B8F" w:rsidP="001642FD" w14:paraId="192C9684" w14:textId="713F195D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Navn på tiltak</w:t>
            </w:r>
            <w:r>
              <w:rPr>
                <w:b/>
                <w:bCs/>
                <w:sz w:val="18"/>
                <w:szCs w:val="18"/>
              </w:rPr>
              <w:t xml:space="preserve"> i </w:t>
            </w:r>
            <w:r w:rsidR="000B088B">
              <w:rPr>
                <w:b/>
                <w:bCs/>
                <w:sz w:val="18"/>
                <w:szCs w:val="18"/>
              </w:rPr>
              <w:t>Arbeidsgruppen</w:t>
            </w:r>
          </w:p>
        </w:tc>
        <w:tc>
          <w:tcPr>
            <w:tcW w:w="6662" w:type="dxa"/>
            <w:shd w:val="clear" w:color="auto" w:fill="5AA9C7" w:themeFill="accent1" w:themeFillShade="BF"/>
          </w:tcPr>
          <w:p w:rsidR="00D64B8F" w:rsidRPr="00D64B8F" w:rsidP="001642FD" w14:paraId="60B24538" w14:textId="7777777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Utdyping av tiltak</w:t>
            </w:r>
          </w:p>
        </w:tc>
      </w:tr>
      <w:tr w14:paraId="3571340F" w14:textId="77777777" w:rsidTr="00123D25">
        <w:tblPrEx>
          <w:tblW w:w="9067" w:type="dxa"/>
          <w:tblLayout w:type="fixed"/>
          <w:tblLook w:val="04A0"/>
        </w:tblPrEx>
        <w:trPr>
          <w:trHeight w:val="363"/>
        </w:trPr>
        <w:tc>
          <w:tcPr>
            <w:tcW w:w="2405" w:type="dxa"/>
          </w:tcPr>
          <w:p w:rsidR="00D64B8F" w:rsidRPr="00F93F7F" w:rsidP="00F93F7F" w14:paraId="6E8BF498" w14:textId="2B52525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6662" w:type="dxa"/>
          </w:tcPr>
          <w:p w:rsidR="00D64B8F" w:rsidRPr="00F93F7F" w:rsidP="001642FD" w14:paraId="25FE361A" w14:textId="693B8460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</w:tr>
      <w:tr w14:paraId="17605FFE" w14:textId="77777777" w:rsidTr="00123D25">
        <w:tblPrEx>
          <w:tblW w:w="9067" w:type="dxa"/>
          <w:tblLayout w:type="fixed"/>
          <w:tblLook w:val="04A0"/>
        </w:tblPrEx>
        <w:trPr>
          <w:trHeight w:val="451"/>
        </w:trPr>
        <w:tc>
          <w:tcPr>
            <w:tcW w:w="2405" w:type="dxa"/>
          </w:tcPr>
          <w:p w:rsidR="00D64B8F" w:rsidRPr="00F93F7F" w:rsidP="00F93F7F" w14:paraId="52E6FABD" w14:textId="5C5CA0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D64B8F" w:rsidRPr="00D64B8F" w:rsidP="001642FD" w14:paraId="366D5728" w14:textId="102E5417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14:paraId="3D5AB9CA" w14:textId="77777777" w:rsidTr="00123D25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2405" w:type="dxa"/>
          </w:tcPr>
          <w:p w:rsidR="00D64B8F" w:rsidRPr="006C1FF4" w:rsidP="006C1FF4" w14:paraId="019410BB" w14:textId="4A8171C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D64B8F" w:rsidRPr="000716AA" w:rsidP="001642FD" w14:paraId="598863CA" w14:textId="6884D23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</w:tr>
      <w:tr w14:paraId="58A59168" w14:textId="77777777" w:rsidTr="00123D25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2405" w:type="dxa"/>
          </w:tcPr>
          <w:p w:rsidR="000716AA" w:rsidRPr="000716AA" w:rsidP="006C1FF4" w14:paraId="354794C4" w14:textId="30E67F78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6662" w:type="dxa"/>
          </w:tcPr>
          <w:p w:rsidR="000716AA" w:rsidRPr="000716AA" w:rsidP="001642FD" w14:paraId="162305E3" w14:textId="62F6CB6A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</w:tr>
      <w:tr w14:paraId="45178E0D" w14:textId="77777777" w:rsidTr="00123D25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2405" w:type="dxa"/>
          </w:tcPr>
          <w:p w:rsidR="00351FA2" w:rsidP="006C1FF4" w14:paraId="4C199C54" w14:textId="5963DABD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6662" w:type="dxa"/>
          </w:tcPr>
          <w:p w:rsidR="00351FA2" w:rsidP="001642FD" w14:paraId="0D8F14A4" w14:textId="15B4EFE5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</w:tr>
      <w:tr w14:paraId="74F86E04" w14:textId="77777777" w:rsidTr="00123D25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2405" w:type="dxa"/>
          </w:tcPr>
          <w:p w:rsidR="00C55AC7" w:rsidRPr="00AB04CA" w:rsidP="006C1FF4" w14:paraId="04D3AEA7" w14:textId="244E16A8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  <w:highlight w:val="yellow"/>
                <w:lang w:val="nn-NO"/>
              </w:rPr>
            </w:pPr>
          </w:p>
        </w:tc>
        <w:tc>
          <w:tcPr>
            <w:tcW w:w="6662" w:type="dxa"/>
          </w:tcPr>
          <w:p w:rsidR="00C55AC7" w:rsidRPr="00AB04CA" w:rsidP="001642FD" w14:paraId="47DFEF9E" w14:textId="66CB677D">
            <w:pPr>
              <w:spacing w:after="160" w:line="259" w:lineRule="auto"/>
              <w:rPr>
                <w:sz w:val="18"/>
                <w:szCs w:val="18"/>
                <w:highlight w:val="yellow"/>
                <w:lang w:val="nn-NO"/>
              </w:rPr>
            </w:pPr>
          </w:p>
        </w:tc>
      </w:tr>
    </w:tbl>
    <w:p w:rsidR="00FC692B" w:rsidP="007A4AED" w14:paraId="7E56E744" w14:textId="77777777">
      <w:pPr>
        <w:pStyle w:val="Heading2"/>
      </w:pPr>
    </w:p>
    <w:p w:rsidR="007A4AED" w:rsidP="007A4AED" w14:paraId="1FD6E7A9" w14:textId="09E0562E">
      <w:pPr>
        <w:pStyle w:val="Heading2"/>
      </w:pPr>
      <w:r>
        <w:t>4</w:t>
      </w:r>
      <w:r>
        <w:t xml:space="preserve">. </w:t>
      </w:r>
      <w:r>
        <w:t>Gevinstrealisering</w:t>
      </w:r>
      <w:r>
        <w:t xml:space="preserve"> </w:t>
      </w:r>
    </w:p>
    <w:p w:rsidR="00A258AB" w:rsidP="007A4AED" w14:paraId="1281F120" w14:textId="021FE3C5">
      <w:r>
        <w:t xml:space="preserve">Tabellen viser oversikt over </w:t>
      </w:r>
      <w:r w:rsidR="000B088B">
        <w:t>arbeidsgruppen</w:t>
      </w:r>
      <w:r>
        <w:t xml:space="preserve">s forslag til tiltak for å nå målsettingen. Tabellen inneholder </w:t>
      </w:r>
      <w:r w:rsidR="00D64B8F">
        <w:t>navn på</w:t>
      </w:r>
      <w:r w:rsidR="001B155C">
        <w:t xml:space="preserve"> tiltak, </w:t>
      </w:r>
      <w:r w:rsidR="00D64B8F">
        <w:t>kvalifisert anslag på mulig besparelse i 2026 og 2027 (når ful</w:t>
      </w:r>
      <w:r w:rsidR="004852B5">
        <w:t>l</w:t>
      </w:r>
      <w:r w:rsidR="00D64B8F">
        <w:t xml:space="preserve">t </w:t>
      </w:r>
      <w:r w:rsidR="00D64B8F">
        <w:t>implementert</w:t>
      </w:r>
      <w:r w:rsidR="00D64B8F">
        <w:t>)</w:t>
      </w:r>
      <w:r>
        <w:t xml:space="preserve"> og </w:t>
      </w:r>
      <w:r w:rsidR="00D64B8F">
        <w:t xml:space="preserve">forutsetninger </w:t>
      </w:r>
      <w:r w:rsidR="00F1776A">
        <w:t>for at tiltaket skal kunne realiseres i økonomisk innsparing</w:t>
      </w:r>
      <w:r w:rsidR="008B37CE">
        <w:t xml:space="preserve">. </w:t>
      </w:r>
    </w:p>
    <w:p w:rsidR="1227C695" w:rsidP="1227C695" w14:paraId="4F0DF50E" w14:textId="77777777"/>
    <w:p w:rsidR="007A4AED" w:rsidP="007A4AED" w14:paraId="657F0AED" w14:textId="77777777">
      <w:r>
        <w:t xml:space="preserve"> </w:t>
      </w:r>
    </w:p>
    <w:tbl>
      <w:tblPr>
        <w:tblStyle w:val="TableGrid"/>
        <w:tblW w:w="9209" w:type="dxa"/>
        <w:tblLayout w:type="fixed"/>
        <w:tblLook w:val="04A0"/>
      </w:tblPr>
      <w:tblGrid>
        <w:gridCol w:w="2263"/>
        <w:gridCol w:w="851"/>
        <w:gridCol w:w="1134"/>
        <w:gridCol w:w="4961"/>
      </w:tblGrid>
      <w:tr w14:paraId="59BE0FB1" w14:textId="77777777" w:rsidTr="006A79F0">
        <w:tblPrEx>
          <w:tblW w:w="9209" w:type="dxa"/>
          <w:tblLayout w:type="fixed"/>
          <w:tblLook w:val="04A0"/>
        </w:tblPrEx>
        <w:trPr>
          <w:trHeight w:val="307"/>
        </w:trPr>
        <w:tc>
          <w:tcPr>
            <w:tcW w:w="2263" w:type="dxa"/>
            <w:shd w:val="clear" w:color="auto" w:fill="5AA9C7" w:themeFill="accent1" w:themeFillShade="BF"/>
          </w:tcPr>
          <w:p w:rsidR="00D64B8F" w:rsidRPr="00D64B8F" w:rsidP="000F3071" w14:paraId="55D31511" w14:textId="7777777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Navn på tiltak</w:t>
            </w:r>
          </w:p>
        </w:tc>
        <w:tc>
          <w:tcPr>
            <w:tcW w:w="1985" w:type="dxa"/>
            <w:gridSpan w:val="2"/>
            <w:shd w:val="clear" w:color="auto" w:fill="5AA9C7" w:themeFill="accent1" w:themeFillShade="BF"/>
          </w:tcPr>
          <w:p w:rsidR="00D64B8F" w:rsidRPr="00D64B8F" w:rsidP="000F3071" w14:paraId="1DDC0764" w14:textId="0D066AA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Besparelse</w:t>
            </w:r>
            <w:r w:rsidR="006A79F0">
              <w:rPr>
                <w:b/>
                <w:bCs/>
                <w:sz w:val="18"/>
                <w:szCs w:val="18"/>
              </w:rPr>
              <w:t xml:space="preserve"> (i hele 1000)</w:t>
            </w:r>
          </w:p>
        </w:tc>
        <w:tc>
          <w:tcPr>
            <w:tcW w:w="4961" w:type="dxa"/>
            <w:shd w:val="clear" w:color="auto" w:fill="5AA9C7" w:themeFill="accent1" w:themeFillShade="BF"/>
          </w:tcPr>
          <w:p w:rsidR="00D64B8F" w:rsidRPr="00D64B8F" w:rsidP="000F3071" w14:paraId="30201478" w14:textId="7097592B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Forutsetning</w:t>
            </w:r>
            <w:r w:rsidR="00F1776A">
              <w:rPr>
                <w:b/>
                <w:bCs/>
                <w:sz w:val="18"/>
                <w:szCs w:val="18"/>
              </w:rPr>
              <w:t>er for gevinstrealisering</w:t>
            </w:r>
          </w:p>
        </w:tc>
      </w:tr>
      <w:tr w14:paraId="117B7036" w14:textId="77777777" w:rsidTr="006A79F0">
        <w:tblPrEx>
          <w:tblW w:w="9209" w:type="dxa"/>
          <w:tblLayout w:type="fixed"/>
          <w:tblLook w:val="04A0"/>
        </w:tblPrEx>
        <w:trPr>
          <w:trHeight w:val="439"/>
        </w:trPr>
        <w:tc>
          <w:tcPr>
            <w:tcW w:w="2263" w:type="dxa"/>
            <w:shd w:val="clear" w:color="auto" w:fill="D7EDF5" w:themeFill="accent2" w:themeFillTint="33"/>
          </w:tcPr>
          <w:p w:rsidR="00D64B8F" w:rsidRPr="00633D56" w:rsidP="000F3071" w14:paraId="6B6CD9CE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7EDF5" w:themeFill="accent2" w:themeFillTint="33"/>
          </w:tcPr>
          <w:p w:rsidR="00D64B8F" w:rsidRPr="006A79F0" w:rsidP="000F3071" w14:paraId="49ECB23D" w14:textId="46C961A0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</w:rPr>
            </w:pPr>
            <w:r w:rsidRPr="006A79F0">
              <w:rPr>
                <w:b/>
                <w:bCs/>
                <w:i/>
                <w:iCs/>
                <w:sz w:val="18"/>
                <w:szCs w:val="18"/>
              </w:rPr>
              <w:t>202</w:t>
            </w:r>
            <w:r w:rsidR="001D2127">
              <w:rPr>
                <w:b/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D7EDF5" w:themeFill="accent2" w:themeFillTint="33"/>
          </w:tcPr>
          <w:p w:rsidR="00D64B8F" w:rsidRPr="006A79F0" w:rsidP="000F3071" w14:paraId="187EB87C" w14:textId="1161C59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</w:rPr>
            </w:pPr>
            <w:r w:rsidRPr="006A79F0">
              <w:rPr>
                <w:b/>
                <w:bCs/>
                <w:i/>
                <w:iCs/>
                <w:sz w:val="18"/>
                <w:szCs w:val="18"/>
              </w:rPr>
              <w:t>Årlig fra og med 202</w:t>
            </w:r>
            <w:r w:rsidR="001D2127">
              <w:rPr>
                <w:b/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4961" w:type="dxa"/>
            <w:shd w:val="clear" w:color="auto" w:fill="D7EDF5" w:themeFill="accent2" w:themeFillTint="33"/>
          </w:tcPr>
          <w:p w:rsidR="00D64B8F" w:rsidRPr="006A79F0" w:rsidP="000F3071" w14:paraId="2FD174D2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</w:rPr>
            </w:pPr>
            <w:r w:rsidRPr="006A79F0">
              <w:rPr>
                <w:b/>
                <w:bCs/>
                <w:i/>
                <w:iCs/>
                <w:sz w:val="18"/>
                <w:szCs w:val="18"/>
              </w:rPr>
              <w:t>Hva skal til for at den økonomiske gevinsten blir realisert</w:t>
            </w:r>
          </w:p>
        </w:tc>
      </w:tr>
      <w:tr w14:paraId="4EE07F28" w14:textId="77777777" w:rsidTr="006A79F0">
        <w:tblPrEx>
          <w:tblW w:w="9209" w:type="dxa"/>
          <w:tblLayout w:type="fixed"/>
          <w:tblLook w:val="04A0"/>
        </w:tblPrEx>
        <w:trPr>
          <w:trHeight w:val="363"/>
        </w:trPr>
        <w:tc>
          <w:tcPr>
            <w:tcW w:w="2263" w:type="dxa"/>
          </w:tcPr>
          <w:p w:rsidR="00D64B8F" w:rsidRPr="00FC692B" w:rsidP="00FC692B" w14:paraId="478C8BE0" w14:textId="4CC6A0C3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D64B8F" w:rsidRPr="00D64B8F" w:rsidP="000F3071" w14:paraId="75DEFC6B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64B8F" w:rsidRPr="00D64B8F" w:rsidP="000F3071" w14:paraId="0686923B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D64B8F" w:rsidRPr="00D64B8F" w:rsidP="000F3071" w14:paraId="0B4AC7D2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14:paraId="7D25F2AF" w14:textId="77777777" w:rsidTr="006A79F0">
        <w:tblPrEx>
          <w:tblW w:w="9209" w:type="dxa"/>
          <w:tblLayout w:type="fixed"/>
          <w:tblLook w:val="04A0"/>
        </w:tblPrEx>
        <w:trPr>
          <w:trHeight w:val="363"/>
        </w:trPr>
        <w:tc>
          <w:tcPr>
            <w:tcW w:w="2263" w:type="dxa"/>
          </w:tcPr>
          <w:p w:rsidR="00D64B8F" w:rsidRPr="004E5F1D" w:rsidP="000F3071" w14:paraId="157B0065" w14:textId="77777777">
            <w:pPr>
              <w:spacing w:after="160" w:line="259" w:lineRule="auto"/>
              <w:rPr>
                <w:sz w:val="18"/>
                <w:szCs w:val="18"/>
              </w:rPr>
            </w:pPr>
            <w:r w:rsidRPr="004E5F1D">
              <w:rPr>
                <w:sz w:val="18"/>
                <w:szCs w:val="18"/>
              </w:rPr>
              <w:t>2.</w:t>
            </w:r>
          </w:p>
        </w:tc>
        <w:tc>
          <w:tcPr>
            <w:tcW w:w="851" w:type="dxa"/>
          </w:tcPr>
          <w:p w:rsidR="00D64B8F" w:rsidRPr="00D64B8F" w:rsidP="000F3071" w14:paraId="2ACAD485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64B8F" w:rsidRPr="00D64B8F" w:rsidP="000F3071" w14:paraId="4247C423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D64B8F" w:rsidRPr="00D64B8F" w:rsidP="000F3071" w14:paraId="64571DFA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14:paraId="7B412D35" w14:textId="77777777" w:rsidTr="006A79F0">
        <w:tblPrEx>
          <w:tblW w:w="9209" w:type="dxa"/>
          <w:tblLayout w:type="fixed"/>
          <w:tblLook w:val="04A0"/>
        </w:tblPrEx>
        <w:trPr>
          <w:trHeight w:val="451"/>
        </w:trPr>
        <w:tc>
          <w:tcPr>
            <w:tcW w:w="2263" w:type="dxa"/>
          </w:tcPr>
          <w:p w:rsidR="00D64B8F" w:rsidRPr="004E5F1D" w:rsidP="000F3071" w14:paraId="33DC0EDF" w14:textId="77777777">
            <w:pPr>
              <w:spacing w:after="160" w:line="259" w:lineRule="auto"/>
              <w:rPr>
                <w:sz w:val="18"/>
                <w:szCs w:val="18"/>
              </w:rPr>
            </w:pPr>
            <w:r w:rsidRPr="004E5F1D">
              <w:rPr>
                <w:sz w:val="18"/>
                <w:szCs w:val="18"/>
              </w:rPr>
              <w:t>3.</w:t>
            </w:r>
          </w:p>
        </w:tc>
        <w:tc>
          <w:tcPr>
            <w:tcW w:w="851" w:type="dxa"/>
          </w:tcPr>
          <w:p w:rsidR="00D64B8F" w:rsidRPr="00D64B8F" w:rsidP="000F3071" w14:paraId="1C335F0D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64B8F" w:rsidRPr="00D64B8F" w:rsidP="000F3071" w14:paraId="79D2279F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D64B8F" w:rsidRPr="00D64B8F" w:rsidP="000F3071" w14:paraId="5487DD49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14:paraId="5CBEF12F" w14:textId="77777777" w:rsidTr="006A79F0">
        <w:tblPrEx>
          <w:tblW w:w="9209" w:type="dxa"/>
          <w:tblLayout w:type="fixed"/>
          <w:tblLook w:val="04A0"/>
        </w:tblPrEx>
        <w:trPr>
          <w:trHeight w:val="451"/>
        </w:trPr>
        <w:tc>
          <w:tcPr>
            <w:tcW w:w="2263" w:type="dxa"/>
          </w:tcPr>
          <w:p w:rsidR="00D64B8F" w:rsidRPr="004E5F1D" w:rsidP="000F3071" w14:paraId="0E70357B" w14:textId="77777777">
            <w:pPr>
              <w:spacing w:after="160" w:line="259" w:lineRule="auto"/>
              <w:rPr>
                <w:sz w:val="18"/>
                <w:szCs w:val="18"/>
              </w:rPr>
            </w:pPr>
            <w:r w:rsidRPr="004E5F1D">
              <w:rPr>
                <w:sz w:val="18"/>
                <w:szCs w:val="18"/>
              </w:rPr>
              <w:t>4.</w:t>
            </w:r>
          </w:p>
        </w:tc>
        <w:tc>
          <w:tcPr>
            <w:tcW w:w="851" w:type="dxa"/>
          </w:tcPr>
          <w:p w:rsidR="00D64B8F" w:rsidRPr="00D64B8F" w:rsidP="000F3071" w14:paraId="01C06077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64B8F" w:rsidRPr="00D64B8F" w:rsidP="000F3071" w14:paraId="4C417239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D64B8F" w:rsidRPr="00D64B8F" w:rsidP="000F3071" w14:paraId="5C77031A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14:paraId="50DE26B7" w14:textId="77777777" w:rsidTr="006A79F0">
        <w:tblPrEx>
          <w:tblW w:w="9209" w:type="dxa"/>
          <w:tblLayout w:type="fixed"/>
          <w:tblLook w:val="04A0"/>
        </w:tblPrEx>
        <w:trPr>
          <w:trHeight w:val="451"/>
        </w:trPr>
        <w:tc>
          <w:tcPr>
            <w:tcW w:w="2263" w:type="dxa"/>
          </w:tcPr>
          <w:p w:rsidR="00D64B8F" w:rsidRPr="00D64B8F" w:rsidP="000F3071" w14:paraId="243771C4" w14:textId="324CAC09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851" w:type="dxa"/>
          </w:tcPr>
          <w:p w:rsidR="00D64B8F" w:rsidRPr="00D64B8F" w:rsidP="000F3071" w14:paraId="7E142FEF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64B8F" w:rsidRPr="00D64B8F" w:rsidP="000F3071" w14:paraId="677FEBD1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D64B8F" w:rsidRPr="00D64B8F" w:rsidP="000F3071" w14:paraId="156EA5DF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14:paraId="34761B8A" w14:textId="77777777" w:rsidTr="006A79F0">
        <w:tblPrEx>
          <w:tblW w:w="9209" w:type="dxa"/>
          <w:tblLayout w:type="fixed"/>
          <w:tblLook w:val="04A0"/>
        </w:tblPrEx>
        <w:trPr>
          <w:trHeight w:val="438"/>
        </w:trPr>
        <w:tc>
          <w:tcPr>
            <w:tcW w:w="2263" w:type="dxa"/>
          </w:tcPr>
          <w:p w:rsidR="00D64B8F" w:rsidRPr="00D64B8F" w:rsidP="000F3071" w14:paraId="758017FD" w14:textId="7617AC91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851" w:type="dxa"/>
          </w:tcPr>
          <w:p w:rsidR="00D64B8F" w:rsidRPr="00D64B8F" w:rsidP="000F3071" w14:paraId="4E253920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64B8F" w:rsidRPr="00D64B8F" w:rsidP="000F3071" w14:paraId="050D4FFA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D64B8F" w:rsidRPr="00D64B8F" w:rsidP="000F3071" w14:paraId="2C61869E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</w:tbl>
    <w:p w:rsidR="007A4AED" w:rsidP="007A4AED" w14:paraId="320B4331" w14:textId="77777777">
      <w:pPr>
        <w:spacing w:after="160" w:line="259" w:lineRule="auto"/>
      </w:pPr>
      <w:r>
        <w:t xml:space="preserve"> </w:t>
      </w:r>
    </w:p>
    <w:p w:rsidR="00435DC4" w:rsidP="00435DC4" w14:paraId="41F7CF30" w14:textId="7DBF8BFC">
      <w:pPr>
        <w:pStyle w:val="Heading2"/>
      </w:pPr>
      <w:r>
        <w:t xml:space="preserve"> </w:t>
      </w:r>
      <w:r>
        <w:t xml:space="preserve">5. Oppsummering </w:t>
      </w:r>
      <w:r w:rsidR="00C05009">
        <w:t>av he</w:t>
      </w:r>
      <w:r w:rsidR="008951E7">
        <w:t>i</w:t>
      </w:r>
      <w:r w:rsidR="00C05009">
        <w:t xml:space="preserve">le </w:t>
      </w:r>
      <w:r w:rsidR="000B088B">
        <w:t>arbeidsgrupp</w:t>
      </w:r>
      <w:r w:rsidR="008951E7">
        <w:t>a</w:t>
      </w:r>
    </w:p>
    <w:tbl>
      <w:tblPr>
        <w:tblStyle w:val="TableGrid"/>
        <w:tblW w:w="0" w:type="auto"/>
        <w:tblLook w:val="04A0"/>
      </w:tblPr>
      <w:tblGrid>
        <w:gridCol w:w="4587"/>
        <w:gridCol w:w="4588"/>
      </w:tblGrid>
      <w:tr w14:paraId="4AF12107" w14:textId="77777777" w:rsidTr="00435DC4">
        <w:tblPrEx>
          <w:tblW w:w="0" w:type="auto"/>
          <w:tblLook w:val="04A0"/>
        </w:tblPrEx>
        <w:tc>
          <w:tcPr>
            <w:tcW w:w="4587" w:type="dxa"/>
            <w:shd w:val="clear" w:color="auto" w:fill="D7EDF5" w:themeFill="accent2" w:themeFillTint="33"/>
          </w:tcPr>
          <w:p w:rsidR="00435DC4" w:rsidP="007A4AED" w14:paraId="3E438959" w14:textId="327E2B00">
            <w:pPr>
              <w:spacing w:after="160" w:line="259" w:lineRule="auto"/>
            </w:pPr>
            <w:r>
              <w:rPr>
                <w:b/>
                <w:bCs/>
              </w:rPr>
              <w:t>Skildring</w:t>
            </w:r>
          </w:p>
        </w:tc>
        <w:tc>
          <w:tcPr>
            <w:tcW w:w="4588" w:type="dxa"/>
            <w:shd w:val="clear" w:color="auto" w:fill="D7EDF5" w:themeFill="accent2" w:themeFillTint="33"/>
          </w:tcPr>
          <w:p w:rsidR="00435DC4" w:rsidP="007A4AED" w14:paraId="3FF8E835" w14:textId="2BB2DC30">
            <w:pPr>
              <w:spacing w:after="160" w:line="259" w:lineRule="auto"/>
            </w:pPr>
            <w:r w:rsidRPr="00435DC4">
              <w:rPr>
                <w:b/>
                <w:bCs/>
              </w:rPr>
              <w:t xml:space="preserve">Risiko, </w:t>
            </w:r>
            <w:r w:rsidRPr="00435DC4">
              <w:rPr>
                <w:b/>
                <w:bCs/>
              </w:rPr>
              <w:t>konsekvens</w:t>
            </w:r>
            <w:r w:rsidR="008951E7">
              <w:rPr>
                <w:b/>
                <w:bCs/>
              </w:rPr>
              <w:t>a</w:t>
            </w:r>
            <w:r w:rsidRPr="00435DC4">
              <w:rPr>
                <w:b/>
                <w:bCs/>
              </w:rPr>
              <w:t>r</w:t>
            </w:r>
            <w:r w:rsidRPr="00435DC4">
              <w:rPr>
                <w:b/>
                <w:bCs/>
              </w:rPr>
              <w:t xml:space="preserve"> og </w:t>
            </w:r>
            <w:r w:rsidRPr="00435DC4">
              <w:rPr>
                <w:b/>
                <w:bCs/>
              </w:rPr>
              <w:t>forsvarl</w:t>
            </w:r>
            <w:r w:rsidR="008951E7">
              <w:rPr>
                <w:b/>
                <w:bCs/>
              </w:rPr>
              <w:t>e</w:t>
            </w:r>
            <w:r w:rsidRPr="00435DC4">
              <w:rPr>
                <w:b/>
                <w:bCs/>
              </w:rPr>
              <w:t>ghe</w:t>
            </w:r>
            <w:r w:rsidR="008951E7">
              <w:rPr>
                <w:b/>
                <w:bCs/>
              </w:rPr>
              <w:t>i</w:t>
            </w:r>
            <w:r w:rsidRPr="00435DC4">
              <w:rPr>
                <w:b/>
                <w:bCs/>
              </w:rPr>
              <w:t>t</w:t>
            </w:r>
          </w:p>
        </w:tc>
      </w:tr>
      <w:tr w14:paraId="6607A0C8" w14:textId="77777777" w:rsidTr="00435DC4">
        <w:tblPrEx>
          <w:tblW w:w="0" w:type="auto"/>
          <w:tblLook w:val="04A0"/>
        </w:tblPrEx>
        <w:tc>
          <w:tcPr>
            <w:tcW w:w="4587" w:type="dxa"/>
            <w:shd w:val="clear" w:color="auto" w:fill="F2F2F2" w:themeFill="background1" w:themeFillShade="F2"/>
          </w:tcPr>
          <w:p w:rsidR="00435DC4" w:rsidP="00C833F2" w14:paraId="1F8CF957" w14:textId="5C0831AC">
            <w:pPr>
              <w:spacing w:after="160" w:line="259" w:lineRule="auto"/>
            </w:pPr>
            <w:r>
              <w:t>Føreslegne</w:t>
            </w:r>
            <w:r>
              <w:t xml:space="preserve"> kutt</w:t>
            </w:r>
            <w:r w:rsidRPr="00C833F2">
              <w:t xml:space="preserve"> kan</w:t>
            </w:r>
            <w:r>
              <w:t xml:space="preserve"> </w:t>
            </w:r>
            <w:r w:rsidRPr="00C833F2">
              <w:t>gjennomfør</w:t>
            </w:r>
            <w:r>
              <w:t>ast</w:t>
            </w:r>
            <w:r w:rsidRPr="00C833F2">
              <w:t xml:space="preserve"> </w:t>
            </w:r>
            <w:r w:rsidRPr="00C833F2">
              <w:t>ut</w:t>
            </w:r>
            <w:r>
              <w:t>a</w:t>
            </w:r>
            <w:r w:rsidRPr="00C833F2">
              <w:t>n</w:t>
            </w:r>
            <w:r w:rsidRPr="00C833F2">
              <w:t xml:space="preserve"> organisatoriske</w:t>
            </w:r>
            <w:r>
              <w:t xml:space="preserve"> </w:t>
            </w:r>
            <w:r w:rsidRPr="00C833F2">
              <w:t>endring</w:t>
            </w:r>
            <w:r>
              <w:t>a</w:t>
            </w:r>
            <w:r w:rsidRPr="00C833F2">
              <w:t>r</w:t>
            </w:r>
            <w:r w:rsidRPr="00C833F2">
              <w:t xml:space="preserve">. </w:t>
            </w:r>
          </w:p>
        </w:tc>
        <w:tc>
          <w:tcPr>
            <w:tcW w:w="4588" w:type="dxa"/>
            <w:shd w:val="clear" w:color="auto" w:fill="F2F2F2" w:themeFill="background1" w:themeFillShade="F2"/>
          </w:tcPr>
          <w:p w:rsidR="00435DC4" w:rsidP="00C833F2" w14:paraId="1899D695" w14:textId="6ADC2B16">
            <w:pPr>
              <w:spacing w:after="160" w:line="259" w:lineRule="auto"/>
            </w:pPr>
            <w:r>
              <w:t xml:space="preserve">Ulike fagområde og </w:t>
            </w:r>
            <w:r>
              <w:t>politikarar</w:t>
            </w:r>
            <w:r>
              <w:t xml:space="preserve"> kan oppleve </w:t>
            </w:r>
            <w:r>
              <w:t>hardare</w:t>
            </w:r>
            <w:r>
              <w:t xml:space="preserve"> </w:t>
            </w:r>
            <w:r>
              <w:t>prioriteringar</w:t>
            </w:r>
            <w:r>
              <w:t xml:space="preserve"> knytt til kva </w:t>
            </w:r>
            <w:r>
              <w:t>ein</w:t>
            </w:r>
            <w:r>
              <w:t xml:space="preserve"> kan utføre av </w:t>
            </w:r>
            <w:r>
              <w:t>oppgåver</w:t>
            </w:r>
            <w:r>
              <w:t>.</w:t>
            </w:r>
          </w:p>
          <w:p w:rsidR="00435DC4" w:rsidP="00435DC4" w14:paraId="7E463261" w14:textId="0E6687F8">
            <w:pPr>
              <w:spacing w:after="160" w:line="259" w:lineRule="auto"/>
            </w:pPr>
            <w:r>
              <w:t xml:space="preserve">Redusert </w:t>
            </w:r>
            <w:r>
              <w:t>årsverkinnsats</w:t>
            </w:r>
            <w:r>
              <w:t xml:space="preserve"> vil måtte </w:t>
            </w:r>
            <w:r>
              <w:t>følgjast</w:t>
            </w:r>
            <w:r>
              <w:t xml:space="preserve"> av endra rutiner, </w:t>
            </w:r>
            <w:r>
              <w:t>arbeidsmåtar</w:t>
            </w:r>
            <w:r>
              <w:t xml:space="preserve"> og bruk av ny teknologi.</w:t>
            </w:r>
          </w:p>
        </w:tc>
      </w:tr>
    </w:tbl>
    <w:p w:rsidR="00435DC4" w:rsidP="007A4AED" w14:paraId="3C89BEDA" w14:textId="77777777">
      <w:pPr>
        <w:spacing w:after="160" w:line="259" w:lineRule="auto"/>
      </w:pPr>
    </w:p>
    <w:tbl>
      <w:tblPr>
        <w:tblStyle w:val="TableGrid"/>
        <w:tblW w:w="9209" w:type="dxa"/>
        <w:tblLook w:val="04A0"/>
      </w:tblPr>
      <w:tblGrid>
        <w:gridCol w:w="4673"/>
        <w:gridCol w:w="1134"/>
        <w:gridCol w:w="1276"/>
        <w:gridCol w:w="992"/>
        <w:gridCol w:w="1134"/>
      </w:tblGrid>
      <w:tr w14:paraId="7F789228" w14:textId="01ED7C58" w:rsidTr="00C336C0">
        <w:tblPrEx>
          <w:tblW w:w="9209" w:type="dxa"/>
          <w:tblLook w:val="04A0"/>
        </w:tblPrEx>
        <w:tc>
          <w:tcPr>
            <w:tcW w:w="4673" w:type="dxa"/>
          </w:tcPr>
          <w:p w:rsidR="004852B5" w:rsidP="007A4AED" w14:paraId="6D20EAFF" w14:textId="05B55983">
            <w:pPr>
              <w:spacing w:after="160" w:line="259" w:lineRule="auto"/>
            </w:pPr>
            <w:r w:rsidRPr="00435DC4">
              <w:rPr>
                <w:i/>
                <w:iCs/>
              </w:rPr>
              <w:t>Beløp i 1000 kr</w:t>
            </w:r>
          </w:p>
        </w:tc>
        <w:tc>
          <w:tcPr>
            <w:tcW w:w="1134" w:type="dxa"/>
          </w:tcPr>
          <w:p w:rsidR="004852B5" w:rsidRPr="00435DC4" w:rsidP="00435DC4" w14:paraId="22E41CF8" w14:textId="07D79A4F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4852B5" w:rsidRPr="00435DC4" w:rsidP="00435DC4" w14:paraId="243811F7" w14:textId="52C41866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4852B5" w:rsidRPr="00435DC4" w:rsidP="00435DC4" w14:paraId="1615E93B" w14:textId="4B0B55E6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4852B5" w:rsidRPr="00435DC4" w:rsidP="00435DC4" w14:paraId="61A12E42" w14:textId="179A6BB5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30</w:t>
            </w:r>
          </w:p>
        </w:tc>
      </w:tr>
      <w:tr w14:paraId="72B9FD94" w14:textId="28AF6947" w:rsidTr="00C336C0">
        <w:tblPrEx>
          <w:tblW w:w="9209" w:type="dxa"/>
          <w:tblLook w:val="04A0"/>
        </w:tblPrEx>
        <w:tc>
          <w:tcPr>
            <w:tcW w:w="4673" w:type="dxa"/>
          </w:tcPr>
          <w:p w:rsidR="004852B5" w:rsidRPr="005F7C6E" w:rsidP="00435DC4" w14:paraId="4F8C1638" w14:textId="34168E39">
            <w:pPr>
              <w:spacing w:after="160" w:line="259" w:lineRule="auto"/>
            </w:pPr>
            <w:r>
              <w:t xml:space="preserve">Harmonisering mot </w:t>
            </w:r>
            <w:r w:rsidR="00E553F4">
              <w:t>Kostra</w:t>
            </w:r>
            <w:r w:rsidR="00FC692B">
              <w:t>-</w:t>
            </w:r>
            <w:r>
              <w:t xml:space="preserve">gruppe 6 gjennom reduksjon i administrative </w:t>
            </w:r>
            <w:r>
              <w:t>stillingar</w:t>
            </w:r>
            <w:r w:rsidR="00B203B7">
              <w:t>.</w:t>
            </w:r>
          </w:p>
        </w:tc>
        <w:tc>
          <w:tcPr>
            <w:tcW w:w="1134" w:type="dxa"/>
          </w:tcPr>
          <w:p w:rsidR="004852B5" w:rsidRPr="00435DC4" w:rsidP="00435DC4" w14:paraId="4C3D4EC4" w14:textId="00CFB98F">
            <w:pPr>
              <w:spacing w:after="160" w:line="259" w:lineRule="auto"/>
              <w:jc w:val="center"/>
            </w:pPr>
            <w:r>
              <w:t>2</w:t>
            </w:r>
            <w:r w:rsidR="00E553F4">
              <w:t xml:space="preserve"> 0</w:t>
            </w:r>
            <w:r>
              <w:t>00</w:t>
            </w:r>
          </w:p>
        </w:tc>
        <w:tc>
          <w:tcPr>
            <w:tcW w:w="1276" w:type="dxa"/>
          </w:tcPr>
          <w:p w:rsidR="004852B5" w:rsidRPr="00435DC4" w:rsidP="00435DC4" w14:paraId="670388AC" w14:textId="0ACEDF87">
            <w:pPr>
              <w:spacing w:after="160" w:line="259" w:lineRule="auto"/>
              <w:jc w:val="center"/>
            </w:pPr>
            <w:r>
              <w:t>4</w:t>
            </w:r>
            <w:r w:rsidR="00E553F4">
              <w:t xml:space="preserve"> 0</w:t>
            </w:r>
            <w:r>
              <w:t>00</w:t>
            </w:r>
          </w:p>
        </w:tc>
        <w:tc>
          <w:tcPr>
            <w:tcW w:w="992" w:type="dxa"/>
          </w:tcPr>
          <w:p w:rsidR="004852B5" w:rsidRPr="00435DC4" w:rsidP="00435DC4" w14:paraId="0D9F15AA" w14:textId="720546C7">
            <w:pPr>
              <w:spacing w:after="160" w:line="259" w:lineRule="auto"/>
              <w:jc w:val="center"/>
            </w:pPr>
            <w:r>
              <w:t>6</w:t>
            </w:r>
            <w:r w:rsidR="00E553F4">
              <w:t xml:space="preserve"> 0</w:t>
            </w:r>
            <w:r>
              <w:t>00</w:t>
            </w:r>
          </w:p>
        </w:tc>
        <w:tc>
          <w:tcPr>
            <w:tcW w:w="1134" w:type="dxa"/>
          </w:tcPr>
          <w:p w:rsidR="004852B5" w:rsidRPr="00435DC4" w:rsidP="00435DC4" w14:paraId="2B0ED2CE" w14:textId="45924BFE">
            <w:pPr>
              <w:spacing w:after="160" w:line="259" w:lineRule="auto"/>
              <w:jc w:val="center"/>
            </w:pPr>
            <w:r>
              <w:t>8 0</w:t>
            </w:r>
            <w:r w:rsidR="00C336C0">
              <w:t>00</w:t>
            </w:r>
          </w:p>
        </w:tc>
      </w:tr>
    </w:tbl>
    <w:p w:rsidR="00C05009" w:rsidP="007A4AED" w14:paraId="00F30DF1" w14:textId="77777777">
      <w:pPr>
        <w:spacing w:after="160" w:line="259" w:lineRule="auto"/>
      </w:pPr>
    </w:p>
    <w:p w:rsidR="0026067A" w:rsidP="007A4AED" w14:paraId="3573C508" w14:textId="77777777">
      <w:pPr>
        <w:spacing w:after="160" w:line="259" w:lineRule="auto"/>
      </w:pPr>
    </w:p>
    <w:p w:rsidR="0026067A" w:rsidP="007A4AED" w14:paraId="71C40A26" w14:textId="77777777">
      <w:pPr>
        <w:spacing w:after="160" w:line="259" w:lineRule="auto"/>
      </w:pPr>
    </w:p>
    <w:p w:rsidR="0026067A" w:rsidP="007A4AED" w14:paraId="3A471146" w14:textId="77777777">
      <w:pPr>
        <w:spacing w:after="160" w:line="259" w:lineRule="auto"/>
      </w:pPr>
    </w:p>
    <w:p w:rsidR="0026067A" w:rsidP="007A4AED" w14:paraId="4E0C6852" w14:textId="77777777">
      <w:pPr>
        <w:spacing w:after="160" w:line="259" w:lineRule="auto"/>
      </w:pPr>
    </w:p>
    <w:p w:rsidR="00C05009" w:rsidP="007A4AED" w14:paraId="415E0C78" w14:textId="6706CA19">
      <w:pPr>
        <w:spacing w:after="160" w:line="259" w:lineRule="auto"/>
      </w:pPr>
    </w:p>
    <w:p w:rsidR="007A4AED" w:rsidP="007A4AED" w14:paraId="751D8245" w14:textId="427F283B">
      <w:pPr>
        <w:spacing w:after="160" w:line="259" w:lineRule="auto"/>
      </w:pPr>
      <w:r>
        <w:br w:type="page"/>
      </w:r>
    </w:p>
    <w:p w:rsidR="007A4AED" w:rsidP="00AD5655" w14:paraId="3D8E084F" w14:textId="77777777"/>
    <w:p w:rsidR="00435DC4" w:rsidP="00AD5655" w14:paraId="081B783F" w14:textId="77777777">
      <w:pPr>
        <w:sectPr w:rsidSect="009D1D48">
          <w:type w:val="continuous"/>
          <w:pgSz w:w="11907" w:h="16840" w:code="9"/>
          <w:pgMar w:top="1843" w:right="1361" w:bottom="1134" w:left="1361" w:header="425" w:footer="425" w:gutter="0"/>
          <w:cols w:space="227"/>
          <w:docGrid w:linePitch="360"/>
        </w:sectPr>
      </w:pPr>
    </w:p>
    <w:p w:rsidR="00862654" w:rsidP="00862654" w14:paraId="20E0C103" w14:textId="77777777"/>
    <w:p w:rsidR="00862654" w:rsidP="00862654" w14:paraId="69594570" w14:textId="77777777"/>
    <w:p w:rsidR="00862654" w:rsidP="00862654" w14:paraId="20C9C01E" w14:textId="77777777"/>
    <w:p w:rsidR="00862654" w:rsidP="00862654" w14:paraId="76DBFDFC" w14:textId="77777777"/>
    <w:p w:rsidR="00862654" w:rsidP="00862654" w14:paraId="70ABAA80" w14:textId="77777777"/>
    <w:p w:rsidR="00862654" w:rsidP="00862654" w14:paraId="04B8D761" w14:textId="77777777"/>
    <w:p w:rsidR="00862654" w:rsidP="00862654" w14:paraId="422B66DA" w14:textId="77777777"/>
    <w:p w:rsidR="00862654" w:rsidRPr="00862654" w:rsidP="00862654" w14:paraId="16157F08" w14:textId="77777777">
      <w:pPr>
        <w:sectPr w:rsidSect="007A4AED">
          <w:type w:val="continuous"/>
          <w:pgSz w:w="11907" w:h="16840" w:code="9"/>
          <w:pgMar w:top="2495" w:right="1361" w:bottom="1134" w:left="1361" w:header="425" w:footer="425" w:gutter="0"/>
          <w:cols w:num="2" w:space="709"/>
          <w:docGrid w:linePitch="360"/>
        </w:sectPr>
      </w:pPr>
    </w:p>
    <w:p w:rsidR="001D0F40" w:rsidP="00F67F80" w14:paraId="51B71478" w14:textId="3D194FC2"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17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405B" w:rsidRPr="00EE25CE" w:rsidP="00FC405B" w14:textId="2579A93D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="002D6EA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KOMMUNEKOMPASS 2026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6" type="#_x0000_t202" style="width:595.3pt;height:33.75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61312" fillcolor="white" stroked="f">
                <v:textbox inset="39.69pt">
                  <w:txbxContent>
                    <w:p w:rsidR="00FC405B" w:rsidRPr="00EE25CE" w:rsidP="00FC405B" w14:paraId="643E43B3" w14:textId="2579A93D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="002D6EA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KOMMUNEKOMPASS 2026</w:t>
                      </w:r>
                    </w:p>
                  </w:txbxContent>
                </v:textbox>
              </v:shape>
            </w:pict>
          </mc:Fallback>
        </mc:AlternateContent>
      </w:r>
    </w:p>
    <w:sectPr w:rsidSect="00513F0B">
      <w:type w:val="continuous"/>
      <w:pgSz w:w="11907" w:h="16840" w:code="9"/>
      <w:pgMar w:top="2495" w:right="1361" w:bottom="1134" w:left="1361" w:header="425" w:footer="425" w:gutter="0"/>
      <w:cols w:num="2" w:space="2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2681B" w14:paraId="1AB0867F" w14:textId="7CC1747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49300" cy="342900"/>
              <wp:effectExtent l="0" t="0" r="12700" b="0"/>
              <wp:wrapNone/>
              <wp:docPr id="760675855" name="Tekstboks 2" descr="Offentleg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493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61FD0" w:rsidRPr="00C61FD0" w:rsidP="00C61FD0" w14:textId="485E8A2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61FD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Offentleg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49" type="#_x0000_t202" alt="Offentleg" style="width:59pt;height:27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-text-anchor:bottom;visibility:visible;z-index:251661312" filled="f" stroked="f">
              <v:textbox style="mso-fit-shape-to-text:t" inset="20pt,0,0,15pt">
                <w:txbxContent>
                  <w:p w:rsidR="00C61FD0" w:rsidRPr="00C61FD0" w:rsidP="00C61FD0" w14:paraId="4AE182AA" w14:textId="485E8A2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61FD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Offentleg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0F40" w:rsidRPr="00627FB4" w:rsidP="00627FB4" w14:paraId="65B13527" w14:textId="680A1E55">
    <w:pPr>
      <w:pStyle w:val="Footer"/>
      <w:ind w:left="-567"/>
      <w:jc w:val="right"/>
    </w:pPr>
    <w:r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49300" cy="342900"/>
              <wp:effectExtent l="0" t="0" r="12700" b="0"/>
              <wp:wrapNone/>
              <wp:docPr id="585651591" name="Tekstboks 3" descr="Offentleg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493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61FD0" w:rsidRPr="00C61FD0" w:rsidP="00C61FD0" w14:textId="4EB3C6D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61FD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Offentleg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3" o:spid="_x0000_s2050" type="#_x0000_t202" alt="Offentleg" style="width:59pt;height:27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-text-anchor:bottom;visibility:visible;z-index:251663360" filled="f" stroked="f">
              <v:textbox style="mso-fit-shape-to-text:t" inset="20pt,0,0,15pt">
                <w:txbxContent>
                  <w:p w:rsidR="00C61FD0" w:rsidRPr="00C61FD0" w:rsidP="00C61FD0" w14:paraId="7229F548" w14:textId="4EB3C6D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61FD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Offentleg</w:t>
                    </w:r>
                  </w:p>
                </w:txbxContent>
              </v:textbox>
            </v:shape>
          </w:pict>
        </mc:Fallback>
      </mc:AlternateContent>
    </w:r>
    <w:r w:rsidR="0017258F">
      <w:rPr>
        <w:rFonts w:asciiTheme="minorHAnsi" w:hAnsiTheme="minorHAnsi" w:cstheme="minorHAnsi"/>
      </w:rPr>
      <w:t xml:space="preserve">Økonomianalyse Kommunekompass </w:t>
    </w:r>
    <w:r w:rsidR="001D2127">
      <w:t>VINJE</w:t>
    </w:r>
    <w:r w:rsidRPr="00627FB4" w:rsidR="00627FB4">
      <w:t xml:space="preserve"> </w:t>
    </w:r>
    <w:r w:rsidRPr="00627FB4" w:rsidR="00627FB4">
      <w:t>KOMMUNE  |</w:t>
    </w:r>
    <w:r w:rsidRPr="00627FB4" w:rsidR="00627FB4">
      <w:t xml:space="preserve">  </w:t>
    </w:r>
    <w:r w:rsidRPr="00627FB4" w:rsidR="00627FB4">
      <w:fldChar w:fldCharType="begin"/>
    </w:r>
    <w:r w:rsidRPr="00627FB4" w:rsidR="00627FB4">
      <w:instrText xml:space="preserve"> PAGE  \* Arabic  \* MERGEFORMAT </w:instrText>
    </w:r>
    <w:r w:rsidRPr="00627FB4" w:rsidR="00627FB4">
      <w:fldChar w:fldCharType="separate"/>
    </w:r>
    <w:r w:rsidR="004C2903">
      <w:rPr>
        <w:noProof/>
      </w:rPr>
      <w:t>3</w:t>
    </w:r>
    <w:r w:rsidRPr="00627FB4" w:rsidR="00627FB4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2681B" w14:paraId="1268388A" w14:textId="19C908F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49300" cy="342900"/>
              <wp:effectExtent l="0" t="0" r="12700" b="0"/>
              <wp:wrapNone/>
              <wp:docPr id="427991095" name="Tekstboks 1" descr="Offentleg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493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61FD0" w:rsidRPr="00C61FD0" w:rsidP="00C61FD0" w14:textId="431BC48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61FD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Offentleg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1" o:spid="_x0000_s2051" type="#_x0000_t202" alt="Offentleg" style="width:59pt;height:27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-text-anchor:bottom;visibility:visible;z-index:251659264" filled="f" stroked="f">
              <v:textbox style="mso-fit-shape-to-text:t" inset="20pt,0,0,15pt">
                <w:txbxContent>
                  <w:p w:rsidR="00C61FD0" w:rsidRPr="00C61FD0" w:rsidP="00C61FD0" w14:paraId="17A57F92" w14:textId="431BC48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61FD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Offentleg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0F40" w14:paraId="7005B432" w14:textId="77777777">
    <w:pPr>
      <w:pStyle w:val="Header"/>
    </w:pPr>
    <w:r>
      <w:rPr>
        <w:noProof/>
        <w:lang w:eastAsia="nb-N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-362585</wp:posOffset>
          </wp:positionH>
          <wp:positionV relativeFrom="paragraph">
            <wp:posOffset>237490</wp:posOffset>
          </wp:positionV>
          <wp:extent cx="1576705" cy="876935"/>
          <wp:effectExtent l="0" t="0" r="4445" b="0"/>
          <wp:wrapSquare wrapText="bothSides"/>
          <wp:docPr id="940966493" name="Grafikk 9409664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966493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705" cy="87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b-N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040" cy="10688955"/>
          <wp:effectExtent l="0" t="0" r="3810" b="0"/>
          <wp:wrapNone/>
          <wp:docPr id="77045492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045492" name="Rapportmal enkel Lindesnes komune 15.12.19-1.png"/>
                  <pic:cNvPicPr/>
                </pic:nvPicPr>
                <pic:blipFill>
                  <a:blip xmlns:r="http://schemas.openxmlformats.org/officeDocument/2006/relationships" r:embed="rId3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0C5A203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8868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D2A1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E2248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EA66DE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440F2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D68C7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F67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7CB6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809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6167C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BA603D7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5162034"/>
    <w:multiLevelType w:val="hybridMultilevel"/>
    <w:tmpl w:val="D25A84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364803"/>
    <w:multiLevelType w:val="hybridMultilevel"/>
    <w:tmpl w:val="B2C0F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995690"/>
    <w:multiLevelType w:val="hybridMultilevel"/>
    <w:tmpl w:val="4BE4E7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173598"/>
    <w:multiLevelType w:val="hybridMultilevel"/>
    <w:tmpl w:val="D27C64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2045E5"/>
    <w:multiLevelType w:val="multilevel"/>
    <w:tmpl w:val="04140023"/>
    <w:styleLink w:val="ArticleSection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3D133A34"/>
    <w:multiLevelType w:val="hybridMultilevel"/>
    <w:tmpl w:val="345038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ED0ED8"/>
    <w:multiLevelType w:val="hybridMultilevel"/>
    <w:tmpl w:val="51E651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72689C"/>
    <w:multiLevelType w:val="hybridMultilevel"/>
    <w:tmpl w:val="F4D677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E2881"/>
    <w:multiLevelType w:val="multilevel"/>
    <w:tmpl w:val="24FE8B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1684FF5"/>
    <w:multiLevelType w:val="multilevel"/>
    <w:tmpl w:val="422E451C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74C90549"/>
    <w:multiLevelType w:val="hybridMultilevel"/>
    <w:tmpl w:val="DF0EBB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251006">
    <w:abstractNumId w:val="11"/>
  </w:num>
  <w:num w:numId="2" w16cid:durableId="2103987793">
    <w:abstractNumId w:val="10"/>
  </w:num>
  <w:num w:numId="3" w16cid:durableId="338044522">
    <w:abstractNumId w:val="16"/>
  </w:num>
  <w:num w:numId="4" w16cid:durableId="947350276">
    <w:abstractNumId w:val="8"/>
  </w:num>
  <w:num w:numId="5" w16cid:durableId="2039239955">
    <w:abstractNumId w:val="3"/>
  </w:num>
  <w:num w:numId="6" w16cid:durableId="845247369">
    <w:abstractNumId w:val="2"/>
  </w:num>
  <w:num w:numId="7" w16cid:durableId="553784230">
    <w:abstractNumId w:val="1"/>
  </w:num>
  <w:num w:numId="8" w16cid:durableId="1133870565">
    <w:abstractNumId w:val="0"/>
  </w:num>
  <w:num w:numId="9" w16cid:durableId="1438329241">
    <w:abstractNumId w:val="9"/>
  </w:num>
  <w:num w:numId="10" w16cid:durableId="2038310588">
    <w:abstractNumId w:val="7"/>
  </w:num>
  <w:num w:numId="11" w16cid:durableId="1772892529">
    <w:abstractNumId w:val="6"/>
  </w:num>
  <w:num w:numId="12" w16cid:durableId="2100906926">
    <w:abstractNumId w:val="5"/>
  </w:num>
  <w:num w:numId="13" w16cid:durableId="903414057">
    <w:abstractNumId w:val="4"/>
  </w:num>
  <w:num w:numId="14" w16cid:durableId="785002025">
    <w:abstractNumId w:val="20"/>
  </w:num>
  <w:num w:numId="15" w16cid:durableId="1469859480">
    <w:abstractNumId w:val="22"/>
  </w:num>
  <w:num w:numId="16" w16cid:durableId="1617710284">
    <w:abstractNumId w:val="21"/>
  </w:num>
  <w:num w:numId="17" w16cid:durableId="986130206">
    <w:abstractNumId w:val="12"/>
  </w:num>
  <w:num w:numId="18" w16cid:durableId="2080639800">
    <w:abstractNumId w:val="14"/>
  </w:num>
  <w:num w:numId="19" w16cid:durableId="537209436">
    <w:abstractNumId w:val="18"/>
  </w:num>
  <w:num w:numId="20" w16cid:durableId="1131872731">
    <w:abstractNumId w:val="13"/>
  </w:num>
  <w:num w:numId="21" w16cid:durableId="1528912577">
    <w:abstractNumId w:val="19"/>
  </w:num>
  <w:num w:numId="22" w16cid:durableId="32391651">
    <w:abstractNumId w:val="15"/>
  </w:num>
  <w:num w:numId="23" w16cid:durableId="9585613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29"/>
    <w:rsid w:val="00032349"/>
    <w:rsid w:val="000551B9"/>
    <w:rsid w:val="000716AA"/>
    <w:rsid w:val="00096304"/>
    <w:rsid w:val="00097F65"/>
    <w:rsid w:val="000B088B"/>
    <w:rsid w:val="000C18D4"/>
    <w:rsid w:val="000F3071"/>
    <w:rsid w:val="000F437F"/>
    <w:rsid w:val="00106C62"/>
    <w:rsid w:val="00123D25"/>
    <w:rsid w:val="0014087A"/>
    <w:rsid w:val="00147353"/>
    <w:rsid w:val="0016354D"/>
    <w:rsid w:val="001642FD"/>
    <w:rsid w:val="00170E4E"/>
    <w:rsid w:val="0017258F"/>
    <w:rsid w:val="001800D0"/>
    <w:rsid w:val="001A0BB7"/>
    <w:rsid w:val="001A6640"/>
    <w:rsid w:val="001B155C"/>
    <w:rsid w:val="001D09DF"/>
    <w:rsid w:val="001D0F40"/>
    <w:rsid w:val="001D2127"/>
    <w:rsid w:val="001E02CA"/>
    <w:rsid w:val="001E7A17"/>
    <w:rsid w:val="001F1776"/>
    <w:rsid w:val="001F19A0"/>
    <w:rsid w:val="00216A8F"/>
    <w:rsid w:val="0023684D"/>
    <w:rsid w:val="002508D5"/>
    <w:rsid w:val="0026067A"/>
    <w:rsid w:val="002A11EC"/>
    <w:rsid w:val="002A39F6"/>
    <w:rsid w:val="002D06C7"/>
    <w:rsid w:val="002D6EAE"/>
    <w:rsid w:val="002D745F"/>
    <w:rsid w:val="002E380C"/>
    <w:rsid w:val="002E79C2"/>
    <w:rsid w:val="00311845"/>
    <w:rsid w:val="00321EDD"/>
    <w:rsid w:val="00351FA2"/>
    <w:rsid w:val="0036318A"/>
    <w:rsid w:val="00375C8B"/>
    <w:rsid w:val="00377077"/>
    <w:rsid w:val="003A2125"/>
    <w:rsid w:val="003C69A9"/>
    <w:rsid w:val="00403068"/>
    <w:rsid w:val="00407AA7"/>
    <w:rsid w:val="0042681B"/>
    <w:rsid w:val="00435DC4"/>
    <w:rsid w:val="0043707F"/>
    <w:rsid w:val="00444B45"/>
    <w:rsid w:val="00456E14"/>
    <w:rsid w:val="004852B5"/>
    <w:rsid w:val="00496C82"/>
    <w:rsid w:val="004A4D29"/>
    <w:rsid w:val="004A7DC7"/>
    <w:rsid w:val="004B3A14"/>
    <w:rsid w:val="004C1909"/>
    <w:rsid w:val="004C2903"/>
    <w:rsid w:val="004C78D3"/>
    <w:rsid w:val="004E1869"/>
    <w:rsid w:val="004E5F1D"/>
    <w:rsid w:val="00513F0B"/>
    <w:rsid w:val="00547D9E"/>
    <w:rsid w:val="005613C2"/>
    <w:rsid w:val="00575607"/>
    <w:rsid w:val="00586D43"/>
    <w:rsid w:val="00593193"/>
    <w:rsid w:val="005A6846"/>
    <w:rsid w:val="005E579A"/>
    <w:rsid w:val="005F7C6E"/>
    <w:rsid w:val="006276A1"/>
    <w:rsid w:val="00627FB4"/>
    <w:rsid w:val="006320BE"/>
    <w:rsid w:val="00633D56"/>
    <w:rsid w:val="00673EBF"/>
    <w:rsid w:val="00693401"/>
    <w:rsid w:val="006966C6"/>
    <w:rsid w:val="006A79F0"/>
    <w:rsid w:val="006C1FF4"/>
    <w:rsid w:val="006D1B9B"/>
    <w:rsid w:val="006E0416"/>
    <w:rsid w:val="006F3BC9"/>
    <w:rsid w:val="006F43CD"/>
    <w:rsid w:val="00700BB9"/>
    <w:rsid w:val="00701602"/>
    <w:rsid w:val="00706C93"/>
    <w:rsid w:val="00711C65"/>
    <w:rsid w:val="00720947"/>
    <w:rsid w:val="00774A19"/>
    <w:rsid w:val="007A14F1"/>
    <w:rsid w:val="007A2902"/>
    <w:rsid w:val="007A48F6"/>
    <w:rsid w:val="007A4AED"/>
    <w:rsid w:val="007A5E49"/>
    <w:rsid w:val="007D56F0"/>
    <w:rsid w:val="007D6AAD"/>
    <w:rsid w:val="0080689C"/>
    <w:rsid w:val="00822DBB"/>
    <w:rsid w:val="00832724"/>
    <w:rsid w:val="00837B93"/>
    <w:rsid w:val="00862654"/>
    <w:rsid w:val="008951E7"/>
    <w:rsid w:val="00895761"/>
    <w:rsid w:val="008B37CE"/>
    <w:rsid w:val="008C25BA"/>
    <w:rsid w:val="008D0292"/>
    <w:rsid w:val="00904837"/>
    <w:rsid w:val="0093676E"/>
    <w:rsid w:val="009434A3"/>
    <w:rsid w:val="00981A63"/>
    <w:rsid w:val="009D1D48"/>
    <w:rsid w:val="009E4F6E"/>
    <w:rsid w:val="00A258AB"/>
    <w:rsid w:val="00A41A3B"/>
    <w:rsid w:val="00A717AC"/>
    <w:rsid w:val="00A7779C"/>
    <w:rsid w:val="00A8364A"/>
    <w:rsid w:val="00A90955"/>
    <w:rsid w:val="00A958C8"/>
    <w:rsid w:val="00AA3884"/>
    <w:rsid w:val="00AA4723"/>
    <w:rsid w:val="00AA4EE4"/>
    <w:rsid w:val="00AB04CA"/>
    <w:rsid w:val="00AB5603"/>
    <w:rsid w:val="00AC4B68"/>
    <w:rsid w:val="00AD5655"/>
    <w:rsid w:val="00AE5EF5"/>
    <w:rsid w:val="00B07E80"/>
    <w:rsid w:val="00B12615"/>
    <w:rsid w:val="00B203B7"/>
    <w:rsid w:val="00B276A1"/>
    <w:rsid w:val="00B34E78"/>
    <w:rsid w:val="00B50F7C"/>
    <w:rsid w:val="00B526F4"/>
    <w:rsid w:val="00B528D7"/>
    <w:rsid w:val="00B85E94"/>
    <w:rsid w:val="00B938EC"/>
    <w:rsid w:val="00B94DEC"/>
    <w:rsid w:val="00BC293B"/>
    <w:rsid w:val="00C05009"/>
    <w:rsid w:val="00C11E34"/>
    <w:rsid w:val="00C14520"/>
    <w:rsid w:val="00C159D3"/>
    <w:rsid w:val="00C27449"/>
    <w:rsid w:val="00C336C0"/>
    <w:rsid w:val="00C3552A"/>
    <w:rsid w:val="00C55AC7"/>
    <w:rsid w:val="00C606C6"/>
    <w:rsid w:val="00C61FD0"/>
    <w:rsid w:val="00C833F2"/>
    <w:rsid w:val="00C85644"/>
    <w:rsid w:val="00CA0733"/>
    <w:rsid w:val="00CA1D2C"/>
    <w:rsid w:val="00CA4F06"/>
    <w:rsid w:val="00CD19AC"/>
    <w:rsid w:val="00CF3C56"/>
    <w:rsid w:val="00D139A4"/>
    <w:rsid w:val="00D23AA6"/>
    <w:rsid w:val="00D27B79"/>
    <w:rsid w:val="00D317B4"/>
    <w:rsid w:val="00D47445"/>
    <w:rsid w:val="00D64B8F"/>
    <w:rsid w:val="00D77773"/>
    <w:rsid w:val="00DA0F68"/>
    <w:rsid w:val="00DB56C8"/>
    <w:rsid w:val="00DB614E"/>
    <w:rsid w:val="00DD2343"/>
    <w:rsid w:val="00DD2698"/>
    <w:rsid w:val="00DE78BD"/>
    <w:rsid w:val="00E1033F"/>
    <w:rsid w:val="00E23E76"/>
    <w:rsid w:val="00E54AD7"/>
    <w:rsid w:val="00E553F4"/>
    <w:rsid w:val="00E55FB9"/>
    <w:rsid w:val="00E614ED"/>
    <w:rsid w:val="00E62C37"/>
    <w:rsid w:val="00EA14C5"/>
    <w:rsid w:val="00EB2A4D"/>
    <w:rsid w:val="00EE25CE"/>
    <w:rsid w:val="00F1776A"/>
    <w:rsid w:val="00F24EFF"/>
    <w:rsid w:val="00F5183D"/>
    <w:rsid w:val="00F605AC"/>
    <w:rsid w:val="00F66CFB"/>
    <w:rsid w:val="00F67F80"/>
    <w:rsid w:val="00F90E54"/>
    <w:rsid w:val="00F93F7F"/>
    <w:rsid w:val="00FA097B"/>
    <w:rsid w:val="00FA0C93"/>
    <w:rsid w:val="00FC405B"/>
    <w:rsid w:val="00FC692B"/>
    <w:rsid w:val="00FE7D4F"/>
    <w:rsid w:val="00FF3D9D"/>
    <w:rsid w:val="00FF6FDF"/>
    <w:rsid w:val="00FF7CFE"/>
    <w:rsid w:val="1227C695"/>
    <w:rsid w:val="29952639"/>
    <w:rsid w:val="2D0DCF3F"/>
    <w:rsid w:val="48D02626"/>
    <w:rsid w:val="501214BA"/>
    <w:rsid w:val="51454398"/>
    <w:rsid w:val="713A0CC7"/>
    <w:rsid w:val="714452E9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66B61C"/>
  <w15:chartTrackingRefBased/>
  <w15:docId w15:val="{981D4F76-23EA-4377-BA34-300BD168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0733"/>
    <w:pPr>
      <w:spacing w:after="0" w:line="240" w:lineRule="auto"/>
    </w:pPr>
  </w:style>
  <w:style w:type="paragraph" w:styleId="Heading1">
    <w:name w:val="heading 1"/>
    <w:basedOn w:val="Normal"/>
    <w:next w:val="Normal"/>
    <w:link w:val="Overskrift1Teikn"/>
    <w:uiPriority w:val="9"/>
    <w:qFormat/>
    <w:rsid w:val="001D09DF"/>
    <w:pPr>
      <w:keepNext/>
      <w:keepLines/>
      <w:framePr w:w="9185" w:h="1928" w:hRule="exact" w:vSpace="1247" w:wrap="around" w:vAnchor="page" w:hAnchor="margin" w:y="2439"/>
      <w:spacing w:line="204" w:lineRule="auto"/>
      <w:outlineLvl w:val="0"/>
    </w:pPr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paragraph" w:styleId="Heading2">
    <w:name w:val="heading 2"/>
    <w:basedOn w:val="Normal"/>
    <w:next w:val="Normal"/>
    <w:link w:val="Overskrift2Teikn"/>
    <w:uiPriority w:val="9"/>
    <w:qFormat/>
    <w:rsid w:val="002D745F"/>
    <w:pPr>
      <w:keepNext/>
      <w:keepLines/>
      <w:spacing w:after="160"/>
      <w:outlineLvl w:val="1"/>
    </w:pPr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paragraph" w:styleId="Heading3">
    <w:name w:val="heading 3"/>
    <w:basedOn w:val="Normal"/>
    <w:next w:val="Normal"/>
    <w:link w:val="Overskrift3Teikn"/>
    <w:uiPriority w:val="9"/>
    <w:qFormat/>
    <w:rsid w:val="002D745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next w:val="Normal"/>
    <w:link w:val="Overskrift4Teikn"/>
    <w:uiPriority w:val="9"/>
    <w:semiHidden/>
    <w:qFormat/>
    <w:rsid w:val="002D74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paragraph" w:styleId="Heading5">
    <w:name w:val="heading 5"/>
    <w:basedOn w:val="Normal"/>
    <w:next w:val="Normal"/>
    <w:link w:val="Overskrift5Teikn"/>
    <w:uiPriority w:val="9"/>
    <w:semiHidden/>
    <w:qFormat/>
    <w:rsid w:val="002D74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AA8C7" w:themeColor="accent1" w:themeShade="BF"/>
    </w:rPr>
  </w:style>
  <w:style w:type="paragraph" w:styleId="Heading6">
    <w:name w:val="heading 6"/>
    <w:basedOn w:val="Normal"/>
    <w:next w:val="Normal"/>
    <w:link w:val="Overskrift6Teikn"/>
    <w:uiPriority w:val="9"/>
    <w:semiHidden/>
    <w:qFormat/>
    <w:rsid w:val="002D745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07590" w:themeColor="accent1" w:themeShade="7F"/>
    </w:rPr>
  </w:style>
  <w:style w:type="paragraph" w:styleId="Heading7">
    <w:name w:val="heading 7"/>
    <w:basedOn w:val="Normal"/>
    <w:next w:val="Normal"/>
    <w:link w:val="Overskrift7Teikn"/>
    <w:uiPriority w:val="9"/>
    <w:semiHidden/>
    <w:qFormat/>
    <w:rsid w:val="002D745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paragraph" w:styleId="Heading8">
    <w:name w:val="heading 8"/>
    <w:basedOn w:val="Normal"/>
    <w:next w:val="Normal"/>
    <w:link w:val="Overskrift8Teikn"/>
    <w:uiPriority w:val="9"/>
    <w:semiHidden/>
    <w:qFormat/>
    <w:rsid w:val="002D74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Overskrift9Teikn"/>
    <w:uiPriority w:val="9"/>
    <w:semiHidden/>
    <w:qFormat/>
    <w:rsid w:val="002D745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ikn"/>
    <w:uiPriority w:val="99"/>
    <w:unhideWhenUsed/>
    <w:rsid w:val="002D745F"/>
    <w:pPr>
      <w:tabs>
        <w:tab w:val="center" w:pos="4513"/>
        <w:tab w:val="right" w:pos="9026"/>
      </w:tabs>
    </w:pPr>
  </w:style>
  <w:style w:type="character" w:customStyle="1" w:styleId="TopptekstTeikn">
    <w:name w:val="Topptekst Teikn"/>
    <w:basedOn w:val="DefaultParagraphFont"/>
    <w:link w:val="Header"/>
    <w:uiPriority w:val="99"/>
    <w:rsid w:val="002D745F"/>
  </w:style>
  <w:style w:type="paragraph" w:styleId="Footer">
    <w:name w:val="footer"/>
    <w:basedOn w:val="Normal"/>
    <w:link w:val="BotntekstTeikn"/>
    <w:uiPriority w:val="99"/>
    <w:unhideWhenUsed/>
    <w:rsid w:val="002D745F"/>
    <w:pPr>
      <w:tabs>
        <w:tab w:val="center" w:pos="4513"/>
        <w:tab w:val="right" w:pos="9026"/>
      </w:tabs>
    </w:pPr>
    <w:rPr>
      <w:rFonts w:asciiTheme="majorHAnsi" w:hAnsiTheme="majorHAnsi" w:cstheme="majorHAnsi"/>
      <w:spacing w:val="6"/>
      <w:sz w:val="14"/>
    </w:rPr>
  </w:style>
  <w:style w:type="character" w:customStyle="1" w:styleId="BotntekstTeikn">
    <w:name w:val="Botntekst Teikn"/>
    <w:basedOn w:val="DefaultParagraphFont"/>
    <w:link w:val="Footer"/>
    <w:uiPriority w:val="99"/>
    <w:rsid w:val="002D745F"/>
    <w:rPr>
      <w:rFonts w:asciiTheme="majorHAnsi" w:hAnsiTheme="majorHAnsi" w:cstheme="majorHAnsi"/>
      <w:spacing w:val="6"/>
      <w:sz w:val="14"/>
    </w:rPr>
  </w:style>
  <w:style w:type="numbering" w:styleId="111111">
    <w:name w:val="Outline List 2"/>
    <w:basedOn w:val="NoList"/>
    <w:uiPriority w:val="99"/>
    <w:semiHidden/>
    <w:unhideWhenUsed/>
    <w:rsid w:val="002D745F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2D745F"/>
    <w:pPr>
      <w:numPr>
        <w:numId w:val="2"/>
      </w:numPr>
    </w:pPr>
  </w:style>
  <w:style w:type="character" w:customStyle="1" w:styleId="Overskrift1Teikn">
    <w:name w:val="Overskrift 1 Teikn"/>
    <w:basedOn w:val="DefaultParagraphFont"/>
    <w:link w:val="Heading1"/>
    <w:uiPriority w:val="9"/>
    <w:rsid w:val="001D09DF"/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character" w:customStyle="1" w:styleId="Overskrift2Teikn">
    <w:name w:val="Overskrift 2 Teikn"/>
    <w:basedOn w:val="DefaultParagraphFont"/>
    <w:link w:val="Heading2"/>
    <w:uiPriority w:val="9"/>
    <w:rsid w:val="002D745F"/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character" w:customStyle="1" w:styleId="Overskrift3Teikn">
    <w:name w:val="Overskrift 3 Teikn"/>
    <w:basedOn w:val="DefaultParagraphFont"/>
    <w:link w:val="Heading3"/>
    <w:uiPriority w:val="9"/>
    <w:rsid w:val="002D745F"/>
    <w:rPr>
      <w:rFonts w:asciiTheme="majorHAnsi" w:eastAsiaTheme="majorEastAsia" w:hAnsiTheme="majorHAnsi" w:cstheme="majorBidi"/>
      <w:sz w:val="18"/>
      <w:szCs w:val="24"/>
    </w:rPr>
  </w:style>
  <w:style w:type="character" w:customStyle="1" w:styleId="Overskrift4Teikn">
    <w:name w:val="Overskrift 4 Teikn"/>
    <w:basedOn w:val="DefaultParagraphFont"/>
    <w:link w:val="Heading4"/>
    <w:uiPriority w:val="9"/>
    <w:semiHidden/>
    <w:rsid w:val="002D745F"/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character" w:customStyle="1" w:styleId="Overskrift5Teikn">
    <w:name w:val="Overskrift 5 Teikn"/>
    <w:basedOn w:val="DefaultParagraphFont"/>
    <w:link w:val="Heading5"/>
    <w:uiPriority w:val="9"/>
    <w:semiHidden/>
    <w:rsid w:val="002D745F"/>
    <w:rPr>
      <w:rFonts w:asciiTheme="majorHAnsi" w:eastAsiaTheme="majorEastAsia" w:hAnsiTheme="majorHAnsi" w:cstheme="majorBidi"/>
      <w:color w:val="5AA8C7" w:themeColor="accent1" w:themeShade="BF"/>
    </w:rPr>
  </w:style>
  <w:style w:type="character" w:customStyle="1" w:styleId="Overskrift6Teikn">
    <w:name w:val="Overskrift 6 Teikn"/>
    <w:basedOn w:val="DefaultParagraphFont"/>
    <w:link w:val="Heading6"/>
    <w:uiPriority w:val="9"/>
    <w:semiHidden/>
    <w:rsid w:val="002D745F"/>
    <w:rPr>
      <w:rFonts w:asciiTheme="majorHAnsi" w:eastAsiaTheme="majorEastAsia" w:hAnsiTheme="majorHAnsi" w:cstheme="majorBidi"/>
      <w:color w:val="307590" w:themeColor="accent1" w:themeShade="7F"/>
    </w:rPr>
  </w:style>
  <w:style w:type="character" w:customStyle="1" w:styleId="Overskrift7Teikn">
    <w:name w:val="Overskrift 7 Teikn"/>
    <w:basedOn w:val="DefaultParagraphFont"/>
    <w:link w:val="Heading7"/>
    <w:uiPriority w:val="9"/>
    <w:semiHidden/>
    <w:rsid w:val="002D745F"/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character" w:customStyle="1" w:styleId="Overskrift8Teikn">
    <w:name w:val="Overskrift 8 Teikn"/>
    <w:basedOn w:val="DefaultParagraphFont"/>
    <w:link w:val="Heading8"/>
    <w:uiPriority w:val="9"/>
    <w:semiHidden/>
    <w:rsid w:val="002D74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ikn">
    <w:name w:val="Overskrift 9 Teikn"/>
    <w:basedOn w:val="DefaultParagraphFont"/>
    <w:link w:val="Heading9"/>
    <w:uiPriority w:val="9"/>
    <w:semiHidden/>
    <w:rsid w:val="002D74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2D745F"/>
    <w:pPr>
      <w:numPr>
        <w:numId w:val="3"/>
      </w:numPr>
    </w:pPr>
  </w:style>
  <w:style w:type="paragraph" w:styleId="EnvelopeReturn">
    <w:name w:val="envelope return"/>
    <w:basedOn w:val="Normal"/>
    <w:uiPriority w:val="99"/>
    <w:semiHidden/>
    <w:unhideWhenUsed/>
    <w:rsid w:val="002D745F"/>
    <w:rPr>
      <w:rFonts w:asciiTheme="majorHAnsi" w:eastAsiaTheme="majorEastAsia" w:hAnsiTheme="majorHAnsi" w:cstheme="majorBidi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2D745F"/>
  </w:style>
  <w:style w:type="paragraph" w:styleId="Caption">
    <w:name w:val="caption"/>
    <w:basedOn w:val="Normal"/>
    <w:next w:val="Normal"/>
    <w:uiPriority w:val="35"/>
    <w:qFormat/>
    <w:rsid w:val="002D745F"/>
    <w:pPr>
      <w:spacing w:after="200"/>
    </w:pPr>
    <w:rPr>
      <w:i/>
      <w:iCs/>
      <w:color w:val="043B45" w:themeColor="text2"/>
      <w:szCs w:val="18"/>
    </w:rPr>
  </w:style>
  <w:style w:type="paragraph" w:styleId="BlockText">
    <w:name w:val="Block Text"/>
    <w:basedOn w:val="Normal"/>
    <w:uiPriority w:val="99"/>
    <w:semiHidden/>
    <w:unhideWhenUsed/>
    <w:rsid w:val="002D745F"/>
    <w:pPr>
      <w:pBdr>
        <w:top w:val="single" w:sz="2" w:space="10" w:color="A3CFE0" w:themeColor="accent1"/>
        <w:left w:val="single" w:sz="2" w:space="10" w:color="A3CFE0" w:themeColor="accent1"/>
        <w:bottom w:val="single" w:sz="2" w:space="10" w:color="A3CFE0" w:themeColor="accent1"/>
        <w:right w:val="single" w:sz="2" w:space="10" w:color="A3CFE0" w:themeColor="accent1"/>
      </w:pBdr>
      <w:ind w:left="1152" w:right="1152"/>
    </w:pPr>
    <w:rPr>
      <w:rFonts w:eastAsiaTheme="minorEastAsia"/>
      <w:i/>
      <w:iCs/>
      <w:color w:val="A3CFE0" w:themeColor="accent1"/>
    </w:rPr>
  </w:style>
  <w:style w:type="paragraph" w:styleId="BalloonText">
    <w:name w:val="Balloon Text"/>
    <w:basedOn w:val="Normal"/>
    <w:link w:val="BobletekstTeikn"/>
    <w:uiPriority w:val="99"/>
    <w:semiHidden/>
    <w:unhideWhenUsed/>
    <w:rsid w:val="002D745F"/>
    <w:rPr>
      <w:rFonts w:ascii="Segoe UI" w:hAnsi="Segoe UI" w:cs="Segoe UI"/>
      <w:szCs w:val="18"/>
    </w:rPr>
  </w:style>
  <w:style w:type="character" w:customStyle="1" w:styleId="BobletekstTeikn">
    <w:name w:val="Bobletekst Teikn"/>
    <w:basedOn w:val="DefaultParagraphFont"/>
    <w:link w:val="BalloonText"/>
    <w:uiPriority w:val="99"/>
    <w:semiHidden/>
    <w:rsid w:val="002D745F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semiHidden/>
    <w:qFormat/>
    <w:rsid w:val="002D745F"/>
    <w:rPr>
      <w:b/>
      <w:bCs/>
      <w:i/>
      <w:iCs/>
      <w:spacing w:val="5"/>
    </w:rPr>
  </w:style>
  <w:style w:type="paragraph" w:styleId="BodyText">
    <w:name w:val="Body Text"/>
    <w:basedOn w:val="Normal"/>
    <w:link w:val="BrdtekstTeikn"/>
    <w:uiPriority w:val="99"/>
    <w:semiHidden/>
    <w:unhideWhenUsed/>
    <w:rsid w:val="002D745F"/>
    <w:pPr>
      <w:spacing w:after="120"/>
    </w:pPr>
  </w:style>
  <w:style w:type="character" w:customStyle="1" w:styleId="BrdtekstTeikn">
    <w:name w:val="Brødtekst Teikn"/>
    <w:basedOn w:val="DefaultParagraphFont"/>
    <w:link w:val="BodyText"/>
    <w:uiPriority w:val="99"/>
    <w:semiHidden/>
    <w:rsid w:val="002D745F"/>
  </w:style>
  <w:style w:type="paragraph" w:styleId="BodyTextFirstIndent">
    <w:name w:val="Body Text First Indent"/>
    <w:basedOn w:val="BodyText"/>
    <w:link w:val="Brdtekst-frsteinnrykkTeikn"/>
    <w:uiPriority w:val="99"/>
    <w:semiHidden/>
    <w:unhideWhenUsed/>
    <w:rsid w:val="002D745F"/>
    <w:pPr>
      <w:spacing w:after="160"/>
      <w:ind w:firstLine="360"/>
    </w:pPr>
  </w:style>
  <w:style w:type="character" w:customStyle="1" w:styleId="Brdtekst-frsteinnrykkTeikn">
    <w:name w:val="Brødtekst - første innrykk Teikn"/>
    <w:basedOn w:val="BrdtekstTeikn"/>
    <w:link w:val="BodyTextFirstIndent"/>
    <w:uiPriority w:val="99"/>
    <w:semiHidden/>
    <w:rsid w:val="002D745F"/>
  </w:style>
  <w:style w:type="paragraph" w:styleId="BodyTextIndent">
    <w:name w:val="Body Text Indent"/>
    <w:basedOn w:val="Normal"/>
    <w:link w:val="BrdtekstinnrykkTeikn"/>
    <w:uiPriority w:val="99"/>
    <w:semiHidden/>
    <w:unhideWhenUsed/>
    <w:rsid w:val="002D745F"/>
    <w:pPr>
      <w:spacing w:after="120"/>
      <w:ind w:left="283"/>
    </w:pPr>
  </w:style>
  <w:style w:type="character" w:customStyle="1" w:styleId="BrdtekstinnrykkTeikn">
    <w:name w:val="Brødtekstinnrykk Teikn"/>
    <w:basedOn w:val="DefaultParagraphFont"/>
    <w:link w:val="BodyTextIndent"/>
    <w:uiPriority w:val="99"/>
    <w:semiHidden/>
    <w:rsid w:val="002D745F"/>
  </w:style>
  <w:style w:type="paragraph" w:styleId="BodyTextFirstIndent2">
    <w:name w:val="Body Text First Indent 2"/>
    <w:basedOn w:val="BodyTextIndent"/>
    <w:link w:val="Brdtekst-frsteinnrykk2Teikn"/>
    <w:uiPriority w:val="99"/>
    <w:semiHidden/>
    <w:unhideWhenUsed/>
    <w:rsid w:val="002D745F"/>
    <w:pPr>
      <w:spacing w:after="160"/>
      <w:ind w:left="360" w:firstLine="360"/>
    </w:pPr>
  </w:style>
  <w:style w:type="character" w:customStyle="1" w:styleId="Brdtekst-frsteinnrykk2Teikn">
    <w:name w:val="Brødtekst - første innrykk 2 Teikn"/>
    <w:basedOn w:val="BrdtekstinnrykkTeikn"/>
    <w:link w:val="BodyTextFirstIndent2"/>
    <w:uiPriority w:val="99"/>
    <w:semiHidden/>
    <w:rsid w:val="002D745F"/>
  </w:style>
  <w:style w:type="paragraph" w:styleId="BodyText2">
    <w:name w:val="Body Text 2"/>
    <w:basedOn w:val="Normal"/>
    <w:link w:val="Brdtekst2Teikn"/>
    <w:uiPriority w:val="99"/>
    <w:semiHidden/>
    <w:unhideWhenUsed/>
    <w:rsid w:val="002D745F"/>
    <w:pPr>
      <w:spacing w:after="120" w:line="480" w:lineRule="auto"/>
    </w:pPr>
  </w:style>
  <w:style w:type="character" w:customStyle="1" w:styleId="Brdtekst2Teikn">
    <w:name w:val="Brødtekst 2 Teikn"/>
    <w:basedOn w:val="DefaultParagraphFont"/>
    <w:link w:val="BodyText2"/>
    <w:uiPriority w:val="99"/>
    <w:semiHidden/>
    <w:rsid w:val="002D745F"/>
  </w:style>
  <w:style w:type="paragraph" w:styleId="BodyText3">
    <w:name w:val="Body Text 3"/>
    <w:basedOn w:val="Normal"/>
    <w:link w:val="Brdtekst3Teikn"/>
    <w:uiPriority w:val="99"/>
    <w:semiHidden/>
    <w:unhideWhenUsed/>
    <w:rsid w:val="002D745F"/>
    <w:pPr>
      <w:spacing w:after="120"/>
    </w:pPr>
    <w:rPr>
      <w:sz w:val="16"/>
      <w:szCs w:val="16"/>
    </w:rPr>
  </w:style>
  <w:style w:type="character" w:customStyle="1" w:styleId="Brdtekst3Teikn">
    <w:name w:val="Brødtekst 3 Teikn"/>
    <w:basedOn w:val="DefaultParagraphFont"/>
    <w:link w:val="BodyText3"/>
    <w:uiPriority w:val="99"/>
    <w:semiHidden/>
    <w:rsid w:val="002D745F"/>
    <w:rPr>
      <w:sz w:val="16"/>
      <w:szCs w:val="16"/>
    </w:rPr>
  </w:style>
  <w:style w:type="paragraph" w:styleId="BodyTextIndent2">
    <w:name w:val="Body Text Indent 2"/>
    <w:basedOn w:val="Normal"/>
    <w:link w:val="Brdtekstinnrykk2Teikn"/>
    <w:uiPriority w:val="99"/>
    <w:semiHidden/>
    <w:unhideWhenUsed/>
    <w:rsid w:val="002D745F"/>
    <w:pPr>
      <w:spacing w:after="120" w:line="480" w:lineRule="auto"/>
      <w:ind w:left="283"/>
    </w:pPr>
  </w:style>
  <w:style w:type="character" w:customStyle="1" w:styleId="Brdtekstinnrykk2Teikn">
    <w:name w:val="Brødtekstinnrykk 2 Teikn"/>
    <w:basedOn w:val="DefaultParagraphFont"/>
    <w:link w:val="BodyTextIndent2"/>
    <w:uiPriority w:val="99"/>
    <w:semiHidden/>
    <w:rsid w:val="002D745F"/>
  </w:style>
  <w:style w:type="paragraph" w:styleId="BodyTextIndent3">
    <w:name w:val="Body Text Indent 3"/>
    <w:basedOn w:val="Normal"/>
    <w:link w:val="Brdtekstinnrykk3Teikn"/>
    <w:uiPriority w:val="99"/>
    <w:semiHidden/>
    <w:unhideWhenUsed/>
    <w:rsid w:val="002D745F"/>
    <w:pPr>
      <w:spacing w:after="120"/>
      <w:ind w:left="283"/>
    </w:pPr>
    <w:rPr>
      <w:sz w:val="16"/>
      <w:szCs w:val="16"/>
    </w:rPr>
  </w:style>
  <w:style w:type="character" w:customStyle="1" w:styleId="Brdtekstinnrykk3Teikn">
    <w:name w:val="Brødtekstinnrykk 3 Teikn"/>
    <w:basedOn w:val="DefaultParagraphFont"/>
    <w:link w:val="BodyTextIndent3"/>
    <w:uiPriority w:val="99"/>
    <w:semiHidden/>
    <w:rsid w:val="002D745F"/>
    <w:rPr>
      <w:sz w:val="16"/>
      <w:szCs w:val="16"/>
    </w:rPr>
  </w:style>
  <w:style w:type="paragraph" w:styleId="Date">
    <w:name w:val="Date"/>
    <w:basedOn w:val="Normal"/>
    <w:next w:val="Normal"/>
    <w:link w:val="DatoTeikn"/>
    <w:uiPriority w:val="99"/>
    <w:semiHidden/>
    <w:unhideWhenUsed/>
    <w:rsid w:val="002D745F"/>
  </w:style>
  <w:style w:type="character" w:customStyle="1" w:styleId="DatoTeikn">
    <w:name w:val="Dato Teikn"/>
    <w:basedOn w:val="DefaultParagraphFont"/>
    <w:link w:val="Date"/>
    <w:uiPriority w:val="99"/>
    <w:semiHidden/>
    <w:rsid w:val="002D745F"/>
  </w:style>
  <w:style w:type="paragraph" w:styleId="DocumentMap">
    <w:name w:val="Document Map"/>
    <w:basedOn w:val="Normal"/>
    <w:link w:val="DokumentkartTeikn"/>
    <w:uiPriority w:val="99"/>
    <w:semiHidden/>
    <w:unhideWhenUsed/>
    <w:rsid w:val="002D745F"/>
    <w:rPr>
      <w:rFonts w:ascii="Segoe UI" w:hAnsi="Segoe UI" w:cs="Segoe UI"/>
      <w:sz w:val="16"/>
      <w:szCs w:val="16"/>
    </w:rPr>
  </w:style>
  <w:style w:type="character" w:customStyle="1" w:styleId="DokumentkartTeikn">
    <w:name w:val="Dokumentkart Teikn"/>
    <w:basedOn w:val="DefaultParagraphFont"/>
    <w:link w:val="DocumentMap"/>
    <w:uiPriority w:val="99"/>
    <w:semiHidden/>
    <w:rsid w:val="002D745F"/>
    <w:rPr>
      <w:rFonts w:ascii="Segoe UI" w:hAnsi="Segoe UI" w:cs="Segoe UI"/>
      <w:sz w:val="16"/>
      <w:szCs w:val="16"/>
    </w:rPr>
  </w:style>
  <w:style w:type="character" w:customStyle="1" w:styleId="Emneknagg1">
    <w:name w:val="Emneknagg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table" w:styleId="TableSimple1">
    <w:name w:val="Table Simple 1"/>
    <w:basedOn w:val="TableNormal"/>
    <w:uiPriority w:val="99"/>
    <w:semiHidden/>
    <w:unhideWhenUsed/>
    <w:rsid w:val="002D745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D745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postsignaturTeikn"/>
    <w:uiPriority w:val="99"/>
    <w:semiHidden/>
    <w:unhideWhenUsed/>
    <w:rsid w:val="002D745F"/>
  </w:style>
  <w:style w:type="character" w:customStyle="1" w:styleId="E-postsignaturTeikn">
    <w:name w:val="E-postsignatur Teikn"/>
    <w:basedOn w:val="DefaultParagraphFont"/>
    <w:link w:val="E-mailSignature"/>
    <w:uiPriority w:val="99"/>
    <w:semiHidden/>
    <w:rsid w:val="002D745F"/>
  </w:style>
  <w:style w:type="table" w:styleId="ColorfulList">
    <w:name w:val="Colorful List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A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6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B6820" w:themeFill="accent4" w:themeFillShade="CC"/>
      </w:tcPr>
    </w:tblStylePr>
    <w:tblStylePr w:type="lastRow">
      <w:rPr>
        <w:b/>
        <w:bCs/>
        <w:color w:val="2B68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7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0708B" w:themeFill="accent3" w:themeFillShade="CC"/>
      </w:tcPr>
    </w:tblStylePr>
    <w:tblStylePr w:type="lastRow">
      <w:rPr>
        <w:b/>
        <w:bCs/>
        <w:color w:val="1070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DC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E4099" w:themeFill="accent6" w:themeFillShade="CC"/>
      </w:tcPr>
    </w:tblStylePr>
    <w:tblStylePr w:type="lastRow">
      <w:rPr>
        <w:b/>
        <w:bCs/>
        <w:color w:val="BE409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0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0B4E" w:themeFill="accent5" w:themeFillShade="CC"/>
      </w:tcPr>
    </w:tblStylePr>
    <w:tblStylePr w:type="lastRow">
      <w:rPr>
        <w:b/>
        <w:bCs/>
        <w:color w:val="4F0B4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A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A8CA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A8CAD" w:themeColor="accent1" w:themeShade="99"/>
          <w:insideV w:val="nil"/>
        </w:tcBorders>
        <w:shd w:val="clear" w:color="auto" w:fill="3A8CA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CAD" w:themeFill="accent1" w:themeFillShade="99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1E7E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6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647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647D" w:themeColor="accent2" w:themeShade="99"/>
          <w:insideV w:val="nil"/>
        </w:tcBorders>
        <w:shd w:val="clear" w:color="auto" w:fill="1F647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647D" w:themeFill="accent2" w:themeFillShade="99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9BD2E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68228" w:themeColor="accent4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54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5468" w:themeColor="accent3" w:themeShade="99"/>
          <w:insideV w:val="nil"/>
        </w:tcBorders>
        <w:shd w:val="clear" w:color="auto" w:fill="0C54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5468" w:themeFill="accent3" w:themeFillShade="99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58DAF" w:themeColor="accent3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7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04E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04E18" w:themeColor="accent4" w:themeShade="99"/>
          <w:insideV w:val="nil"/>
        </w:tcBorders>
        <w:shd w:val="clear" w:color="auto" w:fill="204E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E18" w:themeFill="accent4" w:themeFillShade="99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8BD7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F70B3" w:themeColor="accent6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C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083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083B" w:themeColor="accent5" w:themeShade="99"/>
          <w:insideV w:val="nil"/>
        </w:tcBorders>
        <w:shd w:val="clear" w:color="auto" w:fill="3B083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83B" w:themeFill="accent5" w:themeFillShade="99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651E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40E63" w:themeColor="accent5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0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307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3072" w:themeColor="accent6" w:themeShade="99"/>
          <w:insideV w:val="nil"/>
        </w:tcBorders>
        <w:shd w:val="clear" w:color="auto" w:fill="8F307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3072" w:themeFill="accent6" w:themeFillShade="99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7B7D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">
    <w:name w:val="Colorful Grid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</w:rPr>
      <w:tblPr/>
      <w:tcPr>
        <w:shd w:val="clear" w:color="auto" w:fill="DAEBF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BF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</w:rPr>
      <w:tblPr/>
      <w:tcPr>
        <w:shd w:val="clear" w:color="auto" w:fill="AFDBE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DBE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</w:rPr>
      <w:tblPr/>
      <w:tcPr>
        <w:shd w:val="clear" w:color="auto" w:fill="8EDB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</w:rPr>
      <w:tblPr/>
      <w:tcPr>
        <w:shd w:val="clear" w:color="auto" w:fill="A2DF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2DF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</w:rPr>
      <w:tblPr/>
      <w:tcPr>
        <w:shd w:val="clear" w:color="auto" w:fill="EB73E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73E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</w:rPr>
      <w:tblPr/>
      <w:tcPr>
        <w:shd w:val="clear" w:color="auto" w:fill="EBC5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C5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2D745F"/>
  </w:style>
  <w:style w:type="character" w:styleId="FootnoteReference">
    <w:name w:val="foot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FootnoteText">
    <w:name w:val="footnote text"/>
    <w:basedOn w:val="Normal"/>
    <w:link w:val="FotnotetekstTeikn"/>
    <w:uiPriority w:val="99"/>
    <w:semiHidden/>
    <w:unhideWhenUsed/>
    <w:rsid w:val="002D745F"/>
    <w:rPr>
      <w:sz w:val="20"/>
      <w:szCs w:val="20"/>
    </w:rPr>
  </w:style>
  <w:style w:type="character" w:customStyle="1" w:styleId="FotnotetekstTeikn">
    <w:name w:val="Fotnotetekst Teikn"/>
    <w:basedOn w:val="DefaultParagraphFont"/>
    <w:link w:val="FootnoteText"/>
    <w:uiPriority w:val="99"/>
    <w:semiHidden/>
    <w:rsid w:val="002D745F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D745F"/>
    <w:rPr>
      <w:color w:val="954F72" w:themeColor="followedHyperlink"/>
      <w:u w:val="single"/>
    </w:rPr>
  </w:style>
  <w:style w:type="paragraph" w:styleId="Closing">
    <w:name w:val="Closing"/>
    <w:basedOn w:val="Normal"/>
    <w:link w:val="HelsingTeikn"/>
    <w:uiPriority w:val="99"/>
    <w:semiHidden/>
    <w:unhideWhenUsed/>
    <w:rsid w:val="002D745F"/>
    <w:pPr>
      <w:ind w:left="4252"/>
    </w:pPr>
  </w:style>
  <w:style w:type="character" w:customStyle="1" w:styleId="HelsingTeikn">
    <w:name w:val="Helsing Teikn"/>
    <w:basedOn w:val="DefaultParagraphFont"/>
    <w:link w:val="Closing"/>
    <w:uiPriority w:val="99"/>
    <w:semiHidden/>
    <w:rsid w:val="002D745F"/>
  </w:style>
  <w:style w:type="paragraph" w:styleId="HTMLAddress">
    <w:name w:val="HTML Address"/>
    <w:basedOn w:val="Normal"/>
    <w:link w:val="NettadresseTeikn"/>
    <w:uiPriority w:val="99"/>
    <w:semiHidden/>
    <w:unhideWhenUsed/>
    <w:rsid w:val="002D745F"/>
    <w:rPr>
      <w:i/>
      <w:iCs/>
    </w:rPr>
  </w:style>
  <w:style w:type="character" w:customStyle="1" w:styleId="NettadresseTeikn">
    <w:name w:val="Nettadresse Teikn"/>
    <w:basedOn w:val="DefaultParagraphFont"/>
    <w:link w:val="HTMLAddress"/>
    <w:uiPriority w:val="99"/>
    <w:semiHidden/>
    <w:rsid w:val="002D745F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2D745F"/>
  </w:style>
  <w:style w:type="character" w:styleId="HTMLDefinition">
    <w:name w:val="HTML Definition"/>
    <w:basedOn w:val="DefaultParagraphFont"/>
    <w:uiPriority w:val="99"/>
    <w:semiHidden/>
    <w:unhideWhenUsed/>
    <w:rsid w:val="002D745F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D745F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-frehandsformatertTeikn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customStyle="1" w:styleId="HTML-frehandsformatertTeikn">
    <w:name w:val="HTML-førehandsformatert Teikn"/>
    <w:basedOn w:val="DefaultParagraphFont"/>
    <w:link w:val="HTMLPreformatted"/>
    <w:uiPriority w:val="99"/>
    <w:semiHidden/>
    <w:rsid w:val="002D745F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2D745F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D745F"/>
    <w:rPr>
      <w:i/>
      <w:iCs/>
    </w:rPr>
  </w:style>
  <w:style w:type="character" w:styleId="Hyperlink">
    <w:name w:val="Hyperlink"/>
    <w:basedOn w:val="DefaultParagraphFont"/>
    <w:uiPriority w:val="99"/>
    <w:unhideWhenUsed/>
    <w:rsid w:val="002D745F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D745F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D745F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D745F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D745F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D745F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D745F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D745F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D745F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D745F"/>
    <w:pPr>
      <w:ind w:left="1980" w:hanging="220"/>
    </w:pPr>
  </w:style>
  <w:style w:type="paragraph" w:styleId="NoSpacing">
    <w:name w:val="No Spacing"/>
    <w:uiPriority w:val="1"/>
    <w:semiHidden/>
    <w:qFormat/>
    <w:rsid w:val="002D745F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2D745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D745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D745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D745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D745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D745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D745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D745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D745F"/>
    <w:pPr>
      <w:spacing w:after="100"/>
      <w:ind w:left="1760"/>
    </w:pPr>
  </w:style>
  <w:style w:type="paragraph" w:styleId="Salutation">
    <w:name w:val="Salutation"/>
    <w:basedOn w:val="Normal"/>
    <w:next w:val="Normal"/>
    <w:link w:val="InnleiandehelsingTeikn"/>
    <w:uiPriority w:val="99"/>
    <w:semiHidden/>
    <w:unhideWhenUsed/>
    <w:rsid w:val="002D745F"/>
  </w:style>
  <w:style w:type="character" w:customStyle="1" w:styleId="InnleiandehelsingTeikn">
    <w:name w:val="Innleiande helsing Teikn"/>
    <w:basedOn w:val="DefaultParagraphFont"/>
    <w:link w:val="Salutation"/>
    <w:uiPriority w:val="99"/>
    <w:semiHidden/>
    <w:rsid w:val="002D745F"/>
  </w:style>
  <w:style w:type="paragraph" w:styleId="TableofAuthorities">
    <w:name w:val="table of authorities"/>
    <w:basedOn w:val="Normal"/>
    <w:next w:val="Normal"/>
    <w:uiPriority w:val="99"/>
    <w:semiHidden/>
    <w:unhideWhenUsed/>
    <w:rsid w:val="002D745F"/>
    <w:pPr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2D74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ommentText">
    <w:name w:val="annotation text"/>
    <w:basedOn w:val="Normal"/>
    <w:link w:val="KommentartekstTeikn"/>
    <w:uiPriority w:val="99"/>
    <w:semiHidden/>
    <w:unhideWhenUsed/>
    <w:rsid w:val="002D745F"/>
    <w:rPr>
      <w:sz w:val="20"/>
      <w:szCs w:val="20"/>
    </w:rPr>
  </w:style>
  <w:style w:type="character" w:customStyle="1" w:styleId="KommentartekstTeikn">
    <w:name w:val="Kommentartekst Teikn"/>
    <w:basedOn w:val="DefaultParagraphFont"/>
    <w:link w:val="CommentText"/>
    <w:uiPriority w:val="99"/>
    <w:semiHidden/>
    <w:rsid w:val="002D74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KommentaremneTeikn"/>
    <w:uiPriority w:val="99"/>
    <w:semiHidden/>
    <w:unhideWhenUsed/>
    <w:rsid w:val="002D745F"/>
    <w:rPr>
      <w:b/>
      <w:bCs/>
    </w:rPr>
  </w:style>
  <w:style w:type="character" w:customStyle="1" w:styleId="KommentaremneTeikn">
    <w:name w:val="Kommentaremne Teikn"/>
    <w:basedOn w:val="KommentartekstTeikn"/>
    <w:link w:val="CommentSubject"/>
    <w:uiPriority w:val="99"/>
    <w:semiHidden/>
    <w:rsid w:val="002D745F"/>
    <w:rPr>
      <w:b/>
      <w:bCs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D745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2D745F"/>
  </w:style>
  <w:style w:type="paragraph" w:styleId="List">
    <w:name w:val="List"/>
    <w:basedOn w:val="Normal"/>
    <w:uiPriority w:val="99"/>
    <w:semiHidden/>
    <w:unhideWhenUsed/>
    <w:rsid w:val="002D745F"/>
    <w:pPr>
      <w:ind w:left="283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D74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D74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D74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D74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D745F"/>
    <w:pPr>
      <w:spacing w:after="120"/>
      <w:ind w:left="1415"/>
      <w:contextualSpacing/>
    </w:pPr>
  </w:style>
  <w:style w:type="paragraph" w:styleId="List2">
    <w:name w:val="List 2"/>
    <w:basedOn w:val="Normal"/>
    <w:uiPriority w:val="99"/>
    <w:semiHidden/>
    <w:unhideWhenUsed/>
    <w:rsid w:val="002D74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D74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D74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D745F"/>
    <w:pPr>
      <w:ind w:left="1415" w:hanging="283"/>
      <w:contextualSpacing/>
    </w:pPr>
  </w:style>
  <w:style w:type="paragraph" w:styleId="ListParagraph">
    <w:name w:val="List Paragraph"/>
    <w:basedOn w:val="Normal"/>
    <w:uiPriority w:val="34"/>
    <w:semiHidden/>
    <w:qFormat/>
    <w:rsid w:val="002D745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2">
    <w:name w:val="List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bottom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bottom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bottom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bottom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bottom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bottom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3">
    <w:name w:val="List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3CFE0" w:themeColor="accent1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3CFE0" w:themeColor="accent1"/>
          <w:right w:val="single" w:sz="4" w:space="0" w:color="A3CFE0" w:themeColor="accent1"/>
        </w:tcBorders>
      </w:tcPr>
    </w:tblStylePr>
    <w:tblStylePr w:type="band1Horz">
      <w:tblPr/>
      <w:tcPr>
        <w:tcBorders>
          <w:top w:val="single" w:sz="4" w:space="0" w:color="A3CFE0" w:themeColor="accent1"/>
          <w:bottom w:val="single" w:sz="4" w:space="0" w:color="A3CFE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3CFE0" w:themeColor="accent1"/>
          <w:left w:val="nil"/>
        </w:tcBorders>
      </w:tcPr>
    </w:tblStylePr>
    <w:tblStylePr w:type="swCell">
      <w:tblPr/>
      <w:tcPr>
        <w:tcBorders>
          <w:top w:val="double" w:sz="4" w:space="0" w:color="A3CFE0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8A6CE" w:themeColor="accent2"/>
          <w:right w:val="single" w:sz="4" w:space="0" w:color="38A6CE" w:themeColor="accent2"/>
        </w:tcBorders>
      </w:tcPr>
    </w:tblStylePr>
    <w:tblStylePr w:type="band1Horz">
      <w:tblPr/>
      <w:tcPr>
        <w:tcBorders>
          <w:top w:val="single" w:sz="4" w:space="0" w:color="38A6CE" w:themeColor="accent2"/>
          <w:bottom w:val="single" w:sz="4" w:space="0" w:color="38A6C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8A6CE" w:themeColor="accent2"/>
          <w:left w:val="nil"/>
        </w:tcBorders>
      </w:tcPr>
    </w:tblStylePr>
    <w:tblStylePr w:type="swCell">
      <w:tblPr/>
      <w:tcPr>
        <w:tcBorders>
          <w:top w:val="double" w:sz="4" w:space="0" w:color="38A6CE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158DAF" w:themeColor="accent3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8DAF" w:themeColor="accent3"/>
          <w:right w:val="single" w:sz="4" w:space="0" w:color="158DAF" w:themeColor="accent3"/>
        </w:tcBorders>
      </w:tcPr>
    </w:tblStylePr>
    <w:tblStylePr w:type="band1Horz">
      <w:tblPr/>
      <w:tcPr>
        <w:tcBorders>
          <w:top w:val="single" w:sz="4" w:space="0" w:color="158DAF" w:themeColor="accent3"/>
          <w:bottom w:val="single" w:sz="4" w:space="0" w:color="158DA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8DAF" w:themeColor="accent3"/>
          <w:left w:val="nil"/>
        </w:tcBorders>
      </w:tcPr>
    </w:tblStylePr>
    <w:tblStylePr w:type="swCell">
      <w:tblPr/>
      <w:tcPr>
        <w:tcBorders>
          <w:top w:val="double" w:sz="4" w:space="0" w:color="158DAF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68228" w:themeColor="accent4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68228" w:themeColor="accent4"/>
          <w:right w:val="single" w:sz="4" w:space="0" w:color="368228" w:themeColor="accent4"/>
        </w:tcBorders>
      </w:tcPr>
    </w:tblStylePr>
    <w:tblStylePr w:type="band1Horz">
      <w:tblPr/>
      <w:tcPr>
        <w:tcBorders>
          <w:top w:val="single" w:sz="4" w:space="0" w:color="368228" w:themeColor="accent4"/>
          <w:bottom w:val="single" w:sz="4" w:space="0" w:color="3682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68228" w:themeColor="accent4"/>
          <w:left w:val="nil"/>
        </w:tcBorders>
      </w:tcPr>
    </w:tblStylePr>
    <w:tblStylePr w:type="swCell">
      <w:tblPr/>
      <w:tcPr>
        <w:tcBorders>
          <w:top w:val="double" w:sz="4" w:space="0" w:color="368228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40E63" w:themeColor="accent5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0E63" w:themeColor="accent5"/>
          <w:right w:val="single" w:sz="4" w:space="0" w:color="640E63" w:themeColor="accent5"/>
        </w:tcBorders>
      </w:tcPr>
    </w:tblStylePr>
    <w:tblStylePr w:type="band1Horz">
      <w:tblPr/>
      <w:tcPr>
        <w:tcBorders>
          <w:top w:val="single" w:sz="4" w:space="0" w:color="640E63" w:themeColor="accent5"/>
          <w:bottom w:val="single" w:sz="4" w:space="0" w:color="640E6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0E63" w:themeColor="accent5"/>
          <w:left w:val="nil"/>
        </w:tcBorders>
      </w:tcPr>
    </w:tblStylePr>
    <w:tblStylePr w:type="swCell">
      <w:tblPr/>
      <w:tcPr>
        <w:tcBorders>
          <w:top w:val="double" w:sz="4" w:space="0" w:color="640E63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F70B3" w:themeColor="accent6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F70B3" w:themeColor="accent6"/>
          <w:right w:val="single" w:sz="4" w:space="0" w:color="CF70B3" w:themeColor="accent6"/>
        </w:tcBorders>
      </w:tcPr>
    </w:tblStylePr>
    <w:tblStylePr w:type="band1Horz">
      <w:tblPr/>
      <w:tcPr>
        <w:tcBorders>
          <w:top w:val="single" w:sz="4" w:space="0" w:color="CF70B3" w:themeColor="accent6"/>
          <w:bottom w:val="single" w:sz="4" w:space="0" w:color="CF70B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F70B3" w:themeColor="accent6"/>
          <w:left w:val="nil"/>
        </w:tcBorders>
      </w:tcPr>
    </w:tblStylePr>
    <w:tblStylePr w:type="swCell">
      <w:tblPr/>
      <w:tcPr>
        <w:tcBorders>
          <w:top w:val="double" w:sz="4" w:space="0" w:color="CF70B3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3CFE0" w:themeColor="accent1"/>
        <w:left w:val="single" w:sz="24" w:space="0" w:color="A3CFE0" w:themeColor="accent1"/>
        <w:bottom w:val="single" w:sz="24" w:space="0" w:color="A3CFE0" w:themeColor="accent1"/>
        <w:right w:val="single" w:sz="24" w:space="0" w:color="A3CFE0" w:themeColor="accent1"/>
      </w:tblBorders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8A6CE" w:themeColor="accent2"/>
        <w:left w:val="single" w:sz="24" w:space="0" w:color="38A6CE" w:themeColor="accent2"/>
        <w:bottom w:val="single" w:sz="24" w:space="0" w:color="38A6CE" w:themeColor="accent2"/>
        <w:right w:val="single" w:sz="24" w:space="0" w:color="38A6CE" w:themeColor="accent2"/>
      </w:tblBorders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8DAF" w:themeColor="accent3"/>
        <w:left w:val="single" w:sz="24" w:space="0" w:color="158DAF" w:themeColor="accent3"/>
        <w:bottom w:val="single" w:sz="24" w:space="0" w:color="158DAF" w:themeColor="accent3"/>
        <w:right w:val="single" w:sz="24" w:space="0" w:color="158DAF" w:themeColor="accent3"/>
      </w:tblBorders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68228" w:themeColor="accent4"/>
        <w:left w:val="single" w:sz="24" w:space="0" w:color="368228" w:themeColor="accent4"/>
        <w:bottom w:val="single" w:sz="24" w:space="0" w:color="368228" w:themeColor="accent4"/>
        <w:right w:val="single" w:sz="24" w:space="0" w:color="368228" w:themeColor="accent4"/>
      </w:tblBorders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40E63" w:themeColor="accent5"/>
        <w:left w:val="single" w:sz="24" w:space="0" w:color="640E63" w:themeColor="accent5"/>
        <w:bottom w:val="single" w:sz="24" w:space="0" w:color="640E63" w:themeColor="accent5"/>
        <w:right w:val="single" w:sz="24" w:space="0" w:color="640E63" w:themeColor="accent5"/>
      </w:tblBorders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F70B3" w:themeColor="accent6"/>
        <w:left w:val="single" w:sz="24" w:space="0" w:color="CF70B3" w:themeColor="accent6"/>
        <w:bottom w:val="single" w:sz="24" w:space="0" w:color="CF70B3" w:themeColor="accent6"/>
        <w:right w:val="single" w:sz="24" w:space="0" w:color="CF70B3" w:themeColor="accent6"/>
      </w:tblBorders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A3CFE0" w:themeColor="accent1"/>
        <w:bottom w:val="single" w:sz="4" w:space="0" w:color="A3CFE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3CFE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38A6CE" w:themeColor="accent2"/>
        <w:bottom w:val="single" w:sz="4" w:space="0" w:color="38A6CE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8A6CE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158DAF" w:themeColor="accent3"/>
        <w:bottom w:val="single" w:sz="4" w:space="0" w:color="158DA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58DA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368228" w:themeColor="accent4"/>
        <w:bottom w:val="single" w:sz="4" w:space="0" w:color="3682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682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640E63" w:themeColor="accent5"/>
        <w:bottom w:val="single" w:sz="4" w:space="0" w:color="640E6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640E6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CF70B3" w:themeColor="accent6"/>
        <w:bottom w:val="single" w:sz="4" w:space="0" w:color="CF70B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F70B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CFE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CFE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CFE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CFE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8A6CE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8A6CE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8A6CE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8A6CE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8DA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8DA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8DA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8DA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682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682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682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682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0E6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0E6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0E6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0E6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F70B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F70B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F70B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F70B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D745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1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  <w:shd w:val="clear" w:color="auto" w:fill="E8F3F7" w:themeFill="accent1" w:themeFillTint="3F"/>
      </w:tcPr>
    </w:tblStylePr>
    <w:tblStylePr w:type="band2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1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  <w:shd w:val="clear" w:color="auto" w:fill="CDE9F3" w:themeFill="accent2" w:themeFillTint="3F"/>
      </w:tcPr>
    </w:tblStylePr>
    <w:tblStylePr w:type="band2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1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  <w:shd w:val="clear" w:color="auto" w:fill="B9E9F6" w:themeFill="accent3" w:themeFillTint="3F"/>
      </w:tcPr>
    </w:tblStylePr>
    <w:tblStylePr w:type="band2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1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  <w:shd w:val="clear" w:color="auto" w:fill="C5EBBE" w:themeFill="accent4" w:themeFillTint="3F"/>
      </w:tcPr>
    </w:tblStylePr>
    <w:tblStylePr w:type="band2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1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  <w:shd w:val="clear" w:color="auto" w:fill="F3A9F2" w:themeFill="accent5" w:themeFillTint="3F"/>
      </w:tcPr>
    </w:tblStylePr>
    <w:tblStylePr w:type="band2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1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  <w:shd w:val="clear" w:color="auto" w:fill="F3DBEC" w:themeFill="accent6" w:themeFillTint="3F"/>
      </w:tcPr>
    </w:tblStylePr>
    <w:tblStylePr w:type="band2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</w:tcPr>
    </w:tblStylePr>
  </w:style>
  <w:style w:type="paragraph" w:styleId="MacroText">
    <w:name w:val="macro"/>
    <w:link w:val="MakrotekstTeikn"/>
    <w:uiPriority w:val="99"/>
    <w:semiHidden/>
    <w:unhideWhenUsed/>
    <w:rsid w:val="002D74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ikn">
    <w:name w:val="Makrotekst Teikn"/>
    <w:basedOn w:val="DefaultParagraphFont"/>
    <w:link w:val="MacroText"/>
    <w:uiPriority w:val="99"/>
    <w:semiHidden/>
    <w:rsid w:val="002D745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ldingshovudTeikn"/>
    <w:uiPriority w:val="99"/>
    <w:semiHidden/>
    <w:unhideWhenUsed/>
    <w:rsid w:val="002D74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vudTeikn">
    <w:name w:val="Meldingshovud Teikn"/>
    <w:basedOn w:val="DefaultParagraphFont"/>
    <w:link w:val="MessageHeader"/>
    <w:uiPriority w:val="99"/>
    <w:semiHidden/>
    <w:rsid w:val="002D74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2D745F"/>
    <w:rPr>
      <w:sz w:val="16"/>
      <w:szCs w:val="16"/>
    </w:rPr>
  </w:style>
  <w:style w:type="table" w:styleId="MediumList1">
    <w:name w:val="Medium Lis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CFE0" w:themeColor="accen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shd w:val="clear" w:color="auto" w:fill="E8F3F7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8A6CE" w:themeColor="accent2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shd w:val="clear" w:color="auto" w:fill="CDE9F3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8DAF" w:themeColor="accent3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shd w:val="clear" w:color="auto" w:fill="B9E9F6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68228" w:themeColor="accent4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shd w:val="clear" w:color="auto" w:fill="C5EBBE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0E63" w:themeColor="accent5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shd w:val="clear" w:color="auto" w:fill="F3A9F2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F70B3" w:themeColor="accent6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shd w:val="clear" w:color="auto" w:fill="F3DBEC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CFE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3CFE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CFE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CFE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3F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8A6C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8A6C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8A6C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9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8D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8D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8D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6822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682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682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B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40E6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0E6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0E6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A9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F70B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F70B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F70B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DBE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  <w:insideV w:val="single" w:sz="8" w:space="0" w:color="B9DAE7" w:themeColor="accent1" w:themeTint="BF"/>
      </w:tblBorders>
    </w:tblPr>
    <w:tcPr>
      <w:shd w:val="clear" w:color="auto" w:fill="E8F3F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DAE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  <w:insideV w:val="single" w:sz="8" w:space="0" w:color="69BCDA" w:themeColor="accent2" w:themeTint="BF"/>
      </w:tblBorders>
    </w:tblPr>
    <w:tcPr>
      <w:shd w:val="clear" w:color="auto" w:fill="CDE9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BCD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  <w:insideV w:val="single" w:sz="8" w:space="0" w:color="2CBCE5" w:themeColor="accent3" w:themeTint="BF"/>
      </w:tblBorders>
    </w:tblPr>
    <w:tcPr>
      <w:shd w:val="clear" w:color="auto" w:fill="B9E9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BC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  <w:insideV w:val="single" w:sz="8" w:space="0" w:color="50C33C" w:themeColor="accent4" w:themeTint="BF"/>
      </w:tblBorders>
    </w:tblPr>
    <w:tcPr>
      <w:shd w:val="clear" w:color="auto" w:fill="C5EB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C3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  <w:insideV w:val="single" w:sz="8" w:space="0" w:color="BB1AB9" w:themeColor="accent5" w:themeTint="BF"/>
      </w:tblBorders>
    </w:tblPr>
    <w:tcPr>
      <w:shd w:val="clear" w:color="auto" w:fill="F3A9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1AB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  <w:insideV w:val="single" w:sz="8" w:space="0" w:color="DB93C5" w:themeColor="accent6" w:themeTint="BF"/>
      </w:tblBorders>
    </w:tblPr>
    <w:tcPr>
      <w:shd w:val="clear" w:color="auto" w:fill="F3DBE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93C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cPr>
      <w:shd w:val="clear" w:color="auto" w:fill="E8F3F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FA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5F8" w:themeFill="accent1" w:themeFillTint="33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tcBorders>
          <w:insideH w:val="single" w:sz="6" w:space="0" w:color="A3CFE0" w:themeColor="accent1"/>
          <w:insideV w:val="single" w:sz="6" w:space="0" w:color="A3CFE0" w:themeColor="accent1"/>
        </w:tcBorders>
        <w:shd w:val="clear" w:color="auto" w:fill="D1E7E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cPr>
      <w:shd w:val="clear" w:color="auto" w:fill="CDE9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6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F5" w:themeFill="accent2" w:themeFillTint="33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tcBorders>
          <w:insideH w:val="single" w:sz="6" w:space="0" w:color="38A6CE" w:themeColor="accent2"/>
          <w:insideV w:val="single" w:sz="6" w:space="0" w:color="38A6CE" w:themeColor="accent2"/>
        </w:tcBorders>
        <w:shd w:val="clear" w:color="auto" w:fill="9BD2E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cPr>
      <w:shd w:val="clear" w:color="auto" w:fill="B9E9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8" w:themeFill="accent3" w:themeFillTint="33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tcBorders>
          <w:insideH w:val="single" w:sz="6" w:space="0" w:color="158DAF" w:themeColor="accent3"/>
          <w:insideV w:val="single" w:sz="6" w:space="0" w:color="158DAF" w:themeColor="accent3"/>
        </w:tcBorders>
        <w:shd w:val="clear" w:color="auto" w:fill="73D2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cPr>
      <w:shd w:val="clear" w:color="auto" w:fill="C5EB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8F7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B" w:themeFill="accent4" w:themeFillTint="33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tcBorders>
          <w:insideH w:val="single" w:sz="6" w:space="0" w:color="368228" w:themeColor="accent4"/>
          <w:insideV w:val="single" w:sz="6" w:space="0" w:color="368228" w:themeColor="accent4"/>
        </w:tcBorders>
        <w:shd w:val="clear" w:color="auto" w:fill="8BD7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cPr>
      <w:shd w:val="clear" w:color="auto" w:fill="F3A9F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ADC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B9F4" w:themeFill="accent5" w:themeFillTint="33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tcBorders>
          <w:insideH w:val="single" w:sz="6" w:space="0" w:color="640E63" w:themeColor="accent5"/>
          <w:insideV w:val="single" w:sz="6" w:space="0" w:color="640E63" w:themeColor="accent5"/>
        </w:tcBorders>
        <w:shd w:val="clear" w:color="auto" w:fill="E651E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cPr>
      <w:shd w:val="clear" w:color="auto" w:fill="F3DBE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F0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2EF" w:themeFill="accent6" w:themeFillTint="33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tcBorders>
          <w:insideH w:val="single" w:sz="6" w:space="0" w:color="CF70B3" w:themeColor="accent6"/>
          <w:insideV w:val="single" w:sz="6" w:space="0" w:color="CF70B3" w:themeColor="accent6"/>
        </w:tcBorders>
        <w:shd w:val="clear" w:color="auto" w:fill="E7B7D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3F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E7E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E7E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9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D2E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D2E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2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2EE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B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BD7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BD77D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A9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51E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51E5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BE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B7D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B7D8" w:themeFill="accent6" w:themeFillTint="7F"/>
      </w:tcPr>
    </w:tblStylePr>
  </w:style>
  <w:style w:type="table" w:styleId="MediumShading1">
    <w:name w:val="Medium Shading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3F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9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B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A9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DBE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rkList">
    <w:name w:val="Dark List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759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A8C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36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D9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45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69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0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861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073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0A4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285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3C8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2D745F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atoverskriftTeikn"/>
    <w:uiPriority w:val="99"/>
    <w:semiHidden/>
    <w:unhideWhenUsed/>
    <w:rsid w:val="002D745F"/>
  </w:style>
  <w:style w:type="character" w:customStyle="1" w:styleId="NotatoverskriftTeikn">
    <w:name w:val="Notatoverskrift Teikn"/>
    <w:basedOn w:val="DefaultParagraphFont"/>
    <w:link w:val="NoteHeading"/>
    <w:uiPriority w:val="99"/>
    <w:semiHidden/>
    <w:rsid w:val="002D745F"/>
  </w:style>
  <w:style w:type="paragraph" w:styleId="ListNumber">
    <w:name w:val="List Number"/>
    <w:basedOn w:val="Normal"/>
    <w:uiPriority w:val="99"/>
    <w:semiHidden/>
    <w:unhideWhenUsed/>
    <w:rsid w:val="002D745F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D745F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D745F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D745F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D745F"/>
    <w:pPr>
      <w:numPr>
        <w:numId w:val="8"/>
      </w:numPr>
      <w:contextualSpacing/>
    </w:pPr>
  </w:style>
  <w:style w:type="character" w:customStyle="1" w:styleId="Omtale1">
    <w:name w:val="Omtale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745F"/>
    <w:pPr>
      <w:framePr w:wrap="around"/>
      <w:outlineLvl w:val="9"/>
    </w:pPr>
  </w:style>
  <w:style w:type="character" w:styleId="PlaceholderText">
    <w:name w:val="Placeholder Text"/>
    <w:basedOn w:val="DefaultParagraphFont"/>
    <w:uiPriority w:val="99"/>
    <w:semiHidden/>
    <w:rsid w:val="002D745F"/>
    <w:rPr>
      <w:color w:val="808080"/>
    </w:rPr>
  </w:style>
  <w:style w:type="paragraph" w:styleId="ListBullet">
    <w:name w:val="List Bullet"/>
    <w:basedOn w:val="Normal"/>
    <w:uiPriority w:val="99"/>
    <w:semiHidden/>
    <w:unhideWhenUsed/>
    <w:rsid w:val="002D745F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D745F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D745F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D745F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D745F"/>
    <w:pPr>
      <w:numPr>
        <w:numId w:val="13"/>
      </w:numPr>
      <w:contextualSpacing/>
    </w:pPr>
  </w:style>
  <w:style w:type="paragraph" w:styleId="PlainText">
    <w:name w:val="Plain Text"/>
    <w:basedOn w:val="Normal"/>
    <w:link w:val="ReintekstTeikn"/>
    <w:uiPriority w:val="99"/>
    <w:semiHidden/>
    <w:unhideWhenUsed/>
    <w:rsid w:val="002D745F"/>
    <w:rPr>
      <w:rFonts w:ascii="Consolas" w:hAnsi="Consolas"/>
      <w:sz w:val="21"/>
      <w:szCs w:val="21"/>
    </w:rPr>
  </w:style>
  <w:style w:type="character" w:customStyle="1" w:styleId="ReintekstTeikn">
    <w:name w:val="Rein tekst Teikn"/>
    <w:basedOn w:val="DefaultParagraphFont"/>
    <w:link w:val="PlainText"/>
    <w:uiPriority w:val="99"/>
    <w:semiHidden/>
    <w:rsid w:val="002D745F"/>
    <w:rPr>
      <w:rFonts w:ascii="Consolas" w:hAnsi="Consolas"/>
      <w:sz w:val="21"/>
      <w:szCs w:val="21"/>
    </w:rPr>
  </w:style>
  <w:style w:type="table" w:styleId="GridTable1Light">
    <w:name w:val="Grid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DAEBF2" w:themeColor="accent1" w:themeTint="66"/>
        <w:left w:val="single" w:sz="4" w:space="0" w:color="DAEBF2" w:themeColor="accent1" w:themeTint="66"/>
        <w:bottom w:val="single" w:sz="4" w:space="0" w:color="DAEBF2" w:themeColor="accent1" w:themeTint="66"/>
        <w:right w:val="single" w:sz="4" w:space="0" w:color="DAEBF2" w:themeColor="accent1" w:themeTint="66"/>
        <w:insideH w:val="single" w:sz="4" w:space="0" w:color="DAEBF2" w:themeColor="accent1" w:themeTint="66"/>
        <w:insideV w:val="single" w:sz="4" w:space="0" w:color="DAEBF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FDBEB" w:themeColor="accent2" w:themeTint="66"/>
        <w:left w:val="single" w:sz="4" w:space="0" w:color="AFDBEB" w:themeColor="accent2" w:themeTint="66"/>
        <w:bottom w:val="single" w:sz="4" w:space="0" w:color="AFDBEB" w:themeColor="accent2" w:themeTint="66"/>
        <w:right w:val="single" w:sz="4" w:space="0" w:color="AFDBEB" w:themeColor="accent2" w:themeTint="66"/>
        <w:insideH w:val="single" w:sz="4" w:space="0" w:color="AFDBEB" w:themeColor="accent2" w:themeTint="66"/>
        <w:insideV w:val="single" w:sz="4" w:space="0" w:color="AFDBE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EDBF1" w:themeColor="accent3" w:themeTint="66"/>
        <w:left w:val="single" w:sz="4" w:space="0" w:color="8EDBF1" w:themeColor="accent3" w:themeTint="66"/>
        <w:bottom w:val="single" w:sz="4" w:space="0" w:color="8EDBF1" w:themeColor="accent3" w:themeTint="66"/>
        <w:right w:val="single" w:sz="4" w:space="0" w:color="8EDBF1" w:themeColor="accent3" w:themeTint="66"/>
        <w:insideH w:val="single" w:sz="4" w:space="0" w:color="8EDBF1" w:themeColor="accent3" w:themeTint="66"/>
        <w:insideV w:val="single" w:sz="4" w:space="0" w:color="8EDB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2DF97" w:themeColor="accent4" w:themeTint="66"/>
        <w:left w:val="single" w:sz="4" w:space="0" w:color="A2DF97" w:themeColor="accent4" w:themeTint="66"/>
        <w:bottom w:val="single" w:sz="4" w:space="0" w:color="A2DF97" w:themeColor="accent4" w:themeTint="66"/>
        <w:right w:val="single" w:sz="4" w:space="0" w:color="A2DF97" w:themeColor="accent4" w:themeTint="66"/>
        <w:insideH w:val="single" w:sz="4" w:space="0" w:color="A2DF97" w:themeColor="accent4" w:themeTint="66"/>
        <w:insideV w:val="single" w:sz="4" w:space="0" w:color="A2DF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73EA" w:themeColor="accent5" w:themeTint="66"/>
        <w:left w:val="single" w:sz="4" w:space="0" w:color="EB73EA" w:themeColor="accent5" w:themeTint="66"/>
        <w:bottom w:val="single" w:sz="4" w:space="0" w:color="EB73EA" w:themeColor="accent5" w:themeTint="66"/>
        <w:right w:val="single" w:sz="4" w:space="0" w:color="EB73EA" w:themeColor="accent5" w:themeTint="66"/>
        <w:insideH w:val="single" w:sz="4" w:space="0" w:color="EB73EA" w:themeColor="accent5" w:themeTint="66"/>
        <w:insideV w:val="single" w:sz="4" w:space="0" w:color="EB73E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C5E0" w:themeColor="accent6" w:themeTint="66"/>
        <w:left w:val="single" w:sz="4" w:space="0" w:color="EBC5E0" w:themeColor="accent6" w:themeTint="66"/>
        <w:bottom w:val="single" w:sz="4" w:space="0" w:color="EBC5E0" w:themeColor="accent6" w:themeTint="66"/>
        <w:right w:val="single" w:sz="4" w:space="0" w:color="EBC5E0" w:themeColor="accent6" w:themeTint="66"/>
        <w:insideH w:val="single" w:sz="4" w:space="0" w:color="EBC5E0" w:themeColor="accent6" w:themeTint="66"/>
        <w:insideV w:val="single" w:sz="4" w:space="0" w:color="EBC5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C7E1EC" w:themeColor="accent1" w:themeTint="99"/>
        <w:bottom w:val="single" w:sz="2" w:space="0" w:color="C7E1EC" w:themeColor="accent1" w:themeTint="99"/>
        <w:insideH w:val="single" w:sz="2" w:space="0" w:color="C7E1EC" w:themeColor="accent1" w:themeTint="99"/>
        <w:insideV w:val="single" w:sz="2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E1E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87C9E1" w:themeColor="accent2" w:themeTint="99"/>
        <w:bottom w:val="single" w:sz="2" w:space="0" w:color="87C9E1" w:themeColor="accent2" w:themeTint="99"/>
        <w:insideH w:val="single" w:sz="2" w:space="0" w:color="87C9E1" w:themeColor="accent2" w:themeTint="99"/>
        <w:insideV w:val="single" w:sz="2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C9E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56C9EA" w:themeColor="accent3" w:themeTint="99"/>
        <w:bottom w:val="single" w:sz="2" w:space="0" w:color="56C9EA" w:themeColor="accent3" w:themeTint="99"/>
        <w:insideH w:val="single" w:sz="2" w:space="0" w:color="56C9EA" w:themeColor="accent3" w:themeTint="99"/>
        <w:insideV w:val="single" w:sz="2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C9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73CF63" w:themeColor="accent4" w:themeTint="99"/>
        <w:bottom w:val="single" w:sz="2" w:space="0" w:color="73CF63" w:themeColor="accent4" w:themeTint="99"/>
        <w:insideH w:val="single" w:sz="2" w:space="0" w:color="73CF63" w:themeColor="accent4" w:themeTint="99"/>
        <w:insideV w:val="single" w:sz="2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3CF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12EDF" w:themeColor="accent5" w:themeTint="99"/>
        <w:bottom w:val="single" w:sz="2" w:space="0" w:color="E12EDF" w:themeColor="accent5" w:themeTint="99"/>
        <w:insideH w:val="single" w:sz="2" w:space="0" w:color="E12EDF" w:themeColor="accent5" w:themeTint="99"/>
        <w:insideV w:val="single" w:sz="2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2ED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2A9D1" w:themeColor="accent6" w:themeTint="99"/>
        <w:bottom w:val="single" w:sz="2" w:space="0" w:color="E2A9D1" w:themeColor="accent6" w:themeTint="99"/>
        <w:insideH w:val="single" w:sz="2" w:space="0" w:color="E2A9D1" w:themeColor="accent6" w:themeTint="99"/>
        <w:insideV w:val="single" w:sz="2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A9D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3">
    <w:name w:val="Grid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AEBF2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AFDBEB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8EDBF1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A2DF97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B73EA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BC5E0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Light">
    <w:name w:val="Grid Table Light"/>
    <w:basedOn w:val="TableNormal"/>
    <w:uiPriority w:val="40"/>
    <w:rsid w:val="002D74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2D745F"/>
  </w:style>
  <w:style w:type="paragraph" w:styleId="Quote">
    <w:name w:val="Quote"/>
    <w:basedOn w:val="Normal"/>
    <w:next w:val="Normal"/>
    <w:link w:val="SitatTeikn"/>
    <w:uiPriority w:val="29"/>
    <w:semiHidden/>
    <w:qFormat/>
    <w:rsid w:val="002D745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DefaultParagraphFont"/>
    <w:link w:val="Quote"/>
    <w:uiPriority w:val="29"/>
    <w:semiHidden/>
    <w:rsid w:val="002D745F"/>
    <w:rPr>
      <w:i/>
      <w:iCs/>
      <w:color w:val="404040" w:themeColor="text1" w:themeTint="BF"/>
    </w:rPr>
  </w:style>
  <w:style w:type="character" w:styleId="EndnoteReference">
    <w:name w:val="end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EndnoteText">
    <w:name w:val="endnote text"/>
    <w:basedOn w:val="Normal"/>
    <w:link w:val="SluttnotetekstTeikn"/>
    <w:uiPriority w:val="99"/>
    <w:semiHidden/>
    <w:unhideWhenUsed/>
    <w:rsid w:val="002D745F"/>
    <w:rPr>
      <w:sz w:val="20"/>
      <w:szCs w:val="20"/>
    </w:rPr>
  </w:style>
  <w:style w:type="character" w:customStyle="1" w:styleId="SluttnotetekstTeikn">
    <w:name w:val="Sluttnotetekst Teikn"/>
    <w:basedOn w:val="DefaultParagraphFont"/>
    <w:link w:val="EndnoteText"/>
    <w:uiPriority w:val="99"/>
    <w:semiHidden/>
    <w:rsid w:val="002D745F"/>
    <w:rPr>
      <w:sz w:val="20"/>
      <w:szCs w:val="20"/>
    </w:rPr>
  </w:style>
  <w:style w:type="character" w:customStyle="1" w:styleId="Smarthyperkobling1">
    <w:name w:val="Smart hyperkobling1"/>
    <w:basedOn w:val="DefaultParagraphFont"/>
    <w:uiPriority w:val="99"/>
    <w:semiHidden/>
    <w:unhideWhenUsed/>
    <w:rsid w:val="002D745F"/>
    <w:rPr>
      <w:u w:val="dotted"/>
    </w:rPr>
  </w:style>
  <w:style w:type="character" w:customStyle="1" w:styleId="Smartkobling1">
    <w:name w:val="Smartkobling1"/>
    <w:basedOn w:val="DefaultParagraphFont"/>
    <w:uiPriority w:val="99"/>
    <w:semiHidden/>
    <w:unhideWhenUsed/>
    <w:rsid w:val="002D745F"/>
    <w:rPr>
      <w:color w:val="0563C1" w:themeColor="hyperlink"/>
      <w:u w:val="single"/>
      <w:shd w:val="clear" w:color="auto" w:fill="E1DFDD"/>
    </w:rPr>
  </w:style>
  <w:style w:type="character" w:styleId="Strong">
    <w:name w:val="Strong"/>
    <w:basedOn w:val="DefaultParagraphFont"/>
    <w:uiPriority w:val="22"/>
    <w:semiHidden/>
    <w:qFormat/>
    <w:rsid w:val="002D745F"/>
    <w:rPr>
      <w:b/>
      <w:bCs/>
    </w:rPr>
  </w:style>
  <w:style w:type="character" w:styleId="IntenseReference">
    <w:name w:val="Intense Reference"/>
    <w:basedOn w:val="DefaultParagraphFont"/>
    <w:uiPriority w:val="32"/>
    <w:semiHidden/>
    <w:qFormat/>
    <w:rsid w:val="002D745F"/>
    <w:rPr>
      <w:b/>
      <w:bCs/>
      <w:smallCaps/>
      <w:color w:val="A3CFE0" w:themeColor="accent1"/>
      <w:spacing w:val="5"/>
    </w:rPr>
  </w:style>
  <w:style w:type="character" w:styleId="IntenseEmphasis">
    <w:name w:val="Intense Emphasis"/>
    <w:basedOn w:val="DefaultParagraphFont"/>
    <w:uiPriority w:val="21"/>
    <w:semiHidden/>
    <w:qFormat/>
    <w:rsid w:val="002D745F"/>
    <w:rPr>
      <w:i/>
      <w:iCs/>
      <w:color w:val="A3CFE0" w:themeColor="accent1"/>
    </w:rPr>
  </w:style>
  <w:style w:type="paragraph" w:styleId="IntenseQuote">
    <w:name w:val="Intense Quote"/>
    <w:basedOn w:val="Normal"/>
    <w:next w:val="Normal"/>
    <w:link w:val="SterktsitatTeikn"/>
    <w:uiPriority w:val="30"/>
    <w:semiHidden/>
    <w:qFormat/>
    <w:rsid w:val="002D745F"/>
    <w:pPr>
      <w:pBdr>
        <w:top w:val="single" w:sz="4" w:space="10" w:color="A3CFE0" w:themeColor="accent1"/>
        <w:bottom w:val="single" w:sz="4" w:space="10" w:color="A3CFE0" w:themeColor="accent1"/>
      </w:pBdr>
      <w:spacing w:before="360" w:after="360"/>
      <w:ind w:left="864" w:right="864"/>
      <w:jc w:val="center"/>
    </w:pPr>
    <w:rPr>
      <w:i/>
      <w:iCs/>
      <w:color w:val="A3CFE0" w:themeColor="accent1"/>
    </w:rPr>
  </w:style>
  <w:style w:type="character" w:customStyle="1" w:styleId="SterktsitatTeikn">
    <w:name w:val="Sterkt sitat Teikn"/>
    <w:basedOn w:val="DefaultParagraphFont"/>
    <w:link w:val="IntenseQuote"/>
    <w:uiPriority w:val="30"/>
    <w:semiHidden/>
    <w:rsid w:val="002D745F"/>
    <w:rPr>
      <w:i/>
      <w:iCs/>
      <w:color w:val="A3CFE0" w:themeColor="accent1"/>
    </w:rPr>
  </w:style>
  <w:style w:type="paragraph" w:styleId="IndexHeading">
    <w:name w:val="index heading"/>
    <w:basedOn w:val="Normal"/>
    <w:next w:val="Index1"/>
    <w:uiPriority w:val="99"/>
    <w:semiHidden/>
    <w:unhideWhenUsed/>
    <w:rsid w:val="002D745F"/>
    <w:rPr>
      <w:rFonts w:asciiTheme="majorHAnsi" w:eastAsiaTheme="majorEastAsia" w:hAnsiTheme="majorHAnsi" w:cstheme="majorBidi"/>
      <w:b/>
      <w:bCs/>
    </w:rPr>
  </w:style>
  <w:style w:type="character" w:styleId="SubtleReference">
    <w:name w:val="Subtle Reference"/>
    <w:basedOn w:val="DefaultParagraphFont"/>
    <w:uiPriority w:val="31"/>
    <w:semiHidden/>
    <w:qFormat/>
    <w:rsid w:val="002D745F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qFormat/>
    <w:rsid w:val="002D745F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D745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D745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D745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uiPriority w:val="99"/>
    <w:semiHidden/>
    <w:unhideWhenUsed/>
    <w:rsid w:val="002D745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D745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D745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D745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D745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2D745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D745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D745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2D745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D745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D745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D745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D745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D745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D745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">
    <w:name w:val="Table Grid"/>
    <w:basedOn w:val="TableNormal"/>
    <w:uiPriority w:val="39"/>
    <w:rsid w:val="002D7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D745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D745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D745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D745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D7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telTeikn"/>
    <w:uiPriority w:val="10"/>
    <w:qFormat/>
    <w:rsid w:val="002D745F"/>
    <w:pPr>
      <w:spacing w:line="204" w:lineRule="auto"/>
      <w:contextualSpacing/>
    </w:pPr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TittelTeikn">
    <w:name w:val="Tittel Teikn"/>
    <w:basedOn w:val="DefaultParagraphFont"/>
    <w:link w:val="Title"/>
    <w:uiPriority w:val="10"/>
    <w:rsid w:val="002D745F"/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2D745F"/>
    <w:rPr>
      <w:color w:val="605E5C"/>
      <w:shd w:val="clear" w:color="auto" w:fill="E1DFDD"/>
    </w:rPr>
  </w:style>
  <w:style w:type="paragraph" w:styleId="Signature">
    <w:name w:val="Signature"/>
    <w:basedOn w:val="Normal"/>
    <w:link w:val="UnderskriftTeikn"/>
    <w:uiPriority w:val="99"/>
    <w:semiHidden/>
    <w:unhideWhenUsed/>
    <w:rsid w:val="002D745F"/>
    <w:pPr>
      <w:ind w:left="4252"/>
    </w:pPr>
  </w:style>
  <w:style w:type="character" w:customStyle="1" w:styleId="UnderskriftTeikn">
    <w:name w:val="Underskrift Teikn"/>
    <w:basedOn w:val="DefaultParagraphFont"/>
    <w:link w:val="Signature"/>
    <w:uiPriority w:val="99"/>
    <w:semiHidden/>
    <w:rsid w:val="002D745F"/>
  </w:style>
  <w:style w:type="paragraph" w:styleId="Subtitle">
    <w:name w:val="Subtitle"/>
    <w:basedOn w:val="Normal"/>
    <w:next w:val="Normal"/>
    <w:link w:val="UndertittelTeikn"/>
    <w:uiPriority w:val="11"/>
    <w:qFormat/>
    <w:rsid w:val="002D745F"/>
    <w:pPr>
      <w:numPr>
        <w:ilvl w:val="1"/>
      </w:numPr>
    </w:pPr>
    <w:rPr>
      <w:rFonts w:asciiTheme="majorHAnsi" w:eastAsiaTheme="minorEastAsia" w:hAnsiTheme="majorHAnsi" w:cstheme="majorHAnsi"/>
      <w:color w:val="158DAF" w:themeColor="accent3"/>
      <w:sz w:val="28"/>
    </w:rPr>
  </w:style>
  <w:style w:type="character" w:customStyle="1" w:styleId="UndertittelTeikn">
    <w:name w:val="Undertittel Teikn"/>
    <w:basedOn w:val="DefaultParagraphFont"/>
    <w:link w:val="Subtitle"/>
    <w:uiPriority w:val="11"/>
    <w:rsid w:val="002D745F"/>
    <w:rPr>
      <w:rFonts w:asciiTheme="majorHAnsi" w:eastAsiaTheme="minorEastAsia" w:hAnsiTheme="majorHAnsi" w:cstheme="majorHAnsi"/>
      <w:color w:val="158DAF" w:themeColor="accent3"/>
      <w:sz w:val="28"/>
    </w:rPr>
  </w:style>
  <w:style w:type="character" w:styleId="Emphasis">
    <w:name w:val="Emphasis"/>
    <w:basedOn w:val="DefaultParagraphFont"/>
    <w:uiPriority w:val="20"/>
    <w:semiHidden/>
    <w:qFormat/>
    <w:rsid w:val="002D745F"/>
    <w:rPr>
      <w:i/>
      <w:iCs/>
    </w:rPr>
  </w:style>
  <w:style w:type="paragraph" w:styleId="NormalIndent">
    <w:name w:val="Normal Indent"/>
    <w:basedOn w:val="Normal"/>
    <w:uiPriority w:val="99"/>
    <w:semiHidden/>
    <w:unhideWhenUsed/>
    <w:rsid w:val="002D745F"/>
    <w:pPr>
      <w:ind w:left="708"/>
    </w:pPr>
  </w:style>
  <w:style w:type="table" w:styleId="PlainTable1">
    <w:name w:val="Plain Table 1"/>
    <w:basedOn w:val="TableNormal"/>
    <w:uiPriority w:val="41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omtabellstil">
    <w:name w:val="Tom tabellstil"/>
    <w:basedOn w:val="TableNormal"/>
    <w:uiPriority w:val="99"/>
    <w:rsid w:val="002D745F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rsidetekst">
    <w:name w:val="Forsidetekst"/>
    <w:basedOn w:val="Normal"/>
    <w:link w:val="ForsidetekstTegn"/>
    <w:qFormat/>
    <w:rsid w:val="00403068"/>
    <w:rPr>
      <w:caps/>
      <w:color w:val="158DAF" w:themeColor="accent3"/>
      <w:spacing w:val="6"/>
      <w:sz w:val="28"/>
    </w:rPr>
  </w:style>
  <w:style w:type="character" w:customStyle="1" w:styleId="ForsidetekstTegn">
    <w:name w:val="Forsidetekst Tegn"/>
    <w:basedOn w:val="DefaultParagraphFont"/>
    <w:link w:val="Forsidetekst"/>
    <w:rsid w:val="00403068"/>
    <w:rPr>
      <w:caps/>
      <w:color w:val="158DAF" w:themeColor="accent3"/>
      <w:spacing w:val="6"/>
      <w:sz w:val="28"/>
    </w:rPr>
  </w:style>
  <w:style w:type="character" w:customStyle="1" w:styleId="normaltextrun">
    <w:name w:val="normaltextrun"/>
    <w:basedOn w:val="DefaultParagraphFont"/>
    <w:rsid w:val="00A8364A"/>
  </w:style>
  <w:style w:type="character" w:customStyle="1" w:styleId="eop">
    <w:name w:val="eop"/>
    <w:basedOn w:val="DefaultParagraphFont"/>
    <w:rsid w:val="00A8364A"/>
  </w:style>
  <w:style w:type="paragraph" w:customStyle="1" w:styleId="paragraph">
    <w:name w:val="paragraph"/>
    <w:basedOn w:val="Normal"/>
    <w:rsid w:val="009434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spellingerror">
    <w:name w:val="spellingerror"/>
    <w:basedOn w:val="DefaultParagraphFont"/>
    <w:rsid w:val="009434A3"/>
  </w:style>
  <w:style w:type="character" w:styleId="UnresolvedMention">
    <w:name w:val="Unresolved Mention"/>
    <w:basedOn w:val="DefaultParagraphFont"/>
    <w:uiPriority w:val="99"/>
    <w:semiHidden/>
    <w:unhideWhenUsed/>
    <w:rsid w:val="00123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1.xml" /><Relationship Id="rId12" Type="http://schemas.openxmlformats.org/officeDocument/2006/relationships/footer" Target="footer3.xml" /><Relationship Id="rId13" Type="http://schemas.openxmlformats.org/officeDocument/2006/relationships/image" Target="media/image4.png" /><Relationship Id="rId14" Type="http://schemas.openxmlformats.org/officeDocument/2006/relationships/image" Target="media/image5.png" /><Relationship Id="rId15" Type="http://schemas.openxmlformats.org/officeDocument/2006/relationships/image" Target="cid:image004.png@01DD0802.5846E1A0" TargetMode="External" /><Relationship Id="rId16" Type="http://schemas.openxmlformats.org/officeDocument/2006/relationships/glossaryDocument" Target="glossary/document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footer" Target="foot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svg" /><Relationship Id="rId3" Type="http://schemas.openxmlformats.org/officeDocument/2006/relationships/image" Target="media/image3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one1601\Downloads\Rapportmal,%20enkel%20-%20Lindesnes%20kommune%20(2).dotm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F65202E4CAB84474BEDE96EEA6C26C0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161A22-31BA-4A39-B8DD-C1877D095A0E}"/>
      </w:docPartPr>
      <w:docPartBody>
        <w:p w:rsidR="007D56F0">
          <w:pPr>
            <w:pStyle w:val="F65202E4CAB84474BEDE96EEA6C26C03"/>
          </w:pPr>
          <w:r w:rsidRPr="006F43CD">
            <w:rPr>
              <w:rStyle w:val="PlaceholderText"/>
            </w:rPr>
            <w:t>[Tittel]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6F0"/>
    <w:rsid w:val="00022EAF"/>
    <w:rsid w:val="00090B5D"/>
    <w:rsid w:val="000C18D4"/>
    <w:rsid w:val="000D2955"/>
    <w:rsid w:val="00103ABE"/>
    <w:rsid w:val="00106C62"/>
    <w:rsid w:val="00216A8F"/>
    <w:rsid w:val="0040485D"/>
    <w:rsid w:val="00407AA7"/>
    <w:rsid w:val="004415E2"/>
    <w:rsid w:val="00455B60"/>
    <w:rsid w:val="00547D9E"/>
    <w:rsid w:val="005E3F42"/>
    <w:rsid w:val="005F3ECD"/>
    <w:rsid w:val="0065033A"/>
    <w:rsid w:val="00774A19"/>
    <w:rsid w:val="007A48F6"/>
    <w:rsid w:val="007D56F0"/>
    <w:rsid w:val="00A41A3B"/>
    <w:rsid w:val="00AA4723"/>
    <w:rsid w:val="00B276A1"/>
    <w:rsid w:val="00C14520"/>
    <w:rsid w:val="00D27B79"/>
    <w:rsid w:val="00E150A4"/>
    <w:rsid w:val="00EC29BA"/>
    <w:rsid w:val="00F24EFF"/>
    <w:rsid w:val="00F5183D"/>
    <w:rsid w:val="00FE3EA4"/>
    <w:rsid w:val="00FF6FDF"/>
    <w:rsid w:val="00FF7CFE"/>
  </w:rsids>
  <m:mathPr>
    <m:mathFont m:val="Cambria Math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65202E4CAB84474BEDE96EEA6C26C03">
    <w:name w:val="F65202E4CAB84474BEDE96EEA6C26C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Lindesnes kommune">
      <a:dk1>
        <a:sysClr val="windowText" lastClr="000000"/>
      </a:dk1>
      <a:lt1>
        <a:sysClr val="window" lastClr="FFFFFF"/>
      </a:lt1>
      <a:dk2>
        <a:srgbClr val="043B45"/>
      </a:dk2>
      <a:lt2>
        <a:srgbClr val="E7E6E6"/>
      </a:lt2>
      <a:accent1>
        <a:srgbClr val="A3CFE0"/>
      </a:accent1>
      <a:accent2>
        <a:srgbClr val="38A6CE"/>
      </a:accent2>
      <a:accent3>
        <a:srgbClr val="158DAF"/>
      </a:accent3>
      <a:accent4>
        <a:srgbClr val="368228"/>
      </a:accent4>
      <a:accent5>
        <a:srgbClr val="640E63"/>
      </a:accent5>
      <a:accent6>
        <a:srgbClr val="CF70B3"/>
      </a:accent6>
      <a:hlink>
        <a:srgbClr val="0563C1"/>
      </a:hlink>
      <a:folHlink>
        <a:srgbClr val="954F72"/>
      </a:folHlink>
    </a:clrScheme>
    <a:fontScheme name="Lindesnes kommun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customUI14.xml><?xml version="1.0" encoding="utf-8"?>
<customUI xmlns="http://schemas.microsoft.com/office/2009/07/customui">
  <contextMenus>
    <contextMenu idMso="ContextMenuPicture">
      <button id="endreBilde" label="Sett inn/endre bilde" onAction="SkiftBilde"/>
    </contextMenu>
    <contextMenu idMso="ContextMenuShape">
      <button id="endreBilde2" label="Sett inn/endre bilde" onAction="SkiftBilde"/>
    </contextMenu>
    <contextMenu idMso="ContextMenuShapeFreeform">
      <button id="endreBilde3" label="Sett inn/endre bilde" onAction="SkiftBilde"/>
    </contextMenu>
  </contextMenus>
</customUI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1B87BC97C0F347A2BC82E2F10DF46D" ma:contentTypeVersion="4" ma:contentTypeDescription="Opprett et nytt dokument." ma:contentTypeScope="" ma:versionID="913c94b079986be88d388a4a9abccfe5">
  <xsd:schema xmlns:xsd="http://www.w3.org/2001/XMLSchema" xmlns:xs="http://www.w3.org/2001/XMLSchema" xmlns:p="http://schemas.microsoft.com/office/2006/metadata/properties" xmlns:ns2="5b6cb659-00d0-4786-9cd2-ab42ec2605aa" targetNamespace="http://schemas.microsoft.com/office/2006/metadata/properties" ma:root="true" ma:fieldsID="37b3af29eac03190e2bfd7ea3f0f4d22" ns2:_="">
    <xsd:import namespace="5b6cb659-00d0-4786-9cd2-ab42ec2605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cb659-00d0-4786-9cd2-ab42ec2605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root>
</root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B04313-4AC2-4589-A9C6-123CD9EC71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306464-9E36-4E8C-85B2-297F1E4ED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6cb659-00d0-4786-9cd2-ab42ec260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376DC9-E420-4A8F-A6C3-23CB83DCB0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E64811-1623-43CB-9A76-463A7A86E50F}">
  <ds:schemaRefs/>
</ds:datastoreItem>
</file>

<file path=customXml/itemProps5.xml><?xml version="1.0" encoding="utf-8"?>
<ds:datastoreItem xmlns:ds="http://schemas.openxmlformats.org/officeDocument/2006/customXml" ds:itemID="{FFCCD7E8-AAF3-452C-86D4-73A302D7FDF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3e2145c4-a957-4e30-a49b-36d3cd119a7f}" enabled="1" method="Privileged" siteId="{128bbec9-d72f-4b9c-a568-ab85cc437a38}" removed="0"/>
  <clbl:label id="{3ef5735a-e1da-40c4-b475-8683f5604e1d}" enabled="0" method="" siteId="{3ef5735a-e1da-40c4-b475-8683f5604e1d}" removed="1"/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Rapportmal, enkel - Lindesnes kommune (2)</Template>
  <TotalTime>595</TotalTime>
  <Pages>6</Pages>
  <Words>560</Words>
  <Characters>2972</Characters>
  <Application>Microsoft Office Word</Application>
  <DocSecurity>0</DocSecurity>
  <Lines>24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6</vt:i4>
      </vt:variant>
    </vt:vector>
  </HeadingPairs>
  <TitlesOfParts>
    <vt:vector size="7" baseType="lpstr">
      <vt:lpstr/>
      <vt:lpstr/>
      <vt:lpstr>    /Mandat og rammer </vt:lpstr>
      <vt:lpstr>    2 Organisering og gjennomføring</vt:lpstr>
      <vt:lpstr/>
      <vt:lpstr>    4. Gevinstrealisering </vt:lpstr>
      <vt:lpstr>    5. Oppsummering av heile arbeidsgruppa</vt:lpstr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Tone Hinna Hovdenak</dc:creator>
  <cp:lastModifiedBy>Jan Myrekrok</cp:lastModifiedBy>
  <cp:revision>12</cp:revision>
  <dcterms:created xsi:type="dcterms:W3CDTF">2026-05-12T06:12:00Z</dcterms:created>
  <dcterms:modified xsi:type="dcterms:W3CDTF">2026-07-01T07:26:00Z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#000000,10,Aptos</vt:lpwstr>
  </property>
  <property fmtid="{D5CDD505-2E9C-101B-9397-08002B2CF9AE}" pid="3" name="ClassificationContentMarkingFooterShapeIds">
    <vt:lpwstr>1982a037,2d56fe0f,22e85587</vt:lpwstr>
  </property>
  <property fmtid="{D5CDD505-2E9C-101B-9397-08002B2CF9AE}" pid="4" name="ClassificationContentMarkingFooterText">
    <vt:lpwstr>Offentleg</vt:lpwstr>
  </property>
  <property fmtid="{D5CDD505-2E9C-101B-9397-08002B2CF9AE}" pid="5" name="ContentTypeId">
    <vt:lpwstr>0x010100DC1B87BC97C0F347A2BC82E2F10DF46D</vt:lpwstr>
  </property>
</Properties>
</file>