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64802B" w14:textId="77777777" w:rsidR="007A6D9E" w:rsidRPr="007A6D9E" w:rsidRDefault="007A6D9E" w:rsidP="00687126">
      <w:pPr>
        <w:spacing w:before="100" w:beforeAutospacing="1" w:after="100" w:afterAutospacing="1" w:line="240" w:lineRule="auto"/>
        <w:jc w:val="both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nb-NO"/>
          <w14:ligatures w14:val="none"/>
        </w:rPr>
      </w:pPr>
      <w:r w:rsidRPr="007A6D9E">
        <w:rPr>
          <w:rFonts w:ascii="Calibri Light" w:eastAsia="Times New Roman" w:hAnsi="Calibri Light" w:cs="Calibri Light"/>
          <w:b/>
          <w:bCs/>
          <w:color w:val="000000"/>
          <w:kern w:val="0"/>
          <w:sz w:val="28"/>
          <w:szCs w:val="28"/>
          <w:u w:val="single"/>
          <w:lang w:eastAsia="nb-NO"/>
          <w14:ligatures w14:val="none"/>
        </w:rPr>
        <w:t>ROS-analyse for samtidighetskonflikt for beredskap- og følgetjenesten i øvre Telemark</w:t>
      </w:r>
      <w:r w:rsidRPr="007A6D9E">
        <w:rPr>
          <w:rFonts w:ascii="Calibri Light" w:eastAsia="Times New Roman" w:hAnsi="Calibri Light" w:cs="Calibri Light"/>
          <w:color w:val="000000"/>
          <w:kern w:val="0"/>
          <w:sz w:val="28"/>
          <w:szCs w:val="28"/>
          <w:bdr w:val="none" w:sz="0" w:space="0" w:color="auto" w:frame="1"/>
          <w:shd w:val="clear" w:color="auto" w:fill="C6C6C6"/>
          <w:lang w:eastAsia="nb-NO"/>
          <w14:ligatures w14:val="none"/>
        </w:rPr>
        <w:t> </w:t>
      </w:r>
    </w:p>
    <w:p w14:paraId="7295EE00" w14:textId="77777777" w:rsidR="007A6D9E" w:rsidRPr="007A6D9E" w:rsidRDefault="007A6D9E" w:rsidP="007A6D9E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nb-NO"/>
          <w14:ligatures w14:val="none"/>
        </w:rPr>
      </w:pPr>
      <w:r w:rsidRPr="007A6D9E">
        <w:rPr>
          <w:rFonts w:ascii="Calibri" w:eastAsia="Times New Roman" w:hAnsi="Calibri" w:cs="Calibri"/>
          <w:kern w:val="0"/>
          <w:bdr w:val="none" w:sz="0" w:space="0" w:color="auto" w:frame="1"/>
          <w:shd w:val="clear" w:color="auto" w:fill="C6C6C6"/>
          <w:lang w:eastAsia="nb-NO"/>
          <w14:ligatures w14:val="none"/>
        </w:rPr>
        <w:t> </w:t>
      </w:r>
    </w:p>
    <w:p w14:paraId="7CD863EB" w14:textId="77777777" w:rsidR="007A6D9E" w:rsidRPr="007A6D9E" w:rsidRDefault="007A6D9E" w:rsidP="007A6D9E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nb-NO"/>
          <w14:ligatures w14:val="none"/>
        </w:rPr>
      </w:pPr>
      <w:r w:rsidRPr="007A6D9E">
        <w:rPr>
          <w:rFonts w:ascii="Calibri Light" w:eastAsia="Times New Roman" w:hAnsi="Calibri Light" w:cs="Calibri Light"/>
          <w:b/>
          <w:bCs/>
          <w:kern w:val="0"/>
          <w:sz w:val="22"/>
          <w:szCs w:val="22"/>
          <w:lang w:eastAsia="nb-NO"/>
          <w14:ligatures w14:val="none"/>
        </w:rPr>
        <w:t>Beredskap- og følgetjeneste</w:t>
      </w:r>
      <w:r w:rsidRPr="007A6D9E">
        <w:rPr>
          <w:rFonts w:ascii="Calibri Light" w:eastAsia="Times New Roman" w:hAnsi="Calibri Light" w:cs="Calibri Light"/>
          <w:kern w:val="0"/>
          <w:sz w:val="22"/>
          <w:szCs w:val="22"/>
          <w:lang w:eastAsia="nb-NO"/>
          <w14:ligatures w14:val="none"/>
        </w:rPr>
        <w:t> defineres som: «Følgetjenesten tilbyr både en døgnkontinuerlig vaktberedskap og følge til fødeinstitusjon. Det utføres en kvalifisert faglig vurdering av om kvinnen er i aktiv fødsel eller av andre årsaker har behov for følge» (Helsedirektoratet, 2024).</w:t>
      </w:r>
      <w:r w:rsidRPr="007A6D9E">
        <w:rPr>
          <w:rFonts w:ascii="Calibri Light" w:eastAsia="Times New Roman" w:hAnsi="Calibri Light" w:cs="Calibri Light"/>
          <w:kern w:val="0"/>
          <w:sz w:val="22"/>
          <w:szCs w:val="22"/>
          <w:bdr w:val="none" w:sz="0" w:space="0" w:color="auto" w:frame="1"/>
          <w:shd w:val="clear" w:color="auto" w:fill="C6C6C6"/>
          <w:lang w:eastAsia="nb-NO"/>
          <w14:ligatures w14:val="none"/>
        </w:rPr>
        <w:t> </w:t>
      </w:r>
    </w:p>
    <w:p w14:paraId="147E1A32" w14:textId="77777777" w:rsidR="007A6D9E" w:rsidRPr="007A6D9E" w:rsidRDefault="007A6D9E" w:rsidP="007A6D9E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nb-NO"/>
          <w14:ligatures w14:val="none"/>
        </w:rPr>
      </w:pPr>
      <w:r w:rsidRPr="007A6D9E">
        <w:rPr>
          <w:rFonts w:ascii="Calibri Light" w:eastAsia="Times New Roman" w:hAnsi="Calibri Light" w:cs="Calibri Light"/>
          <w:b/>
          <w:bCs/>
          <w:kern w:val="0"/>
          <w:sz w:val="22"/>
          <w:szCs w:val="22"/>
          <w:lang w:eastAsia="nb-NO"/>
          <w14:ligatures w14:val="none"/>
        </w:rPr>
        <w:t>S</w:t>
      </w:r>
      <w:r w:rsidRPr="007A6D9E">
        <w:rPr>
          <w:rFonts w:ascii="Calibri Light" w:eastAsia="Times New Roman" w:hAnsi="Calibri Light" w:cs="Calibri Light"/>
          <w:b/>
          <w:bCs/>
          <w:color w:val="000000"/>
          <w:kern w:val="0"/>
          <w:sz w:val="22"/>
          <w:szCs w:val="22"/>
          <w:shd w:val="clear" w:color="auto" w:fill="FFFFFF"/>
          <w:lang w:eastAsia="nb-NO"/>
          <w14:ligatures w14:val="none"/>
        </w:rPr>
        <w:t>amtidighetskonflikt </w:t>
      </w:r>
      <w:r w:rsidRPr="007A6D9E">
        <w:rPr>
          <w:rFonts w:ascii="Calibri Light" w:eastAsia="Times New Roman" w:hAnsi="Calibri Light" w:cs="Calibri Light"/>
          <w:color w:val="000000"/>
          <w:kern w:val="0"/>
          <w:sz w:val="22"/>
          <w:szCs w:val="22"/>
          <w:shd w:val="clear" w:color="auto" w:fill="FFFFFF"/>
          <w:lang w:eastAsia="nb-NO"/>
          <w14:ligatures w14:val="none"/>
        </w:rPr>
        <w:t>defineres her som: en situasjon der man må prioritere en gravid, fødende eller barselkvinne foran en annen som også har behov for hjelp.</w:t>
      </w:r>
      <w:r w:rsidRPr="007A6D9E">
        <w:rPr>
          <w:rFonts w:ascii="Calibri Light" w:eastAsia="Times New Roman" w:hAnsi="Calibri Light" w:cs="Calibri Light"/>
          <w:color w:val="000000"/>
          <w:kern w:val="0"/>
          <w:sz w:val="22"/>
          <w:szCs w:val="22"/>
          <w:bdr w:val="none" w:sz="0" w:space="0" w:color="auto" w:frame="1"/>
          <w:shd w:val="clear" w:color="auto" w:fill="C6C6C6"/>
          <w:lang w:eastAsia="nb-NO"/>
          <w14:ligatures w14:val="none"/>
        </w:rPr>
        <w:t> </w:t>
      </w:r>
    </w:p>
    <w:p w14:paraId="44BFB253" w14:textId="77777777" w:rsidR="007A6D9E" w:rsidRPr="007A6D9E" w:rsidRDefault="007A6D9E" w:rsidP="007A6D9E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nb-NO"/>
          <w14:ligatures w14:val="none"/>
        </w:rPr>
      </w:pPr>
      <w:r w:rsidRPr="007A6D9E">
        <w:rPr>
          <w:rFonts w:ascii="Calibri Light" w:eastAsia="Times New Roman" w:hAnsi="Calibri Light" w:cs="Calibri Light"/>
          <w:kern w:val="0"/>
          <w:sz w:val="22"/>
          <w:szCs w:val="22"/>
          <w:bdr w:val="none" w:sz="0" w:space="0" w:color="auto" w:frame="1"/>
          <w:shd w:val="clear" w:color="auto" w:fill="C6C6C6"/>
          <w:lang w:eastAsia="nb-NO"/>
          <w14:ligatures w14:val="none"/>
        </w:rPr>
        <w:t> </w:t>
      </w:r>
    </w:p>
    <w:tbl>
      <w:tblPr>
        <w:tblW w:w="0" w:type="dxa"/>
        <w:tblInd w:w="-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34"/>
        <w:gridCol w:w="7069"/>
      </w:tblGrid>
      <w:tr w:rsidR="007A6D9E" w:rsidRPr="007A6D9E" w14:paraId="7C5CF58B" w14:textId="77777777">
        <w:trPr>
          <w:trHeight w:val="300"/>
        </w:trPr>
        <w:tc>
          <w:tcPr>
            <w:tcW w:w="6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92902E8" w14:textId="77777777" w:rsidR="007A6D9E" w:rsidRPr="007A6D9E" w:rsidRDefault="007A6D9E" w:rsidP="007A6D9E">
            <w:pPr>
              <w:spacing w:beforeAutospacing="1"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</w:pPr>
            <w:r w:rsidRPr="007A6D9E">
              <w:rPr>
                <w:rFonts w:ascii="Calibri Light" w:eastAsia="Times New Roman" w:hAnsi="Calibri Light" w:cs="Calibri Light"/>
                <w:b/>
                <w:bCs/>
                <w:color w:val="222222"/>
                <w:kern w:val="0"/>
                <w:sz w:val="20"/>
                <w:szCs w:val="20"/>
                <w:lang w:eastAsia="nb-NO"/>
                <w14:ligatures w14:val="none"/>
              </w:rPr>
              <w:t>Konsekvens</w:t>
            </w:r>
            <w:r w:rsidRPr="007A6D9E">
              <w:rPr>
                <w:rFonts w:ascii="Calibri Light" w:eastAsia="Times New Roman" w:hAnsi="Calibri Light" w:cs="Calibri Light"/>
                <w:color w:val="222222"/>
                <w:kern w:val="0"/>
                <w:sz w:val="20"/>
                <w:szCs w:val="20"/>
                <w:lang w:eastAsia="nb-NO"/>
                <w14:ligatures w14:val="none"/>
              </w:rPr>
              <w:t> </w:t>
            </w:r>
          </w:p>
        </w:tc>
        <w:tc>
          <w:tcPr>
            <w:tcW w:w="7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5612F37" w14:textId="77777777" w:rsidR="007A6D9E" w:rsidRPr="007A6D9E" w:rsidRDefault="007A6D9E" w:rsidP="007A6D9E">
            <w:pPr>
              <w:spacing w:beforeAutospacing="1"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</w:pPr>
            <w:r w:rsidRPr="007A6D9E">
              <w:rPr>
                <w:rFonts w:ascii="Calibri Light" w:eastAsia="Times New Roman" w:hAnsi="Calibri Light" w:cs="Calibri Light"/>
                <w:b/>
                <w:bCs/>
                <w:color w:val="222222"/>
                <w:kern w:val="0"/>
                <w:sz w:val="20"/>
                <w:szCs w:val="20"/>
                <w:lang w:eastAsia="nb-NO"/>
                <w14:ligatures w14:val="none"/>
              </w:rPr>
              <w:t>Sannsynlighet</w:t>
            </w:r>
            <w:r w:rsidRPr="007A6D9E">
              <w:rPr>
                <w:rFonts w:ascii="Calibri Light" w:eastAsia="Times New Roman" w:hAnsi="Calibri Light" w:cs="Calibri Light"/>
                <w:color w:val="222222"/>
                <w:kern w:val="0"/>
                <w:sz w:val="20"/>
                <w:szCs w:val="20"/>
                <w:lang w:eastAsia="nb-NO"/>
                <w14:ligatures w14:val="none"/>
              </w:rPr>
              <w:t> </w:t>
            </w:r>
          </w:p>
        </w:tc>
      </w:tr>
      <w:tr w:rsidR="007A6D9E" w:rsidRPr="007A6D9E" w14:paraId="07994169" w14:textId="77777777">
        <w:trPr>
          <w:trHeight w:val="300"/>
        </w:trPr>
        <w:tc>
          <w:tcPr>
            <w:tcW w:w="6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544C7EA" w14:textId="77777777" w:rsidR="007A6D9E" w:rsidRPr="007A6D9E" w:rsidRDefault="007A6D9E" w:rsidP="007A6D9E">
            <w:pPr>
              <w:shd w:val="clear" w:color="auto" w:fill="FFFFFF"/>
              <w:spacing w:beforeAutospacing="1"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</w:pPr>
            <w:r w:rsidRPr="007A6D9E">
              <w:rPr>
                <w:rFonts w:ascii="Calibri Light" w:eastAsia="Times New Roman" w:hAnsi="Calibri Light" w:cs="Calibri Light"/>
                <w:color w:val="222222"/>
                <w:kern w:val="0"/>
                <w:sz w:val="20"/>
                <w:szCs w:val="20"/>
                <w:lang w:eastAsia="nb-NO"/>
                <w14:ligatures w14:val="none"/>
              </w:rPr>
              <w:t>Lite farlig: Skår =1 </w:t>
            </w:r>
          </w:p>
        </w:tc>
        <w:tc>
          <w:tcPr>
            <w:tcW w:w="7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AB61D93" w14:textId="77777777" w:rsidR="007A6D9E" w:rsidRPr="007A6D9E" w:rsidRDefault="007A6D9E" w:rsidP="007A6D9E">
            <w:pPr>
              <w:shd w:val="clear" w:color="auto" w:fill="FFFFFF"/>
              <w:spacing w:beforeAutospacing="1"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</w:pPr>
            <w:r w:rsidRPr="007A6D9E">
              <w:rPr>
                <w:rFonts w:ascii="Calibri Light" w:eastAsia="Times New Roman" w:hAnsi="Calibri Light" w:cs="Calibri Light"/>
                <w:color w:val="222222"/>
                <w:kern w:val="0"/>
                <w:sz w:val="20"/>
                <w:szCs w:val="20"/>
                <w:lang w:eastAsia="nb-NO"/>
                <w14:ligatures w14:val="none"/>
              </w:rPr>
              <w:t>Lite sannsynlig: Skår =1 </w:t>
            </w:r>
          </w:p>
        </w:tc>
      </w:tr>
      <w:tr w:rsidR="007A6D9E" w:rsidRPr="007A6D9E" w14:paraId="4AD0004E" w14:textId="77777777">
        <w:trPr>
          <w:trHeight w:val="300"/>
        </w:trPr>
        <w:tc>
          <w:tcPr>
            <w:tcW w:w="6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D6F04AE" w14:textId="77777777" w:rsidR="007A6D9E" w:rsidRPr="007A6D9E" w:rsidRDefault="007A6D9E" w:rsidP="007A6D9E">
            <w:pPr>
              <w:shd w:val="clear" w:color="auto" w:fill="FFFFFF"/>
              <w:spacing w:beforeAutospacing="1"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</w:pPr>
            <w:r w:rsidRPr="007A6D9E">
              <w:rPr>
                <w:rFonts w:ascii="Calibri Light" w:eastAsia="Times New Roman" w:hAnsi="Calibri Light" w:cs="Calibri Light"/>
                <w:color w:val="222222"/>
                <w:kern w:val="0"/>
                <w:sz w:val="20"/>
                <w:szCs w:val="20"/>
                <w:lang w:eastAsia="nb-NO"/>
                <w14:ligatures w14:val="none"/>
              </w:rPr>
              <w:t>Farlig: Skår =2 </w:t>
            </w:r>
          </w:p>
        </w:tc>
        <w:tc>
          <w:tcPr>
            <w:tcW w:w="7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7134F24" w14:textId="77777777" w:rsidR="007A6D9E" w:rsidRPr="007A6D9E" w:rsidRDefault="007A6D9E" w:rsidP="007A6D9E">
            <w:pPr>
              <w:shd w:val="clear" w:color="auto" w:fill="FFFFFF"/>
              <w:spacing w:beforeAutospacing="1"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</w:pPr>
            <w:r w:rsidRPr="007A6D9E">
              <w:rPr>
                <w:rFonts w:ascii="Calibri Light" w:eastAsia="Times New Roman" w:hAnsi="Calibri Light" w:cs="Calibri Light"/>
                <w:color w:val="222222"/>
                <w:kern w:val="0"/>
                <w:sz w:val="20"/>
                <w:szCs w:val="20"/>
                <w:lang w:eastAsia="nb-NO"/>
                <w14:ligatures w14:val="none"/>
              </w:rPr>
              <w:t>Sannsynlig: Skår =2 </w:t>
            </w:r>
          </w:p>
        </w:tc>
      </w:tr>
      <w:tr w:rsidR="007A6D9E" w:rsidRPr="007A6D9E" w14:paraId="2329B420" w14:textId="77777777">
        <w:trPr>
          <w:trHeight w:val="300"/>
        </w:trPr>
        <w:tc>
          <w:tcPr>
            <w:tcW w:w="6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8A87D37" w14:textId="77777777" w:rsidR="007A6D9E" w:rsidRPr="007A6D9E" w:rsidRDefault="007A6D9E" w:rsidP="007A6D9E">
            <w:pPr>
              <w:shd w:val="clear" w:color="auto" w:fill="FFFFFF"/>
              <w:spacing w:beforeAutospacing="1"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</w:pPr>
            <w:r w:rsidRPr="007A6D9E">
              <w:rPr>
                <w:rFonts w:ascii="Calibri Light" w:eastAsia="Times New Roman" w:hAnsi="Calibri Light" w:cs="Calibri Light"/>
                <w:color w:val="222222"/>
                <w:kern w:val="0"/>
                <w:sz w:val="20"/>
                <w:szCs w:val="20"/>
                <w:lang w:eastAsia="nb-NO"/>
                <w14:ligatures w14:val="none"/>
              </w:rPr>
              <w:t>Kritisk: Skår =3 </w:t>
            </w:r>
          </w:p>
        </w:tc>
        <w:tc>
          <w:tcPr>
            <w:tcW w:w="7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2D86864" w14:textId="77777777" w:rsidR="007A6D9E" w:rsidRPr="007A6D9E" w:rsidRDefault="007A6D9E" w:rsidP="007A6D9E">
            <w:pPr>
              <w:shd w:val="clear" w:color="auto" w:fill="FFFFFF"/>
              <w:spacing w:beforeAutospacing="1"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</w:pPr>
            <w:r w:rsidRPr="007A6D9E">
              <w:rPr>
                <w:rFonts w:ascii="Calibri Light" w:eastAsia="Times New Roman" w:hAnsi="Calibri Light" w:cs="Calibri Light"/>
                <w:color w:val="222222"/>
                <w:kern w:val="0"/>
                <w:sz w:val="20"/>
                <w:szCs w:val="20"/>
                <w:lang w:eastAsia="nb-NO"/>
                <w14:ligatures w14:val="none"/>
              </w:rPr>
              <w:t>Meget sannsynlig: Skår =3 </w:t>
            </w:r>
          </w:p>
        </w:tc>
      </w:tr>
      <w:tr w:rsidR="007A6D9E" w:rsidRPr="007A6D9E" w14:paraId="3157B5DA" w14:textId="77777777">
        <w:trPr>
          <w:trHeight w:val="300"/>
        </w:trPr>
        <w:tc>
          <w:tcPr>
            <w:tcW w:w="6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1EFE367" w14:textId="77777777" w:rsidR="007A6D9E" w:rsidRPr="007A6D9E" w:rsidRDefault="007A6D9E" w:rsidP="007A6D9E">
            <w:pPr>
              <w:shd w:val="clear" w:color="auto" w:fill="FFFFFF"/>
              <w:spacing w:beforeAutospacing="1"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</w:pPr>
            <w:r w:rsidRPr="007A6D9E">
              <w:rPr>
                <w:rFonts w:ascii="Calibri Light" w:eastAsia="Times New Roman" w:hAnsi="Calibri Light" w:cs="Calibri Light"/>
                <w:color w:val="222222"/>
                <w:kern w:val="0"/>
                <w:sz w:val="20"/>
                <w:szCs w:val="20"/>
                <w:lang w:eastAsia="nb-NO"/>
                <w14:ligatures w14:val="none"/>
              </w:rPr>
              <w:t>Katastrofalt: Skår =4 </w:t>
            </w:r>
          </w:p>
        </w:tc>
        <w:tc>
          <w:tcPr>
            <w:tcW w:w="7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AF3AD9A" w14:textId="77777777" w:rsidR="007A6D9E" w:rsidRPr="007A6D9E" w:rsidRDefault="007A6D9E" w:rsidP="007A6D9E">
            <w:pPr>
              <w:spacing w:beforeAutospacing="1"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</w:pPr>
            <w:r w:rsidRPr="007A6D9E">
              <w:rPr>
                <w:rFonts w:ascii="Calibri Light" w:eastAsia="Times New Roman" w:hAnsi="Calibri Light" w:cs="Calibri Light"/>
                <w:color w:val="222222"/>
                <w:kern w:val="0"/>
                <w:sz w:val="20"/>
                <w:szCs w:val="20"/>
                <w:lang w:eastAsia="nb-NO"/>
                <w14:ligatures w14:val="none"/>
              </w:rPr>
              <w:t>Svært sannsynlig: Skår =4 </w:t>
            </w:r>
          </w:p>
        </w:tc>
      </w:tr>
    </w:tbl>
    <w:p w14:paraId="0CE83BEC" w14:textId="77777777" w:rsidR="007A6D9E" w:rsidRPr="007A6D9E" w:rsidRDefault="007A6D9E" w:rsidP="007A6D9E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nb-NO"/>
          <w14:ligatures w14:val="none"/>
        </w:rPr>
      </w:pPr>
      <w:r w:rsidRPr="007A6D9E">
        <w:rPr>
          <w:rFonts w:ascii="Calibri Light" w:eastAsia="Times New Roman" w:hAnsi="Calibri Light" w:cs="Calibri Light"/>
          <w:color w:val="222222"/>
          <w:kern w:val="0"/>
          <w:sz w:val="20"/>
          <w:szCs w:val="20"/>
          <w:bdr w:val="none" w:sz="0" w:space="0" w:color="auto" w:frame="1"/>
          <w:shd w:val="clear" w:color="auto" w:fill="C6C6C6"/>
          <w:lang w:eastAsia="nb-NO"/>
          <w14:ligatures w14:val="none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75"/>
        <w:gridCol w:w="9105"/>
      </w:tblGrid>
      <w:tr w:rsidR="007A6D9E" w:rsidRPr="007A6D9E" w14:paraId="3A7D57B4" w14:textId="77777777">
        <w:trPr>
          <w:trHeight w:val="300"/>
        </w:trPr>
        <w:tc>
          <w:tcPr>
            <w:tcW w:w="139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44F8A67" w14:textId="77777777" w:rsidR="007A6D9E" w:rsidRPr="007A6D9E" w:rsidRDefault="007A6D9E" w:rsidP="007A6D9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</w:pPr>
            <w:r w:rsidRPr="007A6D9E">
              <w:rPr>
                <w:rFonts w:ascii="Calibri Light" w:eastAsia="Times New Roman" w:hAnsi="Calibri Light" w:cs="Calibri Light"/>
                <w:color w:val="222222"/>
                <w:kern w:val="0"/>
                <w:sz w:val="20"/>
                <w:szCs w:val="20"/>
                <w:lang w:eastAsia="nb-NO"/>
                <w14:ligatures w14:val="none"/>
              </w:rPr>
              <w:t>Skår for konsekvens og sannsynlighet summeres og gir total skår: </w:t>
            </w:r>
          </w:p>
        </w:tc>
      </w:tr>
      <w:tr w:rsidR="007A6D9E" w:rsidRPr="007A6D9E" w14:paraId="19041EF8" w14:textId="77777777">
        <w:trPr>
          <w:trHeight w:val="300"/>
        </w:trPr>
        <w:tc>
          <w:tcPr>
            <w:tcW w:w="4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0AD47"/>
            <w:hideMark/>
          </w:tcPr>
          <w:p w14:paraId="759A5666" w14:textId="77777777" w:rsidR="007A6D9E" w:rsidRPr="007A6D9E" w:rsidRDefault="007A6D9E" w:rsidP="007A6D9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</w:pPr>
            <w:r w:rsidRPr="007A6D9E">
              <w:rPr>
                <w:rFonts w:ascii="Calibri Light" w:eastAsia="Times New Roman" w:hAnsi="Calibri Light" w:cs="Calibri Light"/>
                <w:color w:val="222222"/>
                <w:kern w:val="0"/>
                <w:sz w:val="20"/>
                <w:szCs w:val="20"/>
                <w:lang w:eastAsia="nb-NO"/>
                <w14:ligatures w14:val="none"/>
              </w:rPr>
              <w:t>2-3 (grønn farge) vurderes som liten: </w:t>
            </w:r>
          </w:p>
        </w:tc>
        <w:tc>
          <w:tcPr>
            <w:tcW w:w="9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0AD47"/>
            <w:hideMark/>
          </w:tcPr>
          <w:p w14:paraId="3CF1883B" w14:textId="77777777" w:rsidR="007A6D9E" w:rsidRPr="007A6D9E" w:rsidRDefault="007A6D9E" w:rsidP="007A6D9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</w:pPr>
            <w:r w:rsidRPr="007A6D9E">
              <w:rPr>
                <w:rFonts w:ascii="Calibri Light" w:eastAsia="Times New Roman" w:hAnsi="Calibri Light" w:cs="Calibri Light"/>
                <w:color w:val="222222"/>
                <w:kern w:val="0"/>
                <w:sz w:val="20"/>
                <w:szCs w:val="20"/>
                <w:lang w:eastAsia="nb-NO"/>
                <w14:ligatures w14:val="none"/>
              </w:rPr>
              <w:t>Ved liten risiko er det ofte ikke nødvendig å iverksette risikoreduserende tiltak, </w:t>
            </w:r>
            <w:proofErr w:type="gramStart"/>
            <w:r w:rsidRPr="007A6D9E">
              <w:rPr>
                <w:rFonts w:ascii="Calibri Light" w:eastAsia="Times New Roman" w:hAnsi="Calibri Light" w:cs="Calibri Light"/>
                <w:color w:val="222222"/>
                <w:kern w:val="0"/>
                <w:sz w:val="20"/>
                <w:szCs w:val="20"/>
                <w:lang w:eastAsia="nb-NO"/>
                <w14:ligatures w14:val="none"/>
              </w:rPr>
              <w:t>så fremt</w:t>
            </w:r>
            <w:proofErr w:type="gramEnd"/>
            <w:r w:rsidRPr="007A6D9E">
              <w:rPr>
                <w:rFonts w:ascii="Calibri Light" w:eastAsia="Times New Roman" w:hAnsi="Calibri Light" w:cs="Calibri Light"/>
                <w:color w:val="222222"/>
                <w:kern w:val="0"/>
                <w:sz w:val="20"/>
                <w:szCs w:val="20"/>
                <w:lang w:eastAsia="nb-NO"/>
                <w14:ligatures w14:val="none"/>
              </w:rPr>
              <w:t> krav i lov og forskrift er oppfylt </w:t>
            </w:r>
          </w:p>
        </w:tc>
      </w:tr>
      <w:tr w:rsidR="007A6D9E" w:rsidRPr="007A6D9E" w14:paraId="1E5A3961" w14:textId="77777777">
        <w:trPr>
          <w:trHeight w:val="300"/>
        </w:trPr>
        <w:tc>
          <w:tcPr>
            <w:tcW w:w="4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00"/>
            <w:hideMark/>
          </w:tcPr>
          <w:p w14:paraId="4E24DA46" w14:textId="77777777" w:rsidR="007A6D9E" w:rsidRPr="007A6D9E" w:rsidRDefault="007A6D9E" w:rsidP="007A6D9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</w:pPr>
            <w:r w:rsidRPr="007A6D9E">
              <w:rPr>
                <w:rFonts w:ascii="Calibri Light" w:eastAsia="Times New Roman" w:hAnsi="Calibri Light" w:cs="Calibri Light"/>
                <w:color w:val="222222"/>
                <w:kern w:val="0"/>
                <w:sz w:val="20"/>
                <w:szCs w:val="20"/>
                <w:lang w:eastAsia="nb-NO"/>
                <w14:ligatures w14:val="none"/>
              </w:rPr>
              <w:t>4-5 (oransje farge) vurderes som middels:  </w:t>
            </w:r>
          </w:p>
        </w:tc>
        <w:tc>
          <w:tcPr>
            <w:tcW w:w="9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00"/>
            <w:hideMark/>
          </w:tcPr>
          <w:p w14:paraId="76D68286" w14:textId="77777777" w:rsidR="007A6D9E" w:rsidRPr="007A6D9E" w:rsidRDefault="007A6D9E" w:rsidP="007A6D9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</w:pPr>
            <w:r w:rsidRPr="007A6D9E">
              <w:rPr>
                <w:rFonts w:ascii="Calibri Light" w:eastAsia="Times New Roman" w:hAnsi="Calibri Light" w:cs="Calibri Light"/>
                <w:color w:val="222222"/>
                <w:kern w:val="0"/>
                <w:sz w:val="20"/>
                <w:szCs w:val="20"/>
                <w:lang w:eastAsia="nb-NO"/>
                <w14:ligatures w14:val="none"/>
              </w:rPr>
              <w:t>Risikoreduserende tiltak skal vurderes ved middels risiko  </w:t>
            </w:r>
          </w:p>
        </w:tc>
      </w:tr>
      <w:tr w:rsidR="007A6D9E" w:rsidRPr="007A6D9E" w14:paraId="65496BD1" w14:textId="77777777">
        <w:trPr>
          <w:trHeight w:val="300"/>
        </w:trPr>
        <w:tc>
          <w:tcPr>
            <w:tcW w:w="4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hideMark/>
          </w:tcPr>
          <w:p w14:paraId="06580AE5" w14:textId="77777777" w:rsidR="007A6D9E" w:rsidRPr="007A6D9E" w:rsidRDefault="007A6D9E" w:rsidP="007A6D9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</w:pPr>
            <w:r w:rsidRPr="007A6D9E">
              <w:rPr>
                <w:rFonts w:ascii="Calibri Light" w:eastAsia="Times New Roman" w:hAnsi="Calibri Light" w:cs="Calibri Light"/>
                <w:color w:val="222222"/>
                <w:kern w:val="0"/>
                <w:sz w:val="20"/>
                <w:szCs w:val="20"/>
                <w:lang w:eastAsia="nb-NO"/>
                <w14:ligatures w14:val="none"/>
              </w:rPr>
              <w:t>6-8 (rød farge) vurderes risikoen som høy:  </w:t>
            </w:r>
          </w:p>
        </w:tc>
        <w:tc>
          <w:tcPr>
            <w:tcW w:w="9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hideMark/>
          </w:tcPr>
          <w:p w14:paraId="7AA69FB2" w14:textId="77777777" w:rsidR="007A6D9E" w:rsidRPr="007A6D9E" w:rsidRDefault="007A6D9E" w:rsidP="007A6D9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</w:pPr>
            <w:r w:rsidRPr="007A6D9E">
              <w:rPr>
                <w:rFonts w:ascii="Calibri Light" w:eastAsia="Times New Roman" w:hAnsi="Calibri Light" w:cs="Calibri Light"/>
                <w:color w:val="222222"/>
                <w:kern w:val="0"/>
                <w:sz w:val="20"/>
                <w:szCs w:val="20"/>
                <w:lang w:eastAsia="nb-NO"/>
                <w14:ligatures w14:val="none"/>
              </w:rPr>
              <w:t>Høy risiko vil som oftest kreve strakstiltak  </w:t>
            </w:r>
          </w:p>
        </w:tc>
      </w:tr>
    </w:tbl>
    <w:p w14:paraId="4CBA3061" w14:textId="77777777" w:rsidR="007A6D9E" w:rsidRPr="007A6D9E" w:rsidRDefault="007A6D9E" w:rsidP="007A6D9E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nb-NO"/>
          <w14:ligatures w14:val="none"/>
        </w:rPr>
      </w:pPr>
      <w:r w:rsidRPr="007A6D9E">
        <w:rPr>
          <w:rFonts w:ascii="Calibri Light" w:eastAsia="Times New Roman" w:hAnsi="Calibri Light" w:cs="Calibri Light"/>
          <w:color w:val="222222"/>
          <w:kern w:val="0"/>
          <w:sz w:val="20"/>
          <w:szCs w:val="20"/>
          <w:bdr w:val="none" w:sz="0" w:space="0" w:color="auto" w:frame="1"/>
          <w:shd w:val="clear" w:color="auto" w:fill="C6C6C6"/>
          <w:lang w:eastAsia="nb-NO"/>
          <w14:ligatures w14:val="none"/>
        </w:rPr>
        <w:t> </w:t>
      </w:r>
    </w:p>
    <w:p w14:paraId="1DDED1F5" w14:textId="77777777" w:rsidR="007A6D9E" w:rsidRPr="007A6D9E" w:rsidRDefault="007A6D9E" w:rsidP="007A6D9E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nb-NO"/>
          <w14:ligatures w14:val="none"/>
        </w:rPr>
      </w:pPr>
      <w:r w:rsidRPr="007A6D9E">
        <w:rPr>
          <w:rFonts w:ascii="Calibri" w:eastAsia="Times New Roman" w:hAnsi="Calibri" w:cs="Calibri"/>
          <w:color w:val="000000"/>
          <w:kern w:val="0"/>
          <w:sz w:val="22"/>
          <w:szCs w:val="22"/>
          <w:bdr w:val="none" w:sz="0" w:space="0" w:color="auto" w:frame="1"/>
          <w:shd w:val="clear" w:color="auto" w:fill="C6C6C6"/>
          <w:lang w:eastAsia="nb-NO"/>
          <w14:ligatures w14:val="none"/>
        </w:rPr>
        <w:t> </w:t>
      </w:r>
    </w:p>
    <w:p w14:paraId="082959E2" w14:textId="77777777" w:rsidR="007A6D9E" w:rsidRPr="007A6D9E" w:rsidRDefault="007A6D9E" w:rsidP="007A6D9E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nb-NO"/>
          <w14:ligatures w14:val="none"/>
        </w:rPr>
      </w:pPr>
      <w:r w:rsidRPr="007A6D9E">
        <w:rPr>
          <w:rFonts w:ascii="Calibri" w:eastAsia="Times New Roman" w:hAnsi="Calibri" w:cs="Calibri"/>
          <w:color w:val="000000"/>
          <w:kern w:val="0"/>
          <w:sz w:val="22"/>
          <w:szCs w:val="22"/>
          <w:bdr w:val="none" w:sz="0" w:space="0" w:color="auto" w:frame="1"/>
          <w:shd w:val="clear" w:color="auto" w:fill="C6C6C6"/>
          <w:lang w:eastAsia="nb-NO"/>
          <w14:ligatures w14:val="none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84"/>
        <w:gridCol w:w="2710"/>
        <w:gridCol w:w="1139"/>
        <w:gridCol w:w="1057"/>
        <w:gridCol w:w="869"/>
        <w:gridCol w:w="3460"/>
        <w:gridCol w:w="1043"/>
        <w:gridCol w:w="763"/>
        <w:gridCol w:w="763"/>
      </w:tblGrid>
      <w:tr w:rsidR="007A6D9E" w:rsidRPr="007A6D9E" w14:paraId="2B7F992C" w14:textId="77777777">
        <w:trPr>
          <w:trHeight w:val="180"/>
        </w:trPr>
        <w:tc>
          <w:tcPr>
            <w:tcW w:w="2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BD3DE"/>
            <w:hideMark/>
          </w:tcPr>
          <w:p w14:paraId="3569D738" w14:textId="77777777" w:rsidR="007A6D9E" w:rsidRPr="007A6D9E" w:rsidRDefault="007A6D9E" w:rsidP="007A6D9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</w:pPr>
            <w:r w:rsidRPr="007A6D9E">
              <w:rPr>
                <w:rFonts w:ascii="Calibri" w:eastAsia="Times New Roman" w:hAnsi="Calibri" w:cs="Calibri"/>
                <w:color w:val="FFFFFF"/>
                <w:kern w:val="0"/>
                <w:sz w:val="20"/>
                <w:szCs w:val="20"/>
                <w:lang w:eastAsia="nb-NO"/>
                <w14:ligatures w14:val="none"/>
              </w:rPr>
              <w:t>Risiko </w:t>
            </w: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BD3DE"/>
            <w:hideMark/>
          </w:tcPr>
          <w:p w14:paraId="387247F3" w14:textId="77777777" w:rsidR="007A6D9E" w:rsidRPr="007A6D9E" w:rsidRDefault="007A6D9E" w:rsidP="007A6D9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</w:pPr>
            <w:r w:rsidRPr="007A6D9E">
              <w:rPr>
                <w:rFonts w:ascii="Calibri" w:eastAsia="Times New Roman" w:hAnsi="Calibri" w:cs="Calibri"/>
                <w:color w:val="FFFFFF"/>
                <w:kern w:val="0"/>
                <w:sz w:val="20"/>
                <w:szCs w:val="20"/>
                <w:lang w:eastAsia="nb-NO"/>
                <w14:ligatures w14:val="none"/>
              </w:rPr>
              <w:t>Beskrivelse 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BD3DE"/>
            <w:hideMark/>
          </w:tcPr>
          <w:p w14:paraId="133F0F7E" w14:textId="77777777" w:rsidR="007A6D9E" w:rsidRPr="007A6D9E" w:rsidRDefault="007A6D9E" w:rsidP="007A6D9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</w:pPr>
            <w:r w:rsidRPr="007A6D9E">
              <w:rPr>
                <w:rFonts w:ascii="Calibri" w:eastAsia="Times New Roman" w:hAnsi="Calibri" w:cs="Calibri"/>
                <w:color w:val="FFFFFF"/>
                <w:kern w:val="0"/>
                <w:sz w:val="20"/>
                <w:szCs w:val="20"/>
                <w:lang w:eastAsia="nb-NO"/>
                <w14:ligatures w14:val="none"/>
              </w:rPr>
              <w:t>Sannsynlighet (1-4) 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BD3DE"/>
            <w:hideMark/>
          </w:tcPr>
          <w:p w14:paraId="754222EC" w14:textId="77777777" w:rsidR="007A6D9E" w:rsidRPr="007A6D9E" w:rsidRDefault="007A6D9E" w:rsidP="007A6D9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</w:pPr>
            <w:r w:rsidRPr="007A6D9E">
              <w:rPr>
                <w:rFonts w:ascii="Calibri" w:eastAsia="Times New Roman" w:hAnsi="Calibri" w:cs="Calibri"/>
                <w:color w:val="FFFFFF"/>
                <w:kern w:val="0"/>
                <w:sz w:val="20"/>
                <w:szCs w:val="20"/>
                <w:lang w:eastAsia="nb-NO"/>
                <w14:ligatures w14:val="none"/>
              </w:rPr>
              <w:t>Konsekvens  </w:t>
            </w:r>
          </w:p>
          <w:p w14:paraId="0542A2E3" w14:textId="77777777" w:rsidR="007A6D9E" w:rsidRPr="007A6D9E" w:rsidRDefault="007A6D9E" w:rsidP="007A6D9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</w:pPr>
            <w:r w:rsidRPr="007A6D9E">
              <w:rPr>
                <w:rFonts w:ascii="Calibri" w:eastAsia="Times New Roman" w:hAnsi="Calibri" w:cs="Calibri"/>
                <w:color w:val="FFFFFF"/>
                <w:kern w:val="0"/>
                <w:sz w:val="20"/>
                <w:szCs w:val="20"/>
                <w:lang w:eastAsia="nb-NO"/>
                <w14:ligatures w14:val="none"/>
              </w:rPr>
              <w:t>(1-4) 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BD3DE"/>
            <w:hideMark/>
          </w:tcPr>
          <w:p w14:paraId="686F8859" w14:textId="77777777" w:rsidR="007A6D9E" w:rsidRPr="007A6D9E" w:rsidRDefault="007A6D9E" w:rsidP="007A6D9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</w:pPr>
            <w:r w:rsidRPr="007A6D9E">
              <w:rPr>
                <w:rFonts w:ascii="Calibri" w:eastAsia="Times New Roman" w:hAnsi="Calibri" w:cs="Calibri"/>
                <w:color w:val="FFFFFF"/>
                <w:kern w:val="0"/>
                <w:sz w:val="20"/>
                <w:szCs w:val="20"/>
                <w:lang w:eastAsia="nb-NO"/>
                <w14:ligatures w14:val="none"/>
              </w:rPr>
              <w:t>Risikonivå </w:t>
            </w:r>
          </w:p>
        </w:tc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BD3DE"/>
            <w:hideMark/>
          </w:tcPr>
          <w:p w14:paraId="19CEACC7" w14:textId="77777777" w:rsidR="007A6D9E" w:rsidRPr="007A6D9E" w:rsidRDefault="007A6D9E" w:rsidP="007A6D9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</w:pPr>
            <w:r w:rsidRPr="007A6D9E">
              <w:rPr>
                <w:rFonts w:ascii="Calibri" w:eastAsia="Times New Roman" w:hAnsi="Calibri" w:cs="Calibri"/>
                <w:color w:val="FFFFFF"/>
                <w:kern w:val="0"/>
                <w:sz w:val="20"/>
                <w:szCs w:val="20"/>
                <w:lang w:eastAsia="nb-NO"/>
                <w14:ligatures w14:val="none"/>
              </w:rPr>
              <w:t>Tiltak 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BD3DE"/>
            <w:hideMark/>
          </w:tcPr>
          <w:p w14:paraId="28C71E18" w14:textId="77777777" w:rsidR="007A6D9E" w:rsidRPr="007A6D9E" w:rsidRDefault="007A6D9E" w:rsidP="007A6D9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</w:pPr>
            <w:r w:rsidRPr="007A6D9E">
              <w:rPr>
                <w:rFonts w:ascii="Calibri" w:eastAsia="Times New Roman" w:hAnsi="Calibri" w:cs="Calibri"/>
                <w:color w:val="FFFFFF"/>
                <w:kern w:val="0"/>
                <w:sz w:val="20"/>
                <w:szCs w:val="20"/>
                <w:lang w:eastAsia="nb-NO"/>
                <w14:ligatures w14:val="none"/>
              </w:rPr>
              <w:t>Ansvarlig 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BD3DE"/>
            <w:hideMark/>
          </w:tcPr>
          <w:p w14:paraId="79DA435A" w14:textId="77777777" w:rsidR="007A6D9E" w:rsidRPr="007A6D9E" w:rsidRDefault="007A6D9E" w:rsidP="007A6D9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</w:pPr>
            <w:r w:rsidRPr="007A6D9E">
              <w:rPr>
                <w:rFonts w:ascii="Calibri" w:eastAsia="Times New Roman" w:hAnsi="Calibri" w:cs="Calibri"/>
                <w:color w:val="FFFFFF"/>
                <w:kern w:val="0"/>
                <w:sz w:val="20"/>
                <w:szCs w:val="20"/>
                <w:lang w:eastAsia="nb-NO"/>
                <w14:ligatures w14:val="none"/>
              </w:rPr>
              <w:t>Frist 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BD3DE"/>
            <w:hideMark/>
          </w:tcPr>
          <w:p w14:paraId="4556BC38" w14:textId="77777777" w:rsidR="007A6D9E" w:rsidRPr="007A6D9E" w:rsidRDefault="007A6D9E" w:rsidP="007A6D9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</w:pPr>
            <w:r w:rsidRPr="007A6D9E">
              <w:rPr>
                <w:rFonts w:ascii="Calibri" w:eastAsia="Times New Roman" w:hAnsi="Calibri" w:cs="Calibri"/>
                <w:color w:val="FFFFFF"/>
                <w:kern w:val="0"/>
                <w:sz w:val="20"/>
                <w:szCs w:val="20"/>
                <w:lang w:eastAsia="nb-NO"/>
                <w14:ligatures w14:val="none"/>
              </w:rPr>
              <w:t>Status </w:t>
            </w:r>
          </w:p>
        </w:tc>
      </w:tr>
      <w:tr w:rsidR="007A6D9E" w:rsidRPr="007A6D9E" w14:paraId="7FA2B1AB" w14:textId="77777777">
        <w:trPr>
          <w:trHeight w:val="345"/>
        </w:trPr>
        <w:tc>
          <w:tcPr>
            <w:tcW w:w="2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923E4E1" w14:textId="77777777" w:rsidR="007A6D9E" w:rsidRPr="007A6D9E" w:rsidRDefault="007A6D9E" w:rsidP="007A6D9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</w:pPr>
            <w:r w:rsidRPr="007A6D9E">
              <w:rPr>
                <w:rFonts w:ascii="Calibri Light" w:eastAsia="Times New Roman" w:hAnsi="Calibri Light" w:cs="Calibri Light"/>
                <w:kern w:val="0"/>
                <w:sz w:val="20"/>
                <w:szCs w:val="20"/>
                <w:lang w:eastAsia="nb-NO"/>
                <w14:ligatures w14:val="none"/>
              </w:rPr>
              <w:t>Geografisk avstand mellom Seljord og Tinn medfører at vaktjordmor vil være fraværende fra </w:t>
            </w:r>
            <w:proofErr w:type="spellStart"/>
            <w:r w:rsidRPr="007A6D9E">
              <w:rPr>
                <w:rFonts w:ascii="Calibri Light" w:eastAsia="Times New Roman" w:hAnsi="Calibri Light" w:cs="Calibri Light"/>
                <w:kern w:val="0"/>
                <w:sz w:val="20"/>
                <w:szCs w:val="20"/>
                <w:lang w:eastAsia="nb-NO"/>
                <w14:ligatures w14:val="none"/>
              </w:rPr>
              <w:t>Jordmorvakta</w:t>
            </w:r>
            <w:proofErr w:type="spellEnd"/>
            <w:r w:rsidRPr="007A6D9E">
              <w:rPr>
                <w:rFonts w:ascii="Calibri Light" w:eastAsia="Times New Roman" w:hAnsi="Calibri Light" w:cs="Calibri Light"/>
                <w:kern w:val="0"/>
                <w:sz w:val="20"/>
                <w:szCs w:val="20"/>
                <w:lang w:eastAsia="nb-NO"/>
                <w14:ligatures w14:val="none"/>
              </w:rPr>
              <w:t> oftere og over en lengre periode enn tidligere  </w:t>
            </w: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11078E8" w14:textId="77777777" w:rsidR="007A6D9E" w:rsidRPr="007A6D9E" w:rsidRDefault="007A6D9E" w:rsidP="007A6D9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</w:pPr>
            <w:r w:rsidRPr="007A6D9E">
              <w:rPr>
                <w:rFonts w:ascii="Calibri Light" w:eastAsia="Times New Roman" w:hAnsi="Calibri Light" w:cs="Calibri Light"/>
                <w:kern w:val="0"/>
                <w:sz w:val="20"/>
                <w:szCs w:val="20"/>
                <w:lang w:eastAsia="nb-NO"/>
                <w14:ligatures w14:val="none"/>
              </w:rPr>
              <w:t>Større geografisk opptaksområde </w:t>
            </w:r>
          </w:p>
          <w:p w14:paraId="7FFB4F11" w14:textId="77777777" w:rsidR="007A6D9E" w:rsidRPr="007A6D9E" w:rsidRDefault="007A6D9E" w:rsidP="007A6D9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</w:pPr>
            <w:r w:rsidRPr="007A6D9E">
              <w:rPr>
                <w:rFonts w:ascii="Calibri Light" w:eastAsia="Times New Roman" w:hAnsi="Calibri Light" w:cs="Calibri Light"/>
                <w:kern w:val="0"/>
                <w:sz w:val="20"/>
                <w:szCs w:val="20"/>
                <w:lang w:eastAsia="nb-NO"/>
                <w14:ligatures w14:val="none"/>
              </w:rPr>
              <w:t>Utfordringer knyttet til vær- og føreforhold kan medføre stengte veier og vanskelig transport av den fødende   </w:t>
            </w:r>
          </w:p>
          <w:p w14:paraId="671549DE" w14:textId="77777777" w:rsidR="007A6D9E" w:rsidRPr="007A6D9E" w:rsidRDefault="007A6D9E" w:rsidP="007A6D9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</w:pPr>
            <w:r w:rsidRPr="007A6D9E">
              <w:rPr>
                <w:rFonts w:ascii="Calibri Light" w:eastAsia="Times New Roman" w:hAnsi="Calibri Light" w:cs="Calibri Light"/>
                <w:kern w:val="0"/>
                <w:sz w:val="20"/>
                <w:szCs w:val="20"/>
                <w:lang w:eastAsia="nb-NO"/>
                <w14:ligatures w14:val="none"/>
              </w:rPr>
              <w:t> 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6BFABE1" w14:textId="77777777" w:rsidR="007A6D9E" w:rsidRPr="007A6D9E" w:rsidRDefault="007A6D9E" w:rsidP="007A6D9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</w:pPr>
            <w:r w:rsidRPr="007A6D9E">
              <w:rPr>
                <w:rFonts w:ascii="Calibri Light" w:eastAsia="Times New Roman" w:hAnsi="Calibri Light" w:cs="Calibri Light"/>
                <w:kern w:val="0"/>
                <w:sz w:val="20"/>
                <w:szCs w:val="20"/>
                <w:lang w:eastAsia="nb-NO"/>
                <w14:ligatures w14:val="none"/>
              </w:rPr>
              <w:t>3 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231B598" w14:textId="77777777" w:rsidR="007A6D9E" w:rsidRPr="007A6D9E" w:rsidRDefault="007A6D9E" w:rsidP="007A6D9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</w:pPr>
            <w:r w:rsidRPr="007A6D9E">
              <w:rPr>
                <w:rFonts w:ascii="Calibri Light" w:eastAsia="Times New Roman" w:hAnsi="Calibri Light" w:cs="Calibri Light"/>
                <w:kern w:val="0"/>
                <w:sz w:val="20"/>
                <w:szCs w:val="20"/>
                <w:lang w:eastAsia="nb-NO"/>
                <w14:ligatures w14:val="none"/>
              </w:rPr>
              <w:t>2 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BA60"/>
            <w:hideMark/>
          </w:tcPr>
          <w:p w14:paraId="781086C5" w14:textId="77777777" w:rsidR="007A6D9E" w:rsidRPr="007A6D9E" w:rsidRDefault="007A6D9E" w:rsidP="007A6D9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</w:pPr>
            <w:r w:rsidRPr="007A6D9E">
              <w:rPr>
                <w:rFonts w:ascii="Calibri Light" w:eastAsia="Times New Roman" w:hAnsi="Calibri Light" w:cs="Calibri Light"/>
                <w:kern w:val="0"/>
                <w:sz w:val="20"/>
                <w:szCs w:val="20"/>
                <w:lang w:eastAsia="nb-NO"/>
                <w14:ligatures w14:val="none"/>
              </w:rPr>
              <w:t>5 </w:t>
            </w:r>
          </w:p>
        </w:tc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D0F2BD4" w14:textId="77777777" w:rsidR="007A6D9E" w:rsidRPr="007A6D9E" w:rsidRDefault="007A6D9E" w:rsidP="007A6D9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</w:pPr>
            <w:r w:rsidRPr="007A6D9E">
              <w:rPr>
                <w:rFonts w:ascii="Calibri Light" w:eastAsia="Times New Roman" w:hAnsi="Calibri Light" w:cs="Calibri Light"/>
                <w:kern w:val="0"/>
                <w:sz w:val="20"/>
                <w:szCs w:val="20"/>
                <w:lang w:eastAsia="nb-NO"/>
                <w14:ligatures w14:val="none"/>
              </w:rPr>
              <w:t>-Retningslinje med handlingsplan for håndtering av samtidighetskonflikt. Lage flytskjema </w:t>
            </w:r>
          </w:p>
          <w:p w14:paraId="3A112C06" w14:textId="77777777" w:rsidR="007A6D9E" w:rsidRPr="007A6D9E" w:rsidRDefault="007A6D9E" w:rsidP="007A6D9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</w:pPr>
            <w:r w:rsidRPr="007A6D9E">
              <w:rPr>
                <w:rFonts w:ascii="Calibri Light" w:eastAsia="Times New Roman" w:hAnsi="Calibri Light" w:cs="Calibri Light"/>
                <w:kern w:val="0"/>
                <w:sz w:val="20"/>
                <w:szCs w:val="20"/>
                <w:lang w:eastAsia="nb-NO"/>
                <w14:ligatures w14:val="none"/>
              </w:rPr>
              <w:t>-Ved behov: vurdere ambulansetransport til Kongsberg eller Drammen ved stengt vei til STHF. Vurdere om det er behov for at jordmor fra Kongsberg eller Drammen kjører i møte 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FD2AB03" w14:textId="77777777" w:rsidR="007A6D9E" w:rsidRPr="007A6D9E" w:rsidRDefault="007A6D9E" w:rsidP="007A6D9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</w:pPr>
            <w:proofErr w:type="spellStart"/>
            <w:r w:rsidRPr="007A6D9E">
              <w:rPr>
                <w:rFonts w:ascii="Calibri Light" w:eastAsia="Times New Roman" w:hAnsi="Calibri Light" w:cs="Calibri Light"/>
                <w:kern w:val="0"/>
                <w:sz w:val="20"/>
                <w:szCs w:val="20"/>
                <w:lang w:eastAsia="nb-NO"/>
                <w14:ligatures w14:val="none"/>
              </w:rPr>
              <w:t>Avd.leder</w:t>
            </w:r>
            <w:proofErr w:type="spellEnd"/>
            <w:r w:rsidRPr="007A6D9E">
              <w:rPr>
                <w:rFonts w:ascii="Calibri Light" w:eastAsia="Times New Roman" w:hAnsi="Calibri Light" w:cs="Calibri Light"/>
                <w:kern w:val="0"/>
                <w:sz w:val="20"/>
                <w:szCs w:val="20"/>
                <w:lang w:eastAsia="nb-NO"/>
                <w14:ligatures w14:val="none"/>
              </w:rPr>
              <w:t> 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FF75AD9" w14:textId="77777777" w:rsidR="007A6D9E" w:rsidRPr="007A6D9E" w:rsidRDefault="007A6D9E" w:rsidP="007A6D9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</w:pPr>
            <w:r w:rsidRPr="007A6D9E">
              <w:rPr>
                <w:rFonts w:ascii="Calibri Light" w:eastAsia="Times New Roman" w:hAnsi="Calibri Light" w:cs="Calibri Light"/>
                <w:kern w:val="0"/>
                <w:sz w:val="20"/>
                <w:szCs w:val="20"/>
                <w:lang w:eastAsia="nb-NO"/>
                <w14:ligatures w14:val="none"/>
              </w:rPr>
              <w:t>15.05.26 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F64F89F" w14:textId="77777777" w:rsidR="007A6D9E" w:rsidRPr="007A6D9E" w:rsidRDefault="007A6D9E" w:rsidP="007A6D9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</w:pPr>
            <w:r w:rsidRPr="007A6D9E">
              <w:rPr>
                <w:rFonts w:ascii="Calibri Light" w:eastAsia="Times New Roman" w:hAnsi="Calibri Light" w:cs="Calibri Light"/>
                <w:kern w:val="0"/>
                <w:sz w:val="20"/>
                <w:szCs w:val="20"/>
                <w:lang w:eastAsia="nb-NO"/>
                <w14:ligatures w14:val="none"/>
              </w:rPr>
              <w:t>Under arbeid </w:t>
            </w:r>
          </w:p>
        </w:tc>
      </w:tr>
      <w:tr w:rsidR="007A6D9E" w:rsidRPr="007A6D9E" w14:paraId="2807A291" w14:textId="77777777">
        <w:trPr>
          <w:trHeight w:val="345"/>
        </w:trPr>
        <w:tc>
          <w:tcPr>
            <w:tcW w:w="2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F86D905" w14:textId="77777777" w:rsidR="007A6D9E" w:rsidRPr="007A6D9E" w:rsidRDefault="007A6D9E" w:rsidP="007A6D9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</w:pPr>
            <w:r w:rsidRPr="007A6D9E">
              <w:rPr>
                <w:rFonts w:ascii="Calibri Light" w:eastAsia="Times New Roman" w:hAnsi="Calibri Light" w:cs="Calibri Light"/>
                <w:kern w:val="0"/>
                <w:sz w:val="20"/>
                <w:szCs w:val="20"/>
                <w:lang w:eastAsia="nb-NO"/>
                <w14:ligatures w14:val="none"/>
              </w:rPr>
              <w:lastRenderedPageBreak/>
              <w:t>Økt sannsynlighet for samtidighetskonflikter pga. økt bruk av latensrom på </w:t>
            </w:r>
            <w:proofErr w:type="spellStart"/>
            <w:r w:rsidRPr="007A6D9E">
              <w:rPr>
                <w:rFonts w:ascii="Calibri Light" w:eastAsia="Times New Roman" w:hAnsi="Calibri Light" w:cs="Calibri Light"/>
                <w:kern w:val="0"/>
                <w:sz w:val="20"/>
                <w:szCs w:val="20"/>
                <w:lang w:eastAsia="nb-NO"/>
                <w14:ligatures w14:val="none"/>
              </w:rPr>
              <w:t>Jordmorvakta</w:t>
            </w:r>
            <w:proofErr w:type="spellEnd"/>
            <w:r w:rsidRPr="007A6D9E">
              <w:rPr>
                <w:rFonts w:ascii="Calibri Light" w:eastAsia="Times New Roman" w:hAnsi="Calibri Light" w:cs="Calibri Light"/>
                <w:kern w:val="0"/>
                <w:sz w:val="20"/>
                <w:szCs w:val="20"/>
                <w:lang w:eastAsia="nb-NO"/>
                <w14:ligatures w14:val="none"/>
              </w:rPr>
              <w:t> </w:t>
            </w: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3405DE0" w14:textId="77777777" w:rsidR="007A6D9E" w:rsidRPr="007A6D9E" w:rsidRDefault="007A6D9E" w:rsidP="007A6D9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</w:pPr>
            <w:r w:rsidRPr="007A6D9E">
              <w:rPr>
                <w:rFonts w:ascii="Calibri Light" w:eastAsia="Times New Roman" w:hAnsi="Calibri Light" w:cs="Calibri Light"/>
                <w:kern w:val="0"/>
                <w:sz w:val="20"/>
                <w:szCs w:val="20"/>
                <w:lang w:eastAsia="nb-NO"/>
                <w14:ligatures w14:val="none"/>
              </w:rPr>
              <w:t>Økt bruk av latensrom kan øke risikoen for samtidighetskonflikt  </w:t>
            </w:r>
          </w:p>
          <w:p w14:paraId="275E11AD" w14:textId="77777777" w:rsidR="007A6D9E" w:rsidRPr="007A6D9E" w:rsidRDefault="007A6D9E" w:rsidP="007A6D9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</w:pPr>
            <w:r w:rsidRPr="007A6D9E">
              <w:rPr>
                <w:rFonts w:ascii="Calibri Light" w:eastAsia="Times New Roman" w:hAnsi="Calibri Light" w:cs="Calibri Light"/>
                <w:kern w:val="0"/>
                <w:sz w:val="20"/>
                <w:szCs w:val="20"/>
                <w:lang w:eastAsia="nb-NO"/>
                <w14:ligatures w14:val="none"/>
              </w:rPr>
              <w:t> 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ED8CF45" w14:textId="77777777" w:rsidR="007A6D9E" w:rsidRPr="007A6D9E" w:rsidRDefault="007A6D9E" w:rsidP="007A6D9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</w:pPr>
            <w:r w:rsidRPr="007A6D9E">
              <w:rPr>
                <w:rFonts w:ascii="Calibri Light" w:eastAsia="Times New Roman" w:hAnsi="Calibri Light" w:cs="Calibri Light"/>
                <w:kern w:val="0"/>
                <w:sz w:val="20"/>
                <w:szCs w:val="20"/>
                <w:lang w:eastAsia="nb-NO"/>
                <w14:ligatures w14:val="none"/>
              </w:rPr>
              <w:t>1 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E947776" w14:textId="77777777" w:rsidR="007A6D9E" w:rsidRPr="007A6D9E" w:rsidRDefault="007A6D9E" w:rsidP="007A6D9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</w:pPr>
            <w:r w:rsidRPr="007A6D9E">
              <w:rPr>
                <w:rFonts w:ascii="Calibri Light" w:eastAsia="Times New Roman" w:hAnsi="Calibri Light" w:cs="Calibri Light"/>
                <w:kern w:val="0"/>
                <w:sz w:val="20"/>
                <w:szCs w:val="20"/>
                <w:lang w:eastAsia="nb-NO"/>
                <w14:ligatures w14:val="none"/>
              </w:rPr>
              <w:t>1 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8D08D"/>
            <w:hideMark/>
          </w:tcPr>
          <w:p w14:paraId="60B7CB33" w14:textId="77777777" w:rsidR="007A6D9E" w:rsidRPr="007A6D9E" w:rsidRDefault="007A6D9E" w:rsidP="007A6D9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</w:pPr>
            <w:r w:rsidRPr="007A6D9E">
              <w:rPr>
                <w:rFonts w:ascii="Calibri Light" w:eastAsia="Times New Roman" w:hAnsi="Calibri Light" w:cs="Calibri Light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2 </w:t>
            </w:r>
          </w:p>
        </w:tc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5FB3B7F" w14:textId="77777777" w:rsidR="007A6D9E" w:rsidRPr="007A6D9E" w:rsidRDefault="007A6D9E" w:rsidP="007A6D9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</w:pPr>
            <w:r w:rsidRPr="007A6D9E">
              <w:rPr>
                <w:rFonts w:ascii="Calibri Light" w:eastAsia="Times New Roman" w:hAnsi="Calibri Light" w:cs="Calibri Light"/>
                <w:kern w:val="0"/>
                <w:sz w:val="20"/>
                <w:szCs w:val="20"/>
                <w:lang w:eastAsia="nb-NO"/>
                <w14:ligatures w14:val="none"/>
              </w:rPr>
              <w:t>-Kartlegge samtidighetskonflikt i perioden </w:t>
            </w:r>
            <w:proofErr w:type="gramStart"/>
            <w:r w:rsidRPr="007A6D9E">
              <w:rPr>
                <w:rFonts w:ascii="Calibri Light" w:eastAsia="Times New Roman" w:hAnsi="Calibri Light" w:cs="Calibri Light"/>
                <w:kern w:val="0"/>
                <w:sz w:val="20"/>
                <w:szCs w:val="20"/>
                <w:lang w:eastAsia="nb-NO"/>
                <w14:ligatures w14:val="none"/>
              </w:rPr>
              <w:t>01.12.2025  -</w:t>
            </w:r>
            <w:proofErr w:type="gramEnd"/>
            <w:r w:rsidRPr="007A6D9E">
              <w:rPr>
                <w:rFonts w:ascii="Calibri Light" w:eastAsia="Times New Roman" w:hAnsi="Calibri Light" w:cs="Calibri Light"/>
                <w:kern w:val="0"/>
                <w:sz w:val="20"/>
                <w:szCs w:val="20"/>
                <w:lang w:eastAsia="nb-NO"/>
                <w14:ligatures w14:val="none"/>
              </w:rPr>
              <w:t> 31.07.2026 </w:t>
            </w:r>
          </w:p>
          <w:p w14:paraId="1226340E" w14:textId="77777777" w:rsidR="007A6D9E" w:rsidRPr="007A6D9E" w:rsidRDefault="007A6D9E" w:rsidP="007A6D9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</w:pPr>
            <w:r w:rsidRPr="007A6D9E">
              <w:rPr>
                <w:rFonts w:ascii="Calibri Light" w:eastAsia="Times New Roman" w:hAnsi="Calibri Light" w:cs="Calibri Light"/>
                <w:kern w:val="0"/>
                <w:sz w:val="20"/>
                <w:szCs w:val="20"/>
                <w:lang w:eastAsia="nb-NO"/>
                <w14:ligatures w14:val="none"/>
              </w:rPr>
              <w:t>-Retningslinje med handlingsplan for håndtering av samtidighetskonflikt. Lage flytskjema </w:t>
            </w:r>
          </w:p>
          <w:p w14:paraId="5EA7CA69" w14:textId="77777777" w:rsidR="007A6D9E" w:rsidRPr="007A6D9E" w:rsidRDefault="007A6D9E" w:rsidP="007A6D9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</w:pPr>
            <w:r w:rsidRPr="007A6D9E">
              <w:rPr>
                <w:rFonts w:ascii="Calibri Light" w:eastAsia="Times New Roman" w:hAnsi="Calibri Light" w:cs="Calibri Light"/>
                <w:kern w:val="0"/>
                <w:sz w:val="20"/>
                <w:szCs w:val="20"/>
                <w:lang w:eastAsia="nb-NO"/>
                <w14:ligatures w14:val="none"/>
              </w:rPr>
              <w:t>-Informasjon til bruker av latensrom før bruk (se rutine) 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60D095D" w14:textId="77777777" w:rsidR="007A6D9E" w:rsidRPr="007A6D9E" w:rsidRDefault="007A6D9E" w:rsidP="007A6D9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</w:pPr>
            <w:proofErr w:type="spellStart"/>
            <w:r w:rsidRPr="007A6D9E">
              <w:rPr>
                <w:rFonts w:ascii="Calibri Light" w:eastAsia="Times New Roman" w:hAnsi="Calibri Light" w:cs="Calibri Light"/>
                <w:kern w:val="0"/>
                <w:sz w:val="20"/>
                <w:szCs w:val="20"/>
                <w:lang w:eastAsia="nb-NO"/>
                <w14:ligatures w14:val="none"/>
              </w:rPr>
              <w:t>Avd.leder</w:t>
            </w:r>
            <w:proofErr w:type="spellEnd"/>
            <w:r w:rsidRPr="007A6D9E">
              <w:rPr>
                <w:rFonts w:ascii="Calibri Light" w:eastAsia="Times New Roman" w:hAnsi="Calibri Light" w:cs="Calibri Light"/>
                <w:kern w:val="0"/>
                <w:sz w:val="20"/>
                <w:szCs w:val="20"/>
                <w:lang w:eastAsia="nb-NO"/>
                <w14:ligatures w14:val="none"/>
              </w:rPr>
              <w:t> 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D2D3238" w14:textId="77777777" w:rsidR="007A6D9E" w:rsidRPr="007A6D9E" w:rsidRDefault="007A6D9E" w:rsidP="007A6D9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</w:pPr>
            <w:r w:rsidRPr="007A6D9E">
              <w:rPr>
                <w:rFonts w:ascii="Calibri Light" w:eastAsia="Times New Roman" w:hAnsi="Calibri Light" w:cs="Calibri Light"/>
                <w:kern w:val="0"/>
                <w:sz w:val="20"/>
                <w:szCs w:val="20"/>
                <w:lang w:eastAsia="nb-NO"/>
                <w14:ligatures w14:val="none"/>
              </w:rPr>
              <w:t>15.05.26 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9EC445D" w14:textId="77777777" w:rsidR="007A6D9E" w:rsidRPr="007A6D9E" w:rsidRDefault="007A6D9E" w:rsidP="007A6D9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</w:pPr>
            <w:r w:rsidRPr="007A6D9E">
              <w:rPr>
                <w:rFonts w:ascii="Calibri Light" w:eastAsia="Times New Roman" w:hAnsi="Calibri Light" w:cs="Calibri Light"/>
                <w:kern w:val="0"/>
                <w:sz w:val="20"/>
                <w:szCs w:val="20"/>
                <w:lang w:eastAsia="nb-NO"/>
                <w14:ligatures w14:val="none"/>
              </w:rPr>
              <w:t>Under arbeid </w:t>
            </w:r>
          </w:p>
        </w:tc>
      </w:tr>
      <w:tr w:rsidR="007A6D9E" w:rsidRPr="007A6D9E" w14:paraId="589F0EB4" w14:textId="77777777">
        <w:trPr>
          <w:trHeight w:val="345"/>
        </w:trPr>
        <w:tc>
          <w:tcPr>
            <w:tcW w:w="2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7F4550A" w14:textId="77777777" w:rsidR="007A6D9E" w:rsidRPr="007A6D9E" w:rsidRDefault="007A6D9E" w:rsidP="007A6D9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</w:pPr>
            <w:r w:rsidRPr="007A6D9E">
              <w:rPr>
                <w:rFonts w:ascii="Calibri Light" w:eastAsia="Times New Roman" w:hAnsi="Calibri Light" w:cs="Calibri Light"/>
                <w:kern w:val="0"/>
                <w:sz w:val="20"/>
                <w:szCs w:val="20"/>
                <w:lang w:eastAsia="nb-NO"/>
                <w14:ligatures w14:val="none"/>
              </w:rPr>
              <w:t>Økt sannsynlighet for samtidighetskonflikter pga. større geografisk opptaksområde og flere tjenestemottakere </w:t>
            </w: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36F3B9A" w14:textId="77777777" w:rsidR="007A6D9E" w:rsidRPr="007A6D9E" w:rsidRDefault="007A6D9E" w:rsidP="007A6D9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</w:pPr>
            <w:r w:rsidRPr="007A6D9E">
              <w:rPr>
                <w:rFonts w:ascii="Calibri Light" w:eastAsia="Times New Roman" w:hAnsi="Calibri Light" w:cs="Calibri Light"/>
                <w:kern w:val="0"/>
                <w:sz w:val="20"/>
                <w:szCs w:val="20"/>
                <w:lang w:eastAsia="nb-NO"/>
                <w14:ligatures w14:val="none"/>
              </w:rPr>
              <w:t>Flere tjenestemottakere og et større geografisk opptaksområde </w:t>
            </w:r>
          </w:p>
          <w:p w14:paraId="5D4E23B0" w14:textId="77777777" w:rsidR="007A6D9E" w:rsidRPr="007A6D9E" w:rsidRDefault="007A6D9E" w:rsidP="007A6D9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</w:pPr>
            <w:r w:rsidRPr="007A6D9E">
              <w:rPr>
                <w:rFonts w:ascii="Calibri Light" w:eastAsia="Times New Roman" w:hAnsi="Calibri Light" w:cs="Calibri Light"/>
                <w:kern w:val="0"/>
                <w:sz w:val="20"/>
                <w:szCs w:val="20"/>
                <w:lang w:eastAsia="nb-NO"/>
                <w14:ligatures w14:val="none"/>
              </w:rPr>
              <w:t> </w:t>
            </w:r>
          </w:p>
          <w:p w14:paraId="19BBFF3E" w14:textId="77777777" w:rsidR="007A6D9E" w:rsidRPr="007A6D9E" w:rsidRDefault="007A6D9E" w:rsidP="007A6D9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</w:pPr>
            <w:r w:rsidRPr="007A6D9E">
              <w:rPr>
                <w:rFonts w:ascii="Calibri Light" w:eastAsia="Times New Roman" w:hAnsi="Calibri Light" w:cs="Calibri Light"/>
                <w:kern w:val="0"/>
                <w:sz w:val="20"/>
                <w:szCs w:val="20"/>
                <w:lang w:eastAsia="nb-NO"/>
                <w14:ligatures w14:val="none"/>
              </w:rPr>
              <w:t> 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C3B9B01" w14:textId="77777777" w:rsidR="007A6D9E" w:rsidRPr="007A6D9E" w:rsidRDefault="007A6D9E" w:rsidP="007A6D9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</w:pPr>
            <w:r w:rsidRPr="007A6D9E">
              <w:rPr>
                <w:rFonts w:ascii="Calibri Light" w:eastAsia="Times New Roman" w:hAnsi="Calibri Light" w:cs="Calibri Light"/>
                <w:kern w:val="0"/>
                <w:sz w:val="20"/>
                <w:szCs w:val="20"/>
                <w:lang w:eastAsia="nb-NO"/>
                <w14:ligatures w14:val="none"/>
              </w:rPr>
              <w:t>1 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5B65904" w14:textId="77777777" w:rsidR="007A6D9E" w:rsidRPr="007A6D9E" w:rsidRDefault="007A6D9E" w:rsidP="007A6D9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</w:pPr>
            <w:r w:rsidRPr="007A6D9E">
              <w:rPr>
                <w:rFonts w:ascii="Calibri Light" w:eastAsia="Times New Roman" w:hAnsi="Calibri Light" w:cs="Calibri Light"/>
                <w:kern w:val="0"/>
                <w:sz w:val="20"/>
                <w:szCs w:val="20"/>
                <w:lang w:eastAsia="nb-NO"/>
                <w14:ligatures w14:val="none"/>
              </w:rPr>
              <w:t>2 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8D08D"/>
            <w:hideMark/>
          </w:tcPr>
          <w:p w14:paraId="6F81DE9E" w14:textId="77777777" w:rsidR="007A6D9E" w:rsidRPr="007A6D9E" w:rsidRDefault="007A6D9E" w:rsidP="007A6D9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</w:pPr>
            <w:r w:rsidRPr="007A6D9E">
              <w:rPr>
                <w:rFonts w:ascii="Calibri Light" w:eastAsia="Times New Roman" w:hAnsi="Calibri Light" w:cs="Calibri Light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3 </w:t>
            </w:r>
          </w:p>
        </w:tc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4465074" w14:textId="77777777" w:rsidR="007A6D9E" w:rsidRPr="007A6D9E" w:rsidRDefault="007A6D9E" w:rsidP="007A6D9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</w:pPr>
            <w:r w:rsidRPr="007A6D9E">
              <w:rPr>
                <w:rFonts w:ascii="Calibri Light" w:eastAsia="Times New Roman" w:hAnsi="Calibri Light" w:cs="Calibri Light"/>
                <w:kern w:val="0"/>
                <w:sz w:val="20"/>
                <w:szCs w:val="20"/>
                <w:lang w:eastAsia="nb-NO"/>
                <w14:ligatures w14:val="none"/>
              </w:rPr>
              <w:t>-Kartlegge samtidighetskonflikt i perioden </w:t>
            </w:r>
            <w:proofErr w:type="gramStart"/>
            <w:r w:rsidRPr="007A6D9E">
              <w:rPr>
                <w:rFonts w:ascii="Calibri Light" w:eastAsia="Times New Roman" w:hAnsi="Calibri Light" w:cs="Calibri Light"/>
                <w:kern w:val="0"/>
                <w:sz w:val="20"/>
                <w:szCs w:val="20"/>
                <w:lang w:eastAsia="nb-NO"/>
                <w14:ligatures w14:val="none"/>
              </w:rPr>
              <w:t>01.12.2025  -</w:t>
            </w:r>
            <w:proofErr w:type="gramEnd"/>
            <w:r w:rsidRPr="007A6D9E">
              <w:rPr>
                <w:rFonts w:ascii="Calibri Light" w:eastAsia="Times New Roman" w:hAnsi="Calibri Light" w:cs="Calibri Light"/>
                <w:kern w:val="0"/>
                <w:sz w:val="20"/>
                <w:szCs w:val="20"/>
                <w:lang w:eastAsia="nb-NO"/>
                <w14:ligatures w14:val="none"/>
              </w:rPr>
              <w:t> 31.07.2026 </w:t>
            </w:r>
          </w:p>
          <w:p w14:paraId="7889521F" w14:textId="77777777" w:rsidR="007A6D9E" w:rsidRPr="007A6D9E" w:rsidRDefault="007A6D9E" w:rsidP="007A6D9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</w:pPr>
            <w:r w:rsidRPr="007A6D9E">
              <w:rPr>
                <w:rFonts w:ascii="Calibri Light" w:eastAsia="Times New Roman" w:hAnsi="Calibri Light" w:cs="Calibri Light"/>
                <w:kern w:val="0"/>
                <w:sz w:val="20"/>
                <w:szCs w:val="20"/>
                <w:lang w:eastAsia="nb-NO"/>
                <w14:ligatures w14:val="none"/>
              </w:rPr>
              <w:t>- Retningslinje med handlingsplan for håndtering av samtidighetskonflikt. Lage flytskjema </w:t>
            </w:r>
          </w:p>
          <w:p w14:paraId="47206340" w14:textId="77777777" w:rsidR="007A6D9E" w:rsidRPr="007A6D9E" w:rsidRDefault="007A6D9E" w:rsidP="007A6D9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</w:pPr>
            <w:r w:rsidRPr="007A6D9E">
              <w:rPr>
                <w:rFonts w:ascii="Calibri" w:eastAsia="Times New Roman" w:hAnsi="Calibri" w:cs="Calibri"/>
                <w:kern w:val="0"/>
                <w:sz w:val="20"/>
                <w:szCs w:val="20"/>
                <w:lang w:eastAsia="nb-NO"/>
                <w14:ligatures w14:val="none"/>
              </w:rPr>
              <w:t>- </w:t>
            </w:r>
            <w:r w:rsidRPr="007A6D9E">
              <w:rPr>
                <w:rFonts w:ascii="Calibri Light" w:eastAsia="Times New Roman" w:hAnsi="Calibri Light" w:cs="Calibri Light"/>
                <w:kern w:val="0"/>
                <w:sz w:val="20"/>
                <w:szCs w:val="20"/>
                <w:lang w:eastAsia="nb-NO"/>
                <w14:ligatures w14:val="none"/>
              </w:rPr>
              <w:t>Ved samtidighetskonflikt kan jordmor fra </w:t>
            </w:r>
            <w:proofErr w:type="spellStart"/>
            <w:r w:rsidRPr="007A6D9E">
              <w:rPr>
                <w:rFonts w:ascii="Calibri Light" w:eastAsia="Times New Roman" w:hAnsi="Calibri Light" w:cs="Calibri Light"/>
                <w:kern w:val="0"/>
                <w:sz w:val="20"/>
                <w:szCs w:val="20"/>
                <w:lang w:eastAsia="nb-NO"/>
                <w14:ligatures w14:val="none"/>
              </w:rPr>
              <w:t>fødeavd</w:t>
            </w:r>
            <w:proofErr w:type="spellEnd"/>
            <w:r w:rsidRPr="007A6D9E">
              <w:rPr>
                <w:rFonts w:ascii="Calibri Light" w:eastAsia="Times New Roman" w:hAnsi="Calibri Light" w:cs="Calibri Light"/>
                <w:kern w:val="0"/>
                <w:sz w:val="20"/>
                <w:szCs w:val="20"/>
                <w:lang w:eastAsia="nb-NO"/>
                <w14:ligatures w14:val="none"/>
              </w:rPr>
              <w:t>. rykke ut til fødende som ikke får hjelp fra </w:t>
            </w:r>
            <w:proofErr w:type="spellStart"/>
            <w:r w:rsidRPr="007A6D9E">
              <w:rPr>
                <w:rFonts w:ascii="Calibri Light" w:eastAsia="Times New Roman" w:hAnsi="Calibri Light" w:cs="Calibri Light"/>
                <w:kern w:val="0"/>
                <w:sz w:val="20"/>
                <w:szCs w:val="20"/>
                <w:lang w:eastAsia="nb-NO"/>
                <w14:ligatures w14:val="none"/>
              </w:rPr>
              <w:t>Jordmorvakta</w:t>
            </w:r>
            <w:proofErr w:type="spellEnd"/>
            <w:r w:rsidRPr="007A6D9E">
              <w:rPr>
                <w:rFonts w:ascii="Calibri" w:eastAsia="Times New Roman" w:hAnsi="Calibri" w:cs="Calibri"/>
                <w:kern w:val="0"/>
                <w:sz w:val="20"/>
                <w:szCs w:val="20"/>
                <w:lang w:eastAsia="nb-NO"/>
                <w14:ligatures w14:val="none"/>
              </w:rPr>
              <w:t>  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08C6EFC" w14:textId="77777777" w:rsidR="007A6D9E" w:rsidRPr="007A6D9E" w:rsidRDefault="007A6D9E" w:rsidP="007A6D9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</w:pPr>
            <w:proofErr w:type="spellStart"/>
            <w:r w:rsidRPr="007A6D9E">
              <w:rPr>
                <w:rFonts w:ascii="Calibri Light" w:eastAsia="Times New Roman" w:hAnsi="Calibri Light" w:cs="Calibri Light"/>
                <w:kern w:val="0"/>
                <w:sz w:val="20"/>
                <w:szCs w:val="20"/>
                <w:lang w:eastAsia="nb-NO"/>
                <w14:ligatures w14:val="none"/>
              </w:rPr>
              <w:t>Avd.leder</w:t>
            </w:r>
            <w:proofErr w:type="spellEnd"/>
            <w:r w:rsidRPr="007A6D9E">
              <w:rPr>
                <w:rFonts w:ascii="Calibri Light" w:eastAsia="Times New Roman" w:hAnsi="Calibri Light" w:cs="Calibri Light"/>
                <w:kern w:val="0"/>
                <w:sz w:val="20"/>
                <w:szCs w:val="20"/>
                <w:lang w:eastAsia="nb-NO"/>
                <w14:ligatures w14:val="none"/>
              </w:rPr>
              <w:t> 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68A8021" w14:textId="77777777" w:rsidR="007A6D9E" w:rsidRPr="007A6D9E" w:rsidRDefault="007A6D9E" w:rsidP="007A6D9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</w:pPr>
            <w:r w:rsidRPr="007A6D9E">
              <w:rPr>
                <w:rFonts w:ascii="Calibri Light" w:eastAsia="Times New Roman" w:hAnsi="Calibri Light" w:cs="Calibri Light"/>
                <w:kern w:val="0"/>
                <w:sz w:val="20"/>
                <w:szCs w:val="20"/>
                <w:lang w:eastAsia="nb-NO"/>
                <w14:ligatures w14:val="none"/>
              </w:rPr>
              <w:t>15.05.26 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A624FDF" w14:textId="77777777" w:rsidR="007A6D9E" w:rsidRPr="007A6D9E" w:rsidRDefault="007A6D9E" w:rsidP="007A6D9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</w:pPr>
            <w:r w:rsidRPr="007A6D9E">
              <w:rPr>
                <w:rFonts w:ascii="Calibri Light" w:eastAsia="Times New Roman" w:hAnsi="Calibri Light" w:cs="Calibri Light"/>
                <w:kern w:val="0"/>
                <w:sz w:val="20"/>
                <w:szCs w:val="20"/>
                <w:lang w:eastAsia="nb-NO"/>
                <w14:ligatures w14:val="none"/>
              </w:rPr>
              <w:t>Under arbeid </w:t>
            </w:r>
          </w:p>
        </w:tc>
      </w:tr>
      <w:tr w:rsidR="007A6D9E" w:rsidRPr="007A6D9E" w14:paraId="13239396" w14:textId="77777777">
        <w:trPr>
          <w:trHeight w:val="300"/>
        </w:trPr>
        <w:tc>
          <w:tcPr>
            <w:tcW w:w="2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903F06C" w14:textId="77777777" w:rsidR="007A6D9E" w:rsidRPr="007A6D9E" w:rsidRDefault="007A6D9E" w:rsidP="007A6D9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</w:pPr>
            <w:r w:rsidRPr="007A6D9E">
              <w:rPr>
                <w:rFonts w:ascii="Calibri Light" w:eastAsia="Times New Roman" w:hAnsi="Calibri Light" w:cs="Calibri Light"/>
                <w:kern w:val="0"/>
                <w:sz w:val="20"/>
                <w:szCs w:val="20"/>
                <w:lang w:eastAsia="nb-NO"/>
                <w14:ligatures w14:val="none"/>
              </w:rPr>
              <w:t>Risiko for økt stressbelastning for vaktjordmor ved ny organisering </w:t>
            </w: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72B41B0" w14:textId="77777777" w:rsidR="007A6D9E" w:rsidRPr="007A6D9E" w:rsidRDefault="007A6D9E" w:rsidP="007A6D9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</w:pPr>
            <w:r w:rsidRPr="007A6D9E">
              <w:rPr>
                <w:rFonts w:ascii="Calibri Light" w:eastAsia="Times New Roman" w:hAnsi="Calibri Light" w:cs="Calibri Light"/>
                <w:kern w:val="0"/>
                <w:sz w:val="20"/>
                <w:szCs w:val="20"/>
                <w:lang w:eastAsia="nb-NO"/>
                <w14:ligatures w14:val="none"/>
              </w:rPr>
              <w:t>-Større geografisk opptaksområde  </w:t>
            </w:r>
          </w:p>
          <w:p w14:paraId="3183F0B4" w14:textId="77777777" w:rsidR="007A6D9E" w:rsidRPr="007A6D9E" w:rsidRDefault="007A6D9E" w:rsidP="007A6D9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</w:pPr>
            <w:r w:rsidRPr="007A6D9E">
              <w:rPr>
                <w:rFonts w:ascii="Calibri Light" w:eastAsia="Times New Roman" w:hAnsi="Calibri Light" w:cs="Calibri Light"/>
                <w:kern w:val="0"/>
                <w:sz w:val="20"/>
                <w:szCs w:val="20"/>
                <w:lang w:eastAsia="nb-NO"/>
                <w14:ligatures w14:val="none"/>
              </w:rPr>
              <w:t>-Opplevd økt forventning å gjøre riktig vurdering over telefon </w:t>
            </w:r>
          </w:p>
          <w:p w14:paraId="2DB5F538" w14:textId="77777777" w:rsidR="007A6D9E" w:rsidRPr="007A6D9E" w:rsidRDefault="007A6D9E" w:rsidP="007A6D9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</w:pPr>
            <w:r w:rsidRPr="007A6D9E">
              <w:rPr>
                <w:rFonts w:ascii="Calibri Light" w:eastAsia="Times New Roman" w:hAnsi="Calibri Light" w:cs="Calibri Light"/>
                <w:kern w:val="0"/>
                <w:sz w:val="20"/>
                <w:szCs w:val="20"/>
                <w:lang w:eastAsia="nb-NO"/>
                <w14:ligatures w14:val="none"/>
              </w:rPr>
              <w:t>-Stress ved å forlate basen </w:t>
            </w:r>
            <w:proofErr w:type="spellStart"/>
            <w:r w:rsidRPr="007A6D9E">
              <w:rPr>
                <w:rFonts w:ascii="Calibri Light" w:eastAsia="Times New Roman" w:hAnsi="Calibri Light" w:cs="Calibri Light"/>
                <w:kern w:val="0"/>
                <w:sz w:val="20"/>
                <w:szCs w:val="20"/>
                <w:lang w:eastAsia="nb-NO"/>
                <w14:ligatures w14:val="none"/>
              </w:rPr>
              <w:t>mtp</w:t>
            </w:r>
            <w:proofErr w:type="spellEnd"/>
            <w:r w:rsidRPr="007A6D9E">
              <w:rPr>
                <w:rFonts w:ascii="Calibri Light" w:eastAsia="Times New Roman" w:hAnsi="Calibri Light" w:cs="Calibri Light"/>
                <w:kern w:val="0"/>
                <w:sz w:val="20"/>
                <w:szCs w:val="20"/>
                <w:lang w:eastAsia="nb-NO"/>
                <w14:ligatures w14:val="none"/>
              </w:rPr>
              <w:t>. samtidighetskonflikter 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88D384A" w14:textId="77777777" w:rsidR="007A6D9E" w:rsidRPr="007A6D9E" w:rsidRDefault="007A6D9E" w:rsidP="007A6D9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</w:pPr>
            <w:r w:rsidRPr="007A6D9E">
              <w:rPr>
                <w:rFonts w:ascii="Calibri Light" w:eastAsia="Times New Roman" w:hAnsi="Calibri Light" w:cs="Calibri Light"/>
                <w:kern w:val="0"/>
                <w:sz w:val="20"/>
                <w:szCs w:val="20"/>
                <w:lang w:eastAsia="nb-NO"/>
                <w14:ligatures w14:val="none"/>
              </w:rPr>
              <w:t>2 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CB54BA6" w14:textId="77777777" w:rsidR="007A6D9E" w:rsidRPr="007A6D9E" w:rsidRDefault="007A6D9E" w:rsidP="007A6D9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</w:pPr>
            <w:r w:rsidRPr="007A6D9E">
              <w:rPr>
                <w:rFonts w:ascii="Calibri Light" w:eastAsia="Times New Roman" w:hAnsi="Calibri Light" w:cs="Calibri Light"/>
                <w:kern w:val="0"/>
                <w:sz w:val="20"/>
                <w:szCs w:val="20"/>
                <w:lang w:eastAsia="nb-NO"/>
                <w14:ligatures w14:val="none"/>
              </w:rPr>
              <w:t>2 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BA60"/>
            <w:hideMark/>
          </w:tcPr>
          <w:p w14:paraId="7223CDD5" w14:textId="77777777" w:rsidR="007A6D9E" w:rsidRPr="007A6D9E" w:rsidRDefault="007A6D9E" w:rsidP="007A6D9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</w:pPr>
            <w:r w:rsidRPr="007A6D9E">
              <w:rPr>
                <w:rFonts w:ascii="Calibri Light" w:eastAsia="Times New Roman" w:hAnsi="Calibri Light" w:cs="Calibri Light"/>
                <w:kern w:val="0"/>
                <w:sz w:val="20"/>
                <w:szCs w:val="20"/>
                <w:lang w:eastAsia="nb-NO"/>
                <w14:ligatures w14:val="none"/>
              </w:rPr>
              <w:t>4 </w:t>
            </w:r>
          </w:p>
        </w:tc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29C5CDD" w14:textId="77777777" w:rsidR="007A6D9E" w:rsidRPr="007A6D9E" w:rsidRDefault="007A6D9E" w:rsidP="007A6D9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</w:pPr>
            <w:r w:rsidRPr="007A6D9E">
              <w:rPr>
                <w:rFonts w:ascii="Calibri Light" w:eastAsia="Times New Roman" w:hAnsi="Calibri Light" w:cs="Calibri Light"/>
                <w:kern w:val="0"/>
                <w:sz w:val="20"/>
                <w:szCs w:val="20"/>
                <w:lang w:eastAsia="nb-NO"/>
                <w14:ligatures w14:val="none"/>
              </w:rPr>
              <w:t>-Ivaretakelse av jordmødrene </w:t>
            </w:r>
          </w:p>
          <w:p w14:paraId="23A36720" w14:textId="77777777" w:rsidR="007A6D9E" w:rsidRPr="007A6D9E" w:rsidRDefault="007A6D9E" w:rsidP="007A6D9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</w:pPr>
            <w:r w:rsidRPr="007A6D9E">
              <w:rPr>
                <w:rFonts w:ascii="Calibri Light" w:eastAsia="Times New Roman" w:hAnsi="Calibri Light" w:cs="Calibri Light"/>
                <w:kern w:val="0"/>
                <w:sz w:val="20"/>
                <w:szCs w:val="20"/>
                <w:lang w:eastAsia="nb-NO"/>
                <w14:ligatures w14:val="none"/>
              </w:rPr>
              <w:t>-Retningslinje for handlingsplan for håndtering av samtidighetskonflikter og prioriteringsveileder (flytskjema) 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EB7EC20" w14:textId="77777777" w:rsidR="007A6D9E" w:rsidRPr="007A6D9E" w:rsidRDefault="007A6D9E" w:rsidP="007A6D9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</w:pPr>
            <w:proofErr w:type="spellStart"/>
            <w:r w:rsidRPr="007A6D9E">
              <w:rPr>
                <w:rFonts w:ascii="Calibri Light" w:eastAsia="Times New Roman" w:hAnsi="Calibri Light" w:cs="Calibri Light"/>
                <w:kern w:val="0"/>
                <w:sz w:val="20"/>
                <w:szCs w:val="20"/>
                <w:lang w:eastAsia="nb-NO"/>
                <w14:ligatures w14:val="none"/>
              </w:rPr>
              <w:t>Avd.leder</w:t>
            </w:r>
            <w:proofErr w:type="spellEnd"/>
            <w:r w:rsidRPr="007A6D9E">
              <w:rPr>
                <w:rFonts w:ascii="Calibri Light" w:eastAsia="Times New Roman" w:hAnsi="Calibri Light" w:cs="Calibri Light"/>
                <w:kern w:val="0"/>
                <w:sz w:val="20"/>
                <w:szCs w:val="20"/>
                <w:lang w:eastAsia="nb-NO"/>
                <w14:ligatures w14:val="none"/>
              </w:rPr>
              <w:t>, HTV, verneombud og jordmor-kollegaer 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0EA55A1" w14:textId="77777777" w:rsidR="007A6D9E" w:rsidRPr="007A6D9E" w:rsidRDefault="007A6D9E" w:rsidP="007A6D9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</w:pPr>
            <w:r w:rsidRPr="007A6D9E">
              <w:rPr>
                <w:rFonts w:ascii="Calibri Light" w:eastAsia="Times New Roman" w:hAnsi="Calibri Light" w:cs="Calibri Light"/>
                <w:kern w:val="0"/>
                <w:sz w:val="20"/>
                <w:szCs w:val="20"/>
                <w:lang w:eastAsia="nb-NO"/>
                <w14:ligatures w14:val="none"/>
              </w:rPr>
              <w:t>01.09.26 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8E3B856" w14:textId="77777777" w:rsidR="007A6D9E" w:rsidRPr="007A6D9E" w:rsidRDefault="007A6D9E" w:rsidP="007A6D9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</w:pPr>
            <w:r w:rsidRPr="007A6D9E">
              <w:rPr>
                <w:rFonts w:ascii="Calibri Light" w:eastAsia="Times New Roman" w:hAnsi="Calibri Light" w:cs="Calibri Light"/>
                <w:kern w:val="0"/>
                <w:sz w:val="20"/>
                <w:szCs w:val="20"/>
                <w:lang w:eastAsia="nb-NO"/>
                <w14:ligatures w14:val="none"/>
              </w:rPr>
              <w:t>Under arbeid </w:t>
            </w:r>
          </w:p>
        </w:tc>
      </w:tr>
      <w:tr w:rsidR="007A6D9E" w:rsidRPr="007A6D9E" w14:paraId="37CB2470" w14:textId="77777777">
        <w:trPr>
          <w:trHeight w:val="300"/>
        </w:trPr>
        <w:tc>
          <w:tcPr>
            <w:tcW w:w="2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6E1A65A" w14:textId="77777777" w:rsidR="007A6D9E" w:rsidRPr="007A6D9E" w:rsidRDefault="007A6D9E" w:rsidP="007A6D9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</w:pPr>
            <w:r w:rsidRPr="007A6D9E">
              <w:rPr>
                <w:rFonts w:ascii="Calibri Light" w:eastAsia="Times New Roman" w:hAnsi="Calibri Light" w:cs="Calibri Light"/>
                <w:kern w:val="0"/>
                <w:sz w:val="20"/>
                <w:szCs w:val="20"/>
                <w:lang w:eastAsia="nb-NO"/>
                <w14:ligatures w14:val="none"/>
              </w:rPr>
              <w:t>Økt belastning på fødeavdelingen </w:t>
            </w: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9B7A1C4" w14:textId="77777777" w:rsidR="007A6D9E" w:rsidRPr="007A6D9E" w:rsidRDefault="007A6D9E" w:rsidP="007A6D9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</w:pPr>
            <w:r w:rsidRPr="007A6D9E">
              <w:rPr>
                <w:rFonts w:ascii="Calibri Light" w:eastAsia="Times New Roman" w:hAnsi="Calibri Light" w:cs="Calibri Light"/>
                <w:kern w:val="0"/>
                <w:sz w:val="20"/>
                <w:szCs w:val="20"/>
                <w:lang w:eastAsia="nb-NO"/>
                <w14:ligatures w14:val="none"/>
              </w:rPr>
              <w:t>Pga. mulig økt utrykning for jordmor på </w:t>
            </w:r>
            <w:proofErr w:type="spellStart"/>
            <w:r w:rsidRPr="007A6D9E">
              <w:rPr>
                <w:rFonts w:ascii="Calibri Light" w:eastAsia="Times New Roman" w:hAnsi="Calibri Light" w:cs="Calibri Light"/>
                <w:kern w:val="0"/>
                <w:sz w:val="20"/>
                <w:szCs w:val="20"/>
                <w:lang w:eastAsia="nb-NO"/>
                <w14:ligatures w14:val="none"/>
              </w:rPr>
              <w:t>fødeavd</w:t>
            </w:r>
            <w:proofErr w:type="spellEnd"/>
            <w:r w:rsidRPr="007A6D9E">
              <w:rPr>
                <w:rFonts w:ascii="Calibri Light" w:eastAsia="Times New Roman" w:hAnsi="Calibri Light" w:cs="Calibri Light"/>
                <w:kern w:val="0"/>
                <w:sz w:val="20"/>
                <w:szCs w:val="20"/>
                <w:lang w:eastAsia="nb-NO"/>
                <w14:ligatures w14:val="none"/>
              </w:rPr>
              <w:t>. STHF ved samtidighetskonflikt på </w:t>
            </w:r>
            <w:proofErr w:type="spellStart"/>
            <w:r w:rsidRPr="007A6D9E">
              <w:rPr>
                <w:rFonts w:ascii="Calibri Light" w:eastAsia="Times New Roman" w:hAnsi="Calibri Light" w:cs="Calibri Light"/>
                <w:kern w:val="0"/>
                <w:sz w:val="20"/>
                <w:szCs w:val="20"/>
                <w:lang w:eastAsia="nb-NO"/>
                <w14:ligatures w14:val="none"/>
              </w:rPr>
              <w:t>Jordmorvakta</w:t>
            </w:r>
            <w:proofErr w:type="spellEnd"/>
            <w:r w:rsidRPr="007A6D9E">
              <w:rPr>
                <w:rFonts w:ascii="Calibri Light" w:eastAsia="Times New Roman" w:hAnsi="Calibri Light" w:cs="Calibri Light"/>
                <w:kern w:val="0"/>
                <w:sz w:val="20"/>
                <w:szCs w:val="20"/>
                <w:lang w:eastAsia="nb-NO"/>
                <w14:ligatures w14:val="none"/>
              </w:rPr>
              <w:t>  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4C5923B" w14:textId="77777777" w:rsidR="007A6D9E" w:rsidRPr="007A6D9E" w:rsidRDefault="007A6D9E" w:rsidP="007A6D9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</w:pPr>
            <w:r w:rsidRPr="007A6D9E">
              <w:rPr>
                <w:rFonts w:ascii="Calibri Light" w:eastAsia="Times New Roman" w:hAnsi="Calibri Light" w:cs="Calibri Light"/>
                <w:kern w:val="0"/>
                <w:sz w:val="20"/>
                <w:szCs w:val="20"/>
                <w:lang w:eastAsia="nb-NO"/>
                <w14:ligatures w14:val="none"/>
              </w:rPr>
              <w:t>1 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A87937D" w14:textId="77777777" w:rsidR="007A6D9E" w:rsidRPr="007A6D9E" w:rsidRDefault="007A6D9E" w:rsidP="007A6D9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</w:pPr>
            <w:r w:rsidRPr="007A6D9E">
              <w:rPr>
                <w:rFonts w:ascii="Calibri Light" w:eastAsia="Times New Roman" w:hAnsi="Calibri Light" w:cs="Calibri Light"/>
                <w:kern w:val="0"/>
                <w:sz w:val="20"/>
                <w:szCs w:val="20"/>
                <w:lang w:eastAsia="nb-NO"/>
                <w14:ligatures w14:val="none"/>
              </w:rPr>
              <w:t>1 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8D08D"/>
            <w:hideMark/>
          </w:tcPr>
          <w:p w14:paraId="2E31E2C6" w14:textId="77777777" w:rsidR="007A6D9E" w:rsidRPr="007A6D9E" w:rsidRDefault="007A6D9E" w:rsidP="007A6D9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</w:pPr>
            <w:r w:rsidRPr="007A6D9E">
              <w:rPr>
                <w:rFonts w:ascii="Calibri Light" w:eastAsia="Times New Roman" w:hAnsi="Calibri Light" w:cs="Calibri Light"/>
                <w:kern w:val="0"/>
                <w:sz w:val="20"/>
                <w:szCs w:val="20"/>
                <w:lang w:eastAsia="nb-NO"/>
                <w14:ligatures w14:val="none"/>
              </w:rPr>
              <w:t>2 </w:t>
            </w:r>
          </w:p>
        </w:tc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AD5A0E4" w14:textId="77777777" w:rsidR="007A6D9E" w:rsidRPr="007A6D9E" w:rsidRDefault="007A6D9E" w:rsidP="007A6D9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</w:pPr>
            <w:r w:rsidRPr="007A6D9E">
              <w:rPr>
                <w:rFonts w:ascii="Calibri Light" w:eastAsia="Times New Roman" w:hAnsi="Calibri Light" w:cs="Calibri Light"/>
                <w:kern w:val="0"/>
                <w:sz w:val="20"/>
                <w:szCs w:val="20"/>
                <w:lang w:eastAsia="nb-NO"/>
                <w14:ligatures w14:val="none"/>
              </w:rPr>
              <w:t>-Etterstrebe </w:t>
            </w:r>
            <w:proofErr w:type="gramStart"/>
            <w:r w:rsidRPr="007A6D9E">
              <w:rPr>
                <w:rFonts w:ascii="Calibri Light" w:eastAsia="Times New Roman" w:hAnsi="Calibri Light" w:cs="Calibri Light"/>
                <w:kern w:val="0"/>
                <w:sz w:val="20"/>
                <w:szCs w:val="20"/>
                <w:lang w:eastAsia="nb-NO"/>
                <w14:ligatures w14:val="none"/>
              </w:rPr>
              <w:t>optimalt</w:t>
            </w:r>
            <w:proofErr w:type="gramEnd"/>
            <w:r w:rsidRPr="007A6D9E">
              <w:rPr>
                <w:rFonts w:ascii="Calibri Light" w:eastAsia="Times New Roman" w:hAnsi="Calibri Light" w:cs="Calibri Light"/>
                <w:kern w:val="0"/>
                <w:sz w:val="20"/>
                <w:szCs w:val="20"/>
                <w:lang w:eastAsia="nb-NO"/>
                <w14:ligatures w14:val="none"/>
              </w:rPr>
              <w:t> innleggelsestidspunkt </w:t>
            </w:r>
          </w:p>
          <w:p w14:paraId="008A384D" w14:textId="77777777" w:rsidR="007A6D9E" w:rsidRPr="007A6D9E" w:rsidRDefault="007A6D9E" w:rsidP="007A6D9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</w:pPr>
            <w:r w:rsidRPr="007A6D9E">
              <w:rPr>
                <w:rFonts w:ascii="Calibri Light" w:eastAsia="Times New Roman" w:hAnsi="Calibri Light" w:cs="Calibri Light"/>
                <w:kern w:val="0"/>
                <w:sz w:val="20"/>
                <w:szCs w:val="20"/>
                <w:lang w:eastAsia="nb-NO"/>
                <w14:ligatures w14:val="none"/>
              </w:rPr>
              <w:t>-Dialog med STHF </w:t>
            </w:r>
          </w:p>
          <w:p w14:paraId="519EA3E9" w14:textId="77777777" w:rsidR="007A6D9E" w:rsidRPr="007A6D9E" w:rsidRDefault="007A6D9E" w:rsidP="007A6D9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</w:pPr>
            <w:r w:rsidRPr="007A6D9E">
              <w:rPr>
                <w:rFonts w:ascii="Calibri Light" w:eastAsia="Times New Roman" w:hAnsi="Calibri Light" w:cs="Calibri Light"/>
                <w:kern w:val="0"/>
                <w:sz w:val="20"/>
                <w:szCs w:val="20"/>
                <w:lang w:eastAsia="nb-NO"/>
                <w14:ligatures w14:val="none"/>
              </w:rPr>
              <w:t> </w:t>
            </w:r>
          </w:p>
          <w:p w14:paraId="4E02F57D" w14:textId="77777777" w:rsidR="007A6D9E" w:rsidRPr="007A6D9E" w:rsidRDefault="007A6D9E" w:rsidP="007A6D9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</w:pPr>
            <w:r w:rsidRPr="007A6D9E">
              <w:rPr>
                <w:rFonts w:ascii="Calibri Light" w:eastAsia="Times New Roman" w:hAnsi="Calibri Light" w:cs="Calibri Light"/>
                <w:kern w:val="0"/>
                <w:sz w:val="20"/>
                <w:szCs w:val="20"/>
                <w:lang w:eastAsia="nb-NO"/>
                <w14:ligatures w14:val="none"/>
              </w:rPr>
              <w:t> 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290AB87" w14:textId="77777777" w:rsidR="007A6D9E" w:rsidRPr="007A6D9E" w:rsidRDefault="007A6D9E" w:rsidP="007A6D9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</w:pPr>
            <w:proofErr w:type="spellStart"/>
            <w:r w:rsidRPr="007A6D9E">
              <w:rPr>
                <w:rFonts w:ascii="Calibri Light" w:eastAsia="Times New Roman" w:hAnsi="Calibri Light" w:cs="Calibri Light"/>
                <w:kern w:val="0"/>
                <w:sz w:val="20"/>
                <w:szCs w:val="20"/>
                <w:lang w:val="nn-NO" w:eastAsia="nb-NO"/>
                <w14:ligatures w14:val="none"/>
              </w:rPr>
              <w:t>Avd.leder</w:t>
            </w:r>
            <w:proofErr w:type="spellEnd"/>
            <w:r w:rsidRPr="007A6D9E">
              <w:rPr>
                <w:rFonts w:ascii="Calibri Light" w:eastAsia="Times New Roman" w:hAnsi="Calibri Light" w:cs="Calibri Light"/>
                <w:kern w:val="0"/>
                <w:sz w:val="20"/>
                <w:szCs w:val="20"/>
                <w:lang w:eastAsia="nb-NO"/>
                <w14:ligatures w14:val="none"/>
              </w:rPr>
              <w:t> 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3114231" w14:textId="77777777" w:rsidR="007A6D9E" w:rsidRPr="007A6D9E" w:rsidRDefault="007A6D9E" w:rsidP="007A6D9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</w:pPr>
            <w:r w:rsidRPr="007A6D9E">
              <w:rPr>
                <w:rFonts w:ascii="Calibri Light" w:eastAsia="Times New Roman" w:hAnsi="Calibri Light" w:cs="Calibri Light"/>
                <w:kern w:val="0"/>
                <w:sz w:val="20"/>
                <w:szCs w:val="20"/>
                <w:lang w:eastAsia="nb-NO"/>
                <w14:ligatures w14:val="none"/>
              </w:rPr>
              <w:t>01.06.26 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8253E13" w14:textId="77777777" w:rsidR="007A6D9E" w:rsidRPr="007A6D9E" w:rsidRDefault="007A6D9E" w:rsidP="007A6D9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</w:pPr>
            <w:r w:rsidRPr="007A6D9E">
              <w:rPr>
                <w:rFonts w:ascii="Calibri Light" w:eastAsia="Times New Roman" w:hAnsi="Calibri Light" w:cs="Calibri Light"/>
                <w:kern w:val="0"/>
                <w:sz w:val="20"/>
                <w:szCs w:val="20"/>
                <w:lang w:eastAsia="nb-NO"/>
                <w14:ligatures w14:val="none"/>
              </w:rPr>
              <w:t>Under arbeid </w:t>
            </w:r>
          </w:p>
        </w:tc>
      </w:tr>
      <w:tr w:rsidR="007A6D9E" w:rsidRPr="007A6D9E" w14:paraId="6C1CB81E" w14:textId="77777777">
        <w:trPr>
          <w:trHeight w:val="300"/>
        </w:trPr>
        <w:tc>
          <w:tcPr>
            <w:tcW w:w="2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741A5BF" w14:textId="77777777" w:rsidR="007A6D9E" w:rsidRPr="007A6D9E" w:rsidRDefault="007A6D9E" w:rsidP="007A6D9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</w:pPr>
            <w:r w:rsidRPr="007A6D9E">
              <w:rPr>
                <w:rFonts w:ascii="Calibri Light" w:eastAsia="Times New Roman" w:hAnsi="Calibri Light" w:cs="Calibri Light"/>
                <w:kern w:val="0"/>
                <w:sz w:val="20"/>
                <w:szCs w:val="20"/>
                <w:lang w:eastAsia="nb-NO"/>
                <w14:ligatures w14:val="none"/>
              </w:rPr>
              <w:t>Økt bruk av ambulanse / AMK og legevakt </w:t>
            </w: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C8047AE" w14:textId="77777777" w:rsidR="007A6D9E" w:rsidRPr="007A6D9E" w:rsidRDefault="007A6D9E" w:rsidP="007A6D9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</w:pPr>
            <w:r w:rsidRPr="007A6D9E">
              <w:rPr>
                <w:rFonts w:ascii="Calibri Light" w:eastAsia="Times New Roman" w:hAnsi="Calibri Light" w:cs="Calibri Light"/>
                <w:kern w:val="0"/>
                <w:sz w:val="20"/>
                <w:szCs w:val="20"/>
                <w:lang w:eastAsia="nb-NO"/>
                <w14:ligatures w14:val="none"/>
              </w:rPr>
              <w:t>- Vaktjordmor kan være opptatt med annen pasient/samtidighetskonflikt, noe som medfører at kvinnen kan ha behov for vurdering av legevakt  </w:t>
            </w:r>
          </w:p>
          <w:p w14:paraId="604AE05C" w14:textId="77777777" w:rsidR="007A6D9E" w:rsidRPr="007A6D9E" w:rsidRDefault="007A6D9E" w:rsidP="007A6D9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</w:pPr>
            <w:r w:rsidRPr="007A6D9E">
              <w:rPr>
                <w:rFonts w:ascii="Calibri Light" w:eastAsia="Times New Roman" w:hAnsi="Calibri Light" w:cs="Calibri Light"/>
                <w:kern w:val="0"/>
                <w:sz w:val="20"/>
                <w:szCs w:val="20"/>
                <w:lang w:eastAsia="nb-NO"/>
                <w14:ligatures w14:val="none"/>
              </w:rPr>
              <w:t>- Pga. </w:t>
            </w:r>
            <w:proofErr w:type="spellStart"/>
            <w:r w:rsidRPr="007A6D9E">
              <w:rPr>
                <w:rFonts w:ascii="Calibri Light" w:eastAsia="Times New Roman" w:hAnsi="Calibri Light" w:cs="Calibri Light"/>
                <w:kern w:val="0"/>
                <w:sz w:val="20"/>
                <w:szCs w:val="20"/>
                <w:lang w:eastAsia="nb-NO"/>
                <w14:ligatures w14:val="none"/>
              </w:rPr>
              <w:t>Jordmorvaktas</w:t>
            </w:r>
            <w:proofErr w:type="spellEnd"/>
            <w:r w:rsidRPr="007A6D9E">
              <w:rPr>
                <w:rFonts w:ascii="Calibri Light" w:eastAsia="Times New Roman" w:hAnsi="Calibri Light" w:cs="Calibri Light"/>
                <w:kern w:val="0"/>
                <w:sz w:val="20"/>
                <w:szCs w:val="20"/>
                <w:lang w:eastAsia="nb-NO"/>
                <w14:ligatures w14:val="none"/>
              </w:rPr>
              <w:t xml:space="preserve"> plassering (ikke lokalt i Tinn og en omvei for Tinn) vil det bli økt transportering av jordmor i møte med fødende </w:t>
            </w:r>
            <w:r w:rsidRPr="007A6D9E">
              <w:rPr>
                <w:rFonts w:ascii="Calibri Light" w:eastAsia="Times New Roman" w:hAnsi="Calibri Light" w:cs="Calibri Light"/>
                <w:kern w:val="0"/>
                <w:sz w:val="20"/>
                <w:szCs w:val="20"/>
                <w:lang w:eastAsia="nb-NO"/>
                <w14:ligatures w14:val="none"/>
              </w:rPr>
              <w:lastRenderedPageBreak/>
              <w:t>fra Tinn </w:t>
            </w:r>
            <w:r w:rsidRPr="007A6D9E">
              <w:rPr>
                <w:rFonts w:ascii="Calibri Light" w:eastAsia="Times New Roman" w:hAnsi="Calibri Light" w:cs="Calibri Light"/>
                <w:kern w:val="0"/>
                <w:sz w:val="20"/>
                <w:szCs w:val="20"/>
                <w:lang w:eastAsia="nb-NO"/>
                <w14:ligatures w14:val="none"/>
              </w:rPr>
              <w:br/>
              <w:t>-Økt sannsynlighet for utrykninger til Tinn da det er vanskelig å gjøre riktige vurderinger over telefon 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38E16E5" w14:textId="77777777" w:rsidR="007A6D9E" w:rsidRPr="007A6D9E" w:rsidRDefault="007A6D9E" w:rsidP="007A6D9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</w:pPr>
            <w:r w:rsidRPr="007A6D9E">
              <w:rPr>
                <w:rFonts w:ascii="Calibri Light" w:eastAsia="Times New Roman" w:hAnsi="Calibri Light" w:cs="Calibri Light"/>
                <w:kern w:val="0"/>
                <w:sz w:val="20"/>
                <w:szCs w:val="20"/>
                <w:lang w:eastAsia="nb-NO"/>
                <w14:ligatures w14:val="none"/>
              </w:rPr>
              <w:lastRenderedPageBreak/>
              <w:t>2 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D111120" w14:textId="77777777" w:rsidR="007A6D9E" w:rsidRPr="007A6D9E" w:rsidRDefault="007A6D9E" w:rsidP="007A6D9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</w:pPr>
            <w:r w:rsidRPr="007A6D9E">
              <w:rPr>
                <w:rFonts w:ascii="Calibri Light" w:eastAsia="Times New Roman" w:hAnsi="Calibri Light" w:cs="Calibri Light"/>
                <w:kern w:val="0"/>
                <w:sz w:val="20"/>
                <w:szCs w:val="20"/>
                <w:lang w:eastAsia="nb-NO"/>
                <w14:ligatures w14:val="none"/>
              </w:rPr>
              <w:t>1 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8D08D"/>
            <w:hideMark/>
          </w:tcPr>
          <w:p w14:paraId="42CAF2D5" w14:textId="77777777" w:rsidR="007A6D9E" w:rsidRPr="007A6D9E" w:rsidRDefault="007A6D9E" w:rsidP="007A6D9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</w:pPr>
            <w:r w:rsidRPr="007A6D9E">
              <w:rPr>
                <w:rFonts w:ascii="Calibri Light" w:eastAsia="Times New Roman" w:hAnsi="Calibri Light" w:cs="Calibri Light"/>
                <w:kern w:val="0"/>
                <w:sz w:val="20"/>
                <w:szCs w:val="20"/>
                <w:lang w:eastAsia="nb-NO"/>
                <w14:ligatures w14:val="none"/>
              </w:rPr>
              <w:t>3 </w:t>
            </w:r>
          </w:p>
        </w:tc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ED2B91B" w14:textId="77777777" w:rsidR="007A6D9E" w:rsidRPr="007A6D9E" w:rsidRDefault="007A6D9E" w:rsidP="007A6D9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</w:pPr>
            <w:r w:rsidRPr="007A6D9E">
              <w:rPr>
                <w:rFonts w:ascii="Calibri Light" w:eastAsia="Times New Roman" w:hAnsi="Calibri Light" w:cs="Calibri Light"/>
                <w:kern w:val="0"/>
                <w:sz w:val="20"/>
                <w:szCs w:val="20"/>
                <w:lang w:eastAsia="nb-NO"/>
                <w14:ligatures w14:val="none"/>
              </w:rPr>
              <w:t>-Dialogmøte med ledelsen ved AMK Telemark og Vestfold gjennomført. Historisk sett liten belastning, men noe økning i henvendelser er sannsynlig og trolig gjennomførbart ifølge AMK </w:t>
            </w:r>
          </w:p>
          <w:p w14:paraId="751437F1" w14:textId="77777777" w:rsidR="007A6D9E" w:rsidRPr="007A6D9E" w:rsidRDefault="007A6D9E" w:rsidP="007A6D9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</w:pPr>
            <w:r w:rsidRPr="007A6D9E">
              <w:rPr>
                <w:rFonts w:ascii="Calibri Light" w:eastAsia="Times New Roman" w:hAnsi="Calibri Light" w:cs="Calibri Light"/>
                <w:kern w:val="0"/>
                <w:sz w:val="20"/>
                <w:szCs w:val="20"/>
                <w:lang w:eastAsia="nb-NO"/>
                <w14:ligatures w14:val="none"/>
              </w:rPr>
              <w:t>-</w:t>
            </w:r>
            <w:proofErr w:type="spellStart"/>
            <w:r w:rsidRPr="007A6D9E">
              <w:rPr>
                <w:rFonts w:ascii="Calibri Light" w:eastAsia="Times New Roman" w:hAnsi="Calibri Light" w:cs="Calibri Light"/>
                <w:kern w:val="0"/>
                <w:sz w:val="20"/>
                <w:szCs w:val="20"/>
                <w:lang w:eastAsia="nb-NO"/>
                <w14:ligatures w14:val="none"/>
              </w:rPr>
              <w:t>Avd.leder</w:t>
            </w:r>
            <w:proofErr w:type="spellEnd"/>
            <w:r w:rsidRPr="007A6D9E">
              <w:rPr>
                <w:rFonts w:ascii="Calibri Light" w:eastAsia="Times New Roman" w:hAnsi="Calibri Light" w:cs="Calibri Light"/>
                <w:kern w:val="0"/>
                <w:sz w:val="20"/>
                <w:szCs w:val="20"/>
                <w:lang w:eastAsia="nb-NO"/>
                <w14:ligatures w14:val="none"/>
              </w:rPr>
              <w:t> holder kontakt med leder AMK Telemark og Vestfold og STHF </w:t>
            </w:r>
          </w:p>
          <w:p w14:paraId="23B31190" w14:textId="77777777" w:rsidR="007A6D9E" w:rsidRPr="007A6D9E" w:rsidRDefault="007A6D9E" w:rsidP="007A6D9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</w:pPr>
            <w:r w:rsidRPr="007A6D9E">
              <w:rPr>
                <w:rFonts w:ascii="Calibri Light" w:eastAsia="Times New Roman" w:hAnsi="Calibri Light" w:cs="Calibri Light"/>
                <w:kern w:val="0"/>
                <w:sz w:val="20"/>
                <w:szCs w:val="20"/>
                <w:lang w:eastAsia="nb-NO"/>
                <w14:ligatures w14:val="none"/>
              </w:rPr>
              <w:lastRenderedPageBreak/>
              <w:t>-Digital løsning med mulighet for prehospital videokonsultasjon skal etableres  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7B58247" w14:textId="77777777" w:rsidR="007A6D9E" w:rsidRPr="007A6D9E" w:rsidRDefault="007A6D9E" w:rsidP="007A6D9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</w:pPr>
            <w:proofErr w:type="spellStart"/>
            <w:r w:rsidRPr="007A6D9E">
              <w:rPr>
                <w:rFonts w:ascii="Calibri Light" w:eastAsia="Times New Roman" w:hAnsi="Calibri Light" w:cs="Calibri Light"/>
                <w:kern w:val="0"/>
                <w:sz w:val="20"/>
                <w:szCs w:val="20"/>
                <w:lang w:eastAsia="nb-NO"/>
                <w14:ligatures w14:val="none"/>
              </w:rPr>
              <w:lastRenderedPageBreak/>
              <w:t>Avd.leder</w:t>
            </w:r>
            <w:proofErr w:type="spellEnd"/>
            <w:r w:rsidRPr="007A6D9E">
              <w:rPr>
                <w:rFonts w:ascii="Calibri Light" w:eastAsia="Times New Roman" w:hAnsi="Calibri Light" w:cs="Calibri Light"/>
                <w:kern w:val="0"/>
                <w:sz w:val="20"/>
                <w:szCs w:val="20"/>
                <w:lang w:eastAsia="nb-NO"/>
                <w14:ligatures w14:val="none"/>
              </w:rPr>
              <w:t> 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953A3C6" w14:textId="77777777" w:rsidR="007A6D9E" w:rsidRPr="007A6D9E" w:rsidRDefault="007A6D9E" w:rsidP="007A6D9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</w:pPr>
            <w:r w:rsidRPr="007A6D9E">
              <w:rPr>
                <w:rFonts w:ascii="Calibri Light" w:eastAsia="Times New Roman" w:hAnsi="Calibri Light" w:cs="Calibri Light"/>
                <w:kern w:val="0"/>
                <w:sz w:val="20"/>
                <w:szCs w:val="20"/>
                <w:lang w:eastAsia="nb-NO"/>
                <w14:ligatures w14:val="none"/>
              </w:rPr>
              <w:t>01.09.26 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8BED5CC" w14:textId="77777777" w:rsidR="007A6D9E" w:rsidRPr="007A6D9E" w:rsidRDefault="007A6D9E" w:rsidP="007A6D9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</w:pPr>
            <w:r w:rsidRPr="007A6D9E">
              <w:rPr>
                <w:rFonts w:ascii="Calibri Light" w:eastAsia="Times New Roman" w:hAnsi="Calibri Light" w:cs="Calibri Light"/>
                <w:kern w:val="0"/>
                <w:sz w:val="20"/>
                <w:szCs w:val="20"/>
                <w:lang w:eastAsia="nb-NO"/>
                <w14:ligatures w14:val="none"/>
              </w:rPr>
              <w:t>07.05.26 </w:t>
            </w:r>
          </w:p>
        </w:tc>
      </w:tr>
    </w:tbl>
    <w:p w14:paraId="25AC57F1" w14:textId="77777777" w:rsidR="007A6D9E" w:rsidRDefault="007A6D9E"/>
    <w:sectPr w:rsidR="007A6D9E" w:rsidSect="007A6D9E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6D9E"/>
    <w:rsid w:val="000A597A"/>
    <w:rsid w:val="00687126"/>
    <w:rsid w:val="007A6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B84E44"/>
  <w15:chartTrackingRefBased/>
  <w15:docId w15:val="{01B02EE1-4E10-4A80-8324-E673FE7D0D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7A6D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7A6D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7A6D9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7A6D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7A6D9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7A6D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7A6D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7A6D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7A6D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7A6D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7A6D9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7A6D9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7A6D9E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7A6D9E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7A6D9E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7A6D9E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7A6D9E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7A6D9E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7A6D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7A6D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7A6D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7A6D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7A6D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7A6D9E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7A6D9E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7A6D9E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7A6D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7A6D9E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7A6D9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DBFF5464897914A9C87E0F8758DBF61" ma:contentTypeVersion="13" ma:contentTypeDescription="Create a new document." ma:contentTypeScope="" ma:versionID="2d155c70b23cc4d8816644d89110f90c">
  <xsd:schema xmlns:xsd="http://www.w3.org/2001/XMLSchema" xmlns:xs="http://www.w3.org/2001/XMLSchema" xmlns:p="http://schemas.microsoft.com/office/2006/metadata/properties" xmlns:ns1="http://schemas.microsoft.com/sharepoint/v3" xmlns:ns3="fe4be8f1-8077-48a5-8bf3-65396d18ac3a" targetNamespace="http://schemas.microsoft.com/office/2006/metadata/properties" ma:root="true" ma:fieldsID="c2d4376236186d6f3538f94e1311b704" ns1:_="" ns3:_="">
    <xsd:import namespace="http://schemas.microsoft.com/sharepoint/v3"/>
    <xsd:import namespace="fe4be8f1-8077-48a5-8bf3-65396d18ac3a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Location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4be8f1-8077-48a5-8bf3-65396d18ac3a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e4be8f1-8077-48a5-8bf3-65396d18ac3a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13129CB8-60D6-4FE3-9ACE-7CB2E246E9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fe4be8f1-8077-48a5-8bf3-65396d18ac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86DFF21-E944-4D29-B135-BD9E45E77DD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C567245-CC86-4F66-A092-5C02D53507F9}">
  <ds:schemaRefs>
    <ds:schemaRef ds:uri="http://schemas.microsoft.com/office/2006/metadata/properties"/>
    <ds:schemaRef ds:uri="http://schemas.microsoft.com/office/infopath/2007/PartnerControls"/>
    <ds:schemaRef ds:uri="fe4be8f1-8077-48a5-8bf3-65396d18ac3a"/>
    <ds:schemaRef ds:uri="http://schemas.microsoft.com/sharepoint/v3"/>
  </ds:schemaRefs>
</ds:datastoreItem>
</file>

<file path=docMetadata/LabelInfo.xml><?xml version="1.0" encoding="utf-8"?>
<clbl:labelList xmlns:clbl="http://schemas.microsoft.com/office/2020/mipLabelMetadata">
  <clbl:label id="{7f8e4cf0-71fb-489c-a336-3f9252a63908}" enabled="0" method="" siteId="{7f8e4cf0-71fb-489c-a336-3f9252a6390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685</Words>
  <Characters>3632</Characters>
  <Application>Microsoft Office Word</Application>
  <DocSecurity>0</DocSecurity>
  <Lines>30</Lines>
  <Paragraphs>8</Paragraphs>
  <ScaleCrop>false</ScaleCrop>
  <Company>Helse Sør-Øst</Company>
  <LinksUpToDate>false</LinksUpToDate>
  <CharactersWithSpaces>4309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Åse Kari Kringlåk</dc:creator>
  <cp:keywords/>
  <dc:description/>
  <cp:lastModifiedBy>Åse Kari Kringlåk</cp:lastModifiedBy>
  <cp:revision>2</cp:revision>
  <cp:lastPrinted>2026-08-14T08:15:00Z</cp:lastPrinted>
  <dcterms:created xsi:type="dcterms:W3CDTF">2026-08-14T08:09:00Z</dcterms:created>
  <dcterms:modified xsi:type="dcterms:W3CDTF">2026-08-14T08:15:00Z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0x0101003DBFF5464897914A9C87E0F8758DBF61</vt:lpwstr>
  </property>
</Properties>
</file>