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ableGrid"/>
        <w:tblW w:w="523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113" w:type="dxa"/>
          <w:right w:w="0" w:type="dxa"/>
        </w:tblCellMar>
        <w:tblLook w:val="04A0"/>
      </w:tblPr>
      <w:tblGrid>
        <w:gridCol w:w="5529"/>
        <w:gridCol w:w="4261"/>
      </w:tblGrid>
      <w:tr w14:paraId="3A0D1D37" w14:textId="77777777" w:rsidTr="006B1518">
        <w:tblPrEx>
          <w:tblW w:w="5239" w:type="pct"/>
          <w:tblLook w:val="04A0"/>
        </w:tblPrEx>
        <w:trPr>
          <w:trHeight w:val="429"/>
        </w:trPr>
        <w:tc>
          <w:tcPr>
            <w:tcW w:w="2824" w:type="pct"/>
          </w:tcPr>
          <w:p w:rsidR="006B1518" w:rsidP="009C4944" w14:paraId="58262BE2" w14:textId="77777777">
            <w:pPr>
              <w:rPr>
                <w:rFonts w:asciiTheme="minorHAnsi" w:hAnsiTheme="minorHAnsi"/>
                <w:lang w:eastAsia="nn-NO"/>
              </w:rPr>
            </w:pPr>
          </w:p>
          <w:p w:rsidR="006B1518" w:rsidP="009C4944" w14:paraId="4B6E68B3" w14:textId="77777777">
            <w:pPr>
              <w:rPr>
                <w:rFonts w:asciiTheme="minorHAnsi" w:hAnsiTheme="minorHAnsi"/>
                <w:lang w:eastAsia="nn-NO"/>
              </w:rPr>
            </w:pPr>
          </w:p>
          <w:p w:rsidR="006B1518" w:rsidP="009C4944" w14:paraId="65B36E92" w14:textId="77777777">
            <w:pPr>
              <w:rPr>
                <w:rFonts w:asciiTheme="minorHAnsi" w:hAnsiTheme="minorHAnsi"/>
                <w:lang w:eastAsia="nn-NO"/>
              </w:rPr>
            </w:pPr>
            <w:r>
              <w:rPr>
                <w:rFonts w:asciiTheme="minorHAnsi" w:hAnsiTheme="minorHAnsi"/>
                <w:lang w:eastAsia="nn-NO"/>
              </w:rPr>
              <w:t xml:space="preserve"> </w:t>
            </w:r>
          </w:p>
          <w:p w:rsidR="006B1518" w:rsidRPr="00666899" w:rsidP="009C4944" w14:paraId="2FA5C52F" w14:textId="77777777">
            <w:pPr>
              <w:rPr>
                <w:rFonts w:asciiTheme="minorHAnsi" w:hAnsiTheme="minorHAnsi"/>
                <w:lang w:eastAsia="nn-NO"/>
              </w:rPr>
            </w:pPr>
          </w:p>
          <w:p w:rsidR="006B1518" w:rsidRPr="00666899" w:rsidP="009C4944" w14:paraId="058A765E" w14:textId="77777777">
            <w:pPr>
              <w:rPr>
                <w:rFonts w:asciiTheme="minorHAnsi" w:hAnsiTheme="minorHAnsi"/>
                <w:lang w:eastAsia="nn-NO"/>
              </w:rPr>
            </w:pPr>
          </w:p>
        </w:tc>
        <w:tc>
          <w:tcPr>
            <w:tcW w:w="2176" w:type="pct"/>
            <w:hideMark/>
          </w:tcPr>
          <w:p w:rsidR="006B1518" w:rsidRPr="00767BDD" w:rsidP="009C4944" w14:paraId="2BEBA2E8" w14:textId="77777777">
            <w:pPr>
              <w:rPr>
                <w:rFonts w:cs="Arial"/>
                <w:sz w:val="18"/>
                <w:szCs w:val="18"/>
              </w:rPr>
            </w:pPr>
            <w:r w:rsidRPr="00767BDD">
              <w:rPr>
                <w:rFonts w:cs="Arial"/>
                <w:sz w:val="18"/>
                <w:szCs w:val="18"/>
              </w:rPr>
              <w:t>Dato</w:t>
            </w:r>
            <w:r>
              <w:rPr>
                <w:rFonts w:cs="Arial"/>
                <w:sz w:val="18"/>
                <w:szCs w:val="18"/>
              </w:rPr>
              <w:t>:</w:t>
            </w:r>
            <w:bookmarkStart w:id="0" w:name="Brevdato"/>
            <w:r>
              <w:rPr>
                <w:rFonts w:cs="Arial"/>
                <w:sz w:val="18"/>
                <w:szCs w:val="18"/>
              </w:rPr>
              <w:t>11.09.2026</w:t>
            </w:r>
            <w:bookmarkEnd w:id="0"/>
            <w:r>
              <w:rPr>
                <w:rFonts w:cs="Arial"/>
                <w:sz w:val="18"/>
                <w:szCs w:val="18"/>
              </w:rPr>
              <w:t xml:space="preserve"> </w:t>
            </w:r>
            <w:r w:rsidRPr="00767BDD">
              <w:rPr>
                <w:rFonts w:cs="Arial"/>
                <w:sz w:val="18"/>
                <w:szCs w:val="18"/>
              </w:rPr>
              <w:t xml:space="preserve"> </w:t>
            </w:r>
            <w:r w:rsidRPr="00767BDD">
              <w:rPr>
                <w:rFonts w:cs="Arial"/>
                <w:sz w:val="18"/>
                <w:szCs w:val="18"/>
              </w:rPr>
              <w:tab/>
            </w:r>
            <w:r>
              <w:rPr>
                <w:rFonts w:cs="Arial"/>
                <w:sz w:val="18"/>
                <w:szCs w:val="18"/>
              </w:rPr>
              <w:t xml:space="preserve">        </w:t>
            </w:r>
          </w:p>
          <w:p w:rsidR="006B1518" w:rsidRPr="00767BDD" w:rsidP="009C4944" w14:paraId="09D55EF3" w14:textId="77777777">
            <w:pPr>
              <w:rPr>
                <w:rFonts w:cs="Arial"/>
                <w:bCs/>
                <w:sz w:val="18"/>
                <w:szCs w:val="18"/>
              </w:rPr>
            </w:pPr>
            <w:r w:rsidRPr="00767BDD">
              <w:rPr>
                <w:rFonts w:cs="Arial"/>
                <w:bCs/>
                <w:sz w:val="18"/>
                <w:szCs w:val="18"/>
              </w:rPr>
              <w:t>Vår referanse</w:t>
            </w:r>
            <w:r>
              <w:rPr>
                <w:rFonts w:cs="Arial"/>
                <w:bCs/>
                <w:sz w:val="18"/>
                <w:szCs w:val="18"/>
              </w:rPr>
              <w:t xml:space="preserve">: </w:t>
            </w:r>
            <w:bookmarkStart w:id="1" w:name="Saksnr"/>
            <w:r w:rsidRPr="00767BDD">
              <w:rPr>
                <w:rFonts w:cs="Arial"/>
                <w:bCs/>
                <w:sz w:val="18"/>
                <w:szCs w:val="18"/>
              </w:rPr>
              <w:t>2024/1657</w:t>
            </w:r>
            <w:bookmarkEnd w:id="1"/>
            <w:r w:rsidRPr="00767BDD">
              <w:rPr>
                <w:rFonts w:cs="Arial"/>
                <w:bCs/>
                <w:sz w:val="18"/>
                <w:szCs w:val="18"/>
              </w:rPr>
              <w:t>-</w:t>
            </w:r>
            <w:bookmarkStart w:id="2" w:name="NrISak"/>
            <w:r w:rsidRPr="00767BDD">
              <w:rPr>
                <w:rFonts w:cs="Arial"/>
                <w:bCs/>
                <w:sz w:val="18"/>
                <w:szCs w:val="18"/>
              </w:rPr>
              <w:t>45</w:t>
            </w:r>
            <w:bookmarkEnd w:id="2"/>
          </w:p>
          <w:p w:rsidR="006B1518" w:rsidRPr="00767BDD" w:rsidP="009C4944" w14:paraId="59A83A63" w14:textId="77777777">
            <w:pPr>
              <w:rPr>
                <w:rFonts w:cs="Arial"/>
                <w:bCs/>
                <w:sz w:val="18"/>
                <w:szCs w:val="18"/>
              </w:rPr>
            </w:pPr>
            <w:r w:rsidRPr="00767BDD">
              <w:rPr>
                <w:rFonts w:cs="Arial"/>
                <w:bCs/>
                <w:sz w:val="18"/>
                <w:szCs w:val="18"/>
              </w:rPr>
              <w:t>Sakshandsamar</w:t>
            </w:r>
            <w:r>
              <w:rPr>
                <w:rFonts w:cs="Arial"/>
                <w:bCs/>
                <w:sz w:val="18"/>
                <w:szCs w:val="18"/>
              </w:rPr>
              <w:t>:</w:t>
            </w:r>
            <w:bookmarkStart w:id="3" w:name="SAKSBEHANDLERNAVN"/>
            <w:r>
              <w:rPr>
                <w:rFonts w:cs="Arial"/>
                <w:bCs/>
                <w:sz w:val="18"/>
                <w:szCs w:val="18"/>
              </w:rPr>
              <w:t>Gry Åsne Aksvik</w:t>
            </w:r>
            <w:bookmarkEnd w:id="3"/>
            <w:r>
              <w:rPr>
                <w:rFonts w:cs="Arial"/>
                <w:bCs/>
                <w:sz w:val="18"/>
                <w:szCs w:val="18"/>
              </w:rPr>
              <w:t xml:space="preserve"> </w:t>
            </w:r>
            <w:r w:rsidRPr="00767BDD">
              <w:rPr>
                <w:rFonts w:cs="Arial"/>
                <w:bCs/>
                <w:sz w:val="18"/>
                <w:szCs w:val="18"/>
              </w:rPr>
              <w:tab/>
            </w:r>
          </w:p>
          <w:p w:rsidR="006B1518" w:rsidRPr="00767BDD" w:rsidP="009C4944" w14:paraId="25D4C4F4" w14:textId="77777777">
            <w:pPr>
              <w:tabs>
                <w:tab w:val="left" w:pos="1413"/>
              </w:tabs>
              <w:rPr>
                <w:rFonts w:asciiTheme="minorHAnsi" w:hAnsiTheme="minorHAnsi"/>
                <w:bCs/>
                <w:sz w:val="18"/>
                <w:szCs w:val="18"/>
              </w:rPr>
            </w:pPr>
          </w:p>
          <w:p w:rsidR="006B1518" w:rsidRPr="00666899" w:rsidP="009C4944" w14:paraId="6E948813" w14:textId="77777777">
            <w:pPr>
              <w:rPr>
                <w:rFonts w:asciiTheme="minorHAnsi" w:hAnsiTheme="minorHAnsi"/>
                <w:sz w:val="18"/>
                <w:szCs w:val="18"/>
              </w:rPr>
            </w:pPr>
          </w:p>
          <w:p w:rsidR="006B1518" w:rsidRPr="00F02EB5" w:rsidP="009C4944" w14:paraId="53352D06" w14:textId="77777777">
            <w:pPr>
              <w:tabs>
                <w:tab w:val="left" w:pos="1400"/>
              </w:tabs>
              <w:rPr>
                <w:rFonts w:cs="Calibri"/>
                <w:sz w:val="18"/>
                <w:szCs w:val="18"/>
              </w:rPr>
            </w:pPr>
            <w:bookmarkStart w:id="4" w:name="UOFFPARAGRAF"/>
            <w:bookmarkEnd w:id="4"/>
          </w:p>
        </w:tc>
      </w:tr>
    </w:tbl>
    <w:p w:rsidR="006B1518" w:rsidP="006B1518" w14:paraId="24269F3F" w14:textId="77777777">
      <w:pPr>
        <w:rPr>
          <w:b/>
          <w:bCs/>
        </w:rPr>
      </w:pPr>
    </w:p>
    <w:p w:rsidR="00501F0B" w:rsidRPr="0055461C" w:rsidP="0055461C" w14:paraId="78B80CAC" w14:textId="77777777">
      <w:pPr>
        <w:jc w:val="right"/>
        <w:rPr>
          <w:b/>
          <w:bCs/>
        </w:rPr>
      </w:pPr>
      <w:r w:rsidRPr="0055461C">
        <w:rPr>
          <w:b/>
          <w:bCs/>
        </w:rPr>
        <w:t>Internt notat</w:t>
      </w:r>
    </w:p>
    <w:tbl>
      <w:tblPr>
        <w:tblStyle w:val="TableGrid"/>
        <w:tblW w:w="0" w:type="auto"/>
        <w:tblLook w:val="04A0"/>
      </w:tblPr>
      <w:tblGrid>
        <w:gridCol w:w="9333"/>
      </w:tblGrid>
      <w:tr w14:paraId="5865DB71" w14:textId="77777777" w:rsidTr="006E0433">
        <w:tblPrEx>
          <w:tblW w:w="0" w:type="auto"/>
          <w:tblLook w:val="04A0"/>
        </w:tblPrEx>
        <w:tc>
          <w:tcPr>
            <w:tcW w:w="9333" w:type="dxa"/>
          </w:tcPr>
          <w:p w:rsidR="006E0433" w:rsidP="00501F0B" w14:paraId="47CB2C0D" w14:textId="77777777">
            <w:pPr>
              <w:spacing w:line="250" w:lineRule="atLeast"/>
              <w:rPr>
                <w:rFonts w:eastAsia="Times New Roman" w:cs="Arial"/>
                <w:color w:val="000000" w:themeColor="text1"/>
                <w:sz w:val="22"/>
              </w:rPr>
            </w:pPr>
            <w:r>
              <w:rPr>
                <w:rFonts w:eastAsia="Times New Roman" w:cs="Arial"/>
                <w:color w:val="000000" w:themeColor="text1"/>
                <w:sz w:val="22"/>
              </w:rPr>
              <w:t xml:space="preserve">Til: </w:t>
            </w:r>
            <w:bookmarkStart w:id="5" w:name="INTERNEMOTTAKERETABELL_liste"/>
            <w:r>
              <w:rPr>
                <w:rFonts w:eastAsia="Times New Roman" w:cs="Arial"/>
                <w:color w:val="000000" w:themeColor="text1"/>
                <w:sz w:val="22"/>
              </w:rPr>
              <w:t>Gry Åsne Aksvik</w:t>
            </w:r>
            <w:bookmarkEnd w:id="5"/>
          </w:p>
        </w:tc>
      </w:tr>
    </w:tbl>
    <w:p w:rsidR="0055461C" w:rsidP="00501F0B" w14:paraId="56A06D65" w14:textId="77777777">
      <w:pPr>
        <w:spacing w:line="250" w:lineRule="atLeast"/>
        <w:rPr>
          <w:rFonts w:eastAsia="Times New Roman" w:cs="Arial"/>
          <w:color w:val="000000" w:themeColor="text1"/>
          <w:sz w:val="22"/>
        </w:rPr>
      </w:pPr>
    </w:p>
    <w:p w:rsidR="006B1518" w:rsidRPr="009F1BA0" w:rsidP="00501F0B" w14:paraId="63919262" w14:textId="77777777">
      <w:pPr>
        <w:spacing w:line="250" w:lineRule="atLeast"/>
        <w:rPr>
          <w:rFonts w:eastAsia="Times New Roman" w:cs="Arial"/>
          <w:color w:val="000000" w:themeColor="text1"/>
          <w:sz w:val="22"/>
        </w:rPr>
      </w:pPr>
    </w:p>
    <w:p w:rsidR="00501F0B" w:rsidRPr="009F1BA0" w:rsidP="00BE248A" w14:paraId="62A99982" w14:textId="77777777">
      <w:pPr>
        <w:pStyle w:val="Title"/>
      </w:pPr>
      <w:bookmarkStart w:id="6" w:name="Tittel"/>
      <w:r w:rsidRPr="009F1BA0">
        <w:t>Revidert forskrift for løypenett for fritidskøyring med snøskuter, Vinje kommune, Telemark</w:t>
      </w:r>
      <w:bookmarkEnd w:id="6"/>
    </w:p>
    <w:p w:rsidR="00501F0B" w:rsidRPr="0049566A" w:rsidP="00501F0B" w14:paraId="1F72FD40" w14:textId="77777777">
      <w:pPr>
        <w:rPr>
          <w:color w:val="000000" w:themeColor="text1"/>
          <w:szCs w:val="24"/>
        </w:rPr>
      </w:pPr>
      <w:bookmarkStart w:id="7" w:name="Start"/>
      <w:bookmarkEnd w:id="7"/>
    </w:p>
    <w:p w:rsidR="00DA393E" w:rsidP="00DA393E" w14:paraId="196A3EBE" w14:textId="77777777">
      <w:pPr>
        <w:pStyle w:val="Heading2"/>
        <w:shd w:val="clear" w:color="auto" w:fill="FFFFFF"/>
        <w:spacing w:before="150" w:after="150"/>
        <w:rPr>
          <w:rFonts w:ascii="Helvetica" w:hAnsi="Helvetica" w:cs="Helvetica"/>
          <w:b w:val="0"/>
          <w:color w:val="333333"/>
        </w:rPr>
      </w:pPr>
      <w:r>
        <w:rPr>
          <w:rFonts w:ascii="Helvetica" w:hAnsi="Helvetica" w:cs="Helvetica"/>
          <w:color w:val="333333"/>
        </w:rPr>
        <w:t>§ 1.</w:t>
      </w:r>
      <w:r>
        <w:rPr>
          <w:rStyle w:val="Emphasis"/>
          <w:rFonts w:ascii="Helvetica" w:hAnsi="Helvetica" w:cs="Helvetica"/>
          <w:color w:val="333333"/>
        </w:rPr>
        <w:t>Føremål</w:t>
      </w:r>
    </w:p>
    <w:p w:rsidR="00DA393E" w:rsidRPr="00545034" w:rsidP="00DA393E" w14:paraId="1BF5C53C"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Føremålet med forskrifta er å kanalisere ferdsla av fritidskøyring med snøskuter for å minimere omfanget av ulovleg køyring med snøskuter i utmark, og balansere interessene til snøskuterkøyrarar, friluftsliv, naturmangfald, hytteeigarar, innbyggjarar og grunneigarar i Vinje kommune.</w:t>
      </w:r>
    </w:p>
    <w:p w:rsidR="00DA393E" w:rsidP="00DA393E" w14:paraId="3E9C49D7" w14:textId="77777777">
      <w:pPr>
        <w:pStyle w:val="Heading2"/>
        <w:shd w:val="clear" w:color="auto" w:fill="FFFFFF"/>
        <w:spacing w:before="150" w:after="150"/>
        <w:rPr>
          <w:rFonts w:ascii="Helvetica" w:hAnsi="Helvetica" w:cs="Helvetica"/>
          <w:b w:val="0"/>
          <w:color w:val="333333"/>
          <w:sz w:val="36"/>
          <w:szCs w:val="36"/>
        </w:rPr>
      </w:pPr>
      <w:bookmarkStart w:id="8" w:name="§2"/>
      <w:bookmarkStart w:id="9" w:name="PARAGRAF_2"/>
      <w:bookmarkEnd w:id="8"/>
      <w:bookmarkEnd w:id="9"/>
      <w:r>
        <w:rPr>
          <w:rFonts w:ascii="Helvetica" w:hAnsi="Helvetica" w:cs="Helvetica"/>
          <w:color w:val="333333"/>
        </w:rPr>
        <w:t>§ 2.</w:t>
      </w:r>
      <w:r>
        <w:rPr>
          <w:rStyle w:val="Emphasis"/>
          <w:rFonts w:ascii="Helvetica" w:hAnsi="Helvetica" w:cs="Helvetica"/>
          <w:color w:val="333333"/>
        </w:rPr>
        <w:t>Ansvar og roller</w:t>
      </w:r>
    </w:p>
    <w:p w:rsidR="00DA393E" w:rsidRPr="00545034" w:rsidP="00DA393E" w14:paraId="0CC99C0B"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Vinje kommune er ansvarleg for løypenettet.</w:t>
      </w:r>
    </w:p>
    <w:p w:rsidR="00DA393E" w:rsidRPr="00545034" w:rsidP="00DA393E" w14:paraId="2D740ACB"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Snøskuterklubbane i Vinje kan etter avtale med kommunen drifte og vedlikehalde løypenettet.</w:t>
      </w:r>
    </w:p>
    <w:p w:rsidR="00DA393E" w:rsidRPr="00545034" w:rsidP="00DA393E" w14:paraId="57CEDB72"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Snøskutersjåførar har ansvar for eigen tryggleik. All køyring skjer på eige ansvar.</w:t>
      </w:r>
    </w:p>
    <w:p w:rsidR="00DA393E" w:rsidRPr="00545034" w:rsidP="00DA393E" w14:paraId="35C58C1E"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Grunneigarar har ikkje erstatningsansvar for hendingar som skjer på sin eigedom.</w:t>
      </w:r>
    </w:p>
    <w:p w:rsidR="00DA393E" w:rsidP="00DA393E" w14:paraId="769D1D5B" w14:textId="77777777">
      <w:pPr>
        <w:pStyle w:val="Heading2"/>
        <w:shd w:val="clear" w:color="auto" w:fill="FFFFFF"/>
        <w:spacing w:before="150" w:after="150"/>
        <w:rPr>
          <w:rFonts w:ascii="Helvetica" w:hAnsi="Helvetica" w:cs="Helvetica"/>
          <w:b w:val="0"/>
          <w:color w:val="333333"/>
          <w:sz w:val="36"/>
          <w:szCs w:val="36"/>
        </w:rPr>
      </w:pPr>
      <w:bookmarkStart w:id="10" w:name="§3"/>
      <w:bookmarkStart w:id="11" w:name="PARAGRAF_3"/>
      <w:bookmarkEnd w:id="10"/>
      <w:bookmarkEnd w:id="11"/>
      <w:r>
        <w:rPr>
          <w:rFonts w:ascii="Helvetica" w:hAnsi="Helvetica" w:cs="Helvetica"/>
          <w:color w:val="333333"/>
        </w:rPr>
        <w:t>§ 3.</w:t>
      </w:r>
      <w:r>
        <w:rPr>
          <w:rStyle w:val="Emphasis"/>
          <w:rFonts w:ascii="Helvetica" w:hAnsi="Helvetica" w:cs="Helvetica"/>
          <w:color w:val="333333"/>
        </w:rPr>
        <w:t>Virkeområde</w:t>
      </w:r>
    </w:p>
    <w:p w:rsidR="00DA393E" w:rsidRPr="00545034" w:rsidP="00DA393E" w14:paraId="047C30B0"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Forskrifta gjeld for køyring med snøskuter på trasear i samsvar med vedlagt kart.</w:t>
      </w:r>
    </w:p>
    <w:p w:rsidR="00DA393E" w:rsidRPr="00545034" w:rsidP="00DA393E" w14:paraId="2B647088"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Følgjande aktivitetar er i samsvar med forskrifta:</w:t>
      </w:r>
    </w:p>
    <w:tbl>
      <w:tblPr>
        <w:tblW w:w="13410" w:type="dxa"/>
        <w:tblCellMar>
          <w:top w:w="15" w:type="dxa"/>
          <w:left w:w="15" w:type="dxa"/>
          <w:bottom w:w="15" w:type="dxa"/>
          <w:right w:w="15" w:type="dxa"/>
        </w:tblCellMar>
        <w:tblLook w:val="04A0"/>
      </w:tblPr>
      <w:tblGrid>
        <w:gridCol w:w="670"/>
        <w:gridCol w:w="12740"/>
      </w:tblGrid>
      <w:tr w14:paraId="3F0DA993"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473DEBC5" w14:textId="77777777">
            <w:pPr>
              <w:jc w:val="right"/>
              <w:rPr>
                <w:rFonts w:ascii="Times New Roman" w:hAnsi="Times New Roman" w:cs="Times New Roman"/>
                <w:color w:val="333333"/>
                <w:szCs w:val="24"/>
              </w:rPr>
            </w:pPr>
            <w:r>
              <w:rPr>
                <w:color w:val="333333"/>
              </w:rPr>
              <w:t>-</w:t>
            </w:r>
          </w:p>
        </w:tc>
        <w:tc>
          <w:tcPr>
            <w:tcW w:w="12740" w:type="dxa"/>
            <w:tcMar>
              <w:top w:w="0" w:type="dxa"/>
              <w:left w:w="30" w:type="dxa"/>
              <w:bottom w:w="0" w:type="dxa"/>
              <w:right w:w="30" w:type="dxa"/>
            </w:tcMar>
            <w:hideMark/>
          </w:tcPr>
          <w:p w:rsidR="00DA393E" w:rsidP="004B0363" w14:paraId="2D8AC0A8" w14:textId="77777777">
            <w:pPr>
              <w:rPr>
                <w:color w:val="333333"/>
              </w:rPr>
            </w:pPr>
            <w:r>
              <w:rPr>
                <w:color w:val="333333"/>
              </w:rPr>
              <w:t>Fritidskøyring med eigen snøskuter</w:t>
            </w:r>
          </w:p>
        </w:tc>
      </w:tr>
    </w:tbl>
    <w:p w:rsidR="00DA393E" w:rsidP="00DA393E" w14:paraId="0A2F3D41" w14:textId="77777777">
      <w:pPr>
        <w:shd w:val="clear" w:color="auto" w:fill="FFFFFF"/>
        <w:rPr>
          <w:rFonts w:ascii="Helvetica" w:hAnsi="Helvetica" w:cs="Helvetica"/>
          <w:vanish/>
          <w:color w:val="333333"/>
          <w:sz w:val="23"/>
          <w:szCs w:val="23"/>
        </w:rPr>
      </w:pPr>
    </w:p>
    <w:tbl>
      <w:tblPr>
        <w:tblW w:w="13410" w:type="dxa"/>
        <w:tblCellMar>
          <w:top w:w="15" w:type="dxa"/>
          <w:left w:w="15" w:type="dxa"/>
          <w:bottom w:w="15" w:type="dxa"/>
          <w:right w:w="15" w:type="dxa"/>
        </w:tblCellMar>
        <w:tblLook w:val="04A0"/>
      </w:tblPr>
      <w:tblGrid>
        <w:gridCol w:w="670"/>
        <w:gridCol w:w="12740"/>
      </w:tblGrid>
      <w:tr w14:paraId="394E727B"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514D99B7" w14:textId="77777777">
            <w:pPr>
              <w:jc w:val="right"/>
              <w:rPr>
                <w:rFonts w:ascii="Times New Roman" w:hAnsi="Times New Roman" w:cs="Times New Roman"/>
                <w:color w:val="333333"/>
                <w:szCs w:val="24"/>
              </w:rPr>
            </w:pPr>
            <w:r>
              <w:rPr>
                <w:color w:val="333333"/>
              </w:rPr>
              <w:t>-</w:t>
            </w:r>
          </w:p>
        </w:tc>
        <w:tc>
          <w:tcPr>
            <w:tcW w:w="12740" w:type="dxa"/>
            <w:tcMar>
              <w:top w:w="0" w:type="dxa"/>
              <w:left w:w="30" w:type="dxa"/>
              <w:bottom w:w="0" w:type="dxa"/>
              <w:right w:w="30" w:type="dxa"/>
            </w:tcMar>
            <w:hideMark/>
          </w:tcPr>
          <w:p w:rsidR="00DA393E" w:rsidP="004B0363" w14:paraId="290ED6AD" w14:textId="77777777">
            <w:pPr>
              <w:rPr>
                <w:color w:val="333333"/>
              </w:rPr>
            </w:pPr>
            <w:r>
              <w:rPr>
                <w:color w:val="333333"/>
              </w:rPr>
              <w:t>Organisert turkøyring for grupper i regi av turistbedrifter.</w:t>
            </w:r>
          </w:p>
        </w:tc>
      </w:tr>
    </w:tbl>
    <w:p w:rsidR="00DA393E" w:rsidP="00DA393E" w14:paraId="118AA50A" w14:textId="77777777">
      <w:pPr>
        <w:pStyle w:val="mortaga"/>
        <w:shd w:val="clear" w:color="auto" w:fill="FFFFFF"/>
        <w:spacing w:before="225" w:beforeAutospacing="0" w:after="0" w:afterAutospacing="0"/>
        <w:ind w:firstLine="490"/>
        <w:rPr>
          <w:rFonts w:ascii="Helvetica" w:hAnsi="Helvetica" w:cs="Helvetica"/>
          <w:color w:val="333333"/>
          <w:sz w:val="23"/>
          <w:szCs w:val="23"/>
        </w:rPr>
      </w:pPr>
      <w:r>
        <w:rPr>
          <w:rFonts w:ascii="Helvetica" w:hAnsi="Helvetica" w:cs="Helvetica"/>
          <w:color w:val="333333"/>
          <w:sz w:val="23"/>
          <w:szCs w:val="23"/>
        </w:rPr>
        <w:t>Traseane for snøskuterløyper er også vist som informasjon i kommuneplanens arealdel.</w:t>
      </w:r>
    </w:p>
    <w:p w:rsidR="00DA393E" w:rsidRPr="00545034" w:rsidP="00DA393E" w14:paraId="0EEA27A2"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Forskrifta tek berre føre seg køyring med snøskuter i trasear for fritidskøyring. Andre køyreløyve og landingsløyve i utmark blir handsama etter motorferdselsplanen og </w:t>
      </w:r>
      <w:hyperlink r:id="rId5" w:history="1">
        <w:r w:rsidRPr="00545034">
          <w:rPr>
            <w:rStyle w:val="Hyperlink"/>
            <w:rFonts w:ascii="Helvetica" w:hAnsi="Helvetica" w:cs="Helvetica"/>
            <w:color w:val="DB142C"/>
            <w:sz w:val="23"/>
            <w:szCs w:val="23"/>
            <w:lang w:val="nn-NO"/>
          </w:rPr>
          <w:t>motorferdselslova</w:t>
        </w:r>
      </w:hyperlink>
      <w:r w:rsidRPr="00545034">
        <w:rPr>
          <w:rFonts w:ascii="Helvetica" w:hAnsi="Helvetica" w:cs="Helvetica"/>
          <w:color w:val="333333"/>
          <w:sz w:val="23"/>
          <w:szCs w:val="23"/>
          <w:lang w:val="nn-NO"/>
        </w:rPr>
        <w:t> med forskrifter.</w:t>
      </w:r>
    </w:p>
    <w:p w:rsidR="00DA393E" w:rsidRPr="00545034" w:rsidP="00DA393E" w14:paraId="47FF31C4"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Løypetraseane kan berre bli nytta av snøskuter (beltemotorsykkel). Andre motorkøyretøy, som ATV med belte, skal ikkje brukast i løypenettet. Unntaket frå denne regelen er køyretøy nytta av tilretteleggjar i samband med preparering av traseane, jf. </w:t>
      </w:r>
      <w:hyperlink r:id="rId6" w:history="1">
        <w:r w:rsidRPr="00545034">
          <w:rPr>
            <w:rStyle w:val="Hyperlink"/>
            <w:rFonts w:ascii="Helvetica" w:hAnsi="Helvetica" w:cs="Helvetica"/>
            <w:color w:val="DB142C"/>
            <w:sz w:val="23"/>
            <w:szCs w:val="23"/>
            <w:lang w:val="nn-NO"/>
          </w:rPr>
          <w:t>§ 8</w:t>
        </w:r>
      </w:hyperlink>
      <w:r w:rsidRPr="00545034">
        <w:rPr>
          <w:rFonts w:ascii="Helvetica" w:hAnsi="Helvetica" w:cs="Helvetica"/>
          <w:color w:val="333333"/>
          <w:sz w:val="23"/>
          <w:szCs w:val="23"/>
          <w:lang w:val="nn-NO"/>
        </w:rPr>
        <w:t>.</w:t>
      </w:r>
    </w:p>
    <w:p w:rsidR="00DA393E" w:rsidP="00DA393E" w14:paraId="242503B9" w14:textId="77777777">
      <w:pPr>
        <w:pStyle w:val="Heading2"/>
        <w:shd w:val="clear" w:color="auto" w:fill="FFFFFF"/>
        <w:spacing w:before="150" w:after="150"/>
        <w:rPr>
          <w:rFonts w:ascii="Helvetica" w:hAnsi="Helvetica" w:cs="Helvetica"/>
          <w:b w:val="0"/>
          <w:color w:val="333333"/>
          <w:sz w:val="36"/>
          <w:szCs w:val="36"/>
        </w:rPr>
      </w:pPr>
      <w:bookmarkStart w:id="12" w:name="§4"/>
      <w:bookmarkStart w:id="13" w:name="PARAGRAF_4"/>
      <w:bookmarkEnd w:id="12"/>
      <w:bookmarkEnd w:id="13"/>
      <w:r>
        <w:rPr>
          <w:rFonts w:ascii="Helvetica" w:hAnsi="Helvetica" w:cs="Helvetica"/>
          <w:color w:val="333333"/>
        </w:rPr>
        <w:t>§ 4.</w:t>
      </w:r>
      <w:r>
        <w:rPr>
          <w:rStyle w:val="Emphasis"/>
          <w:rFonts w:ascii="Helvetica" w:hAnsi="Helvetica" w:cs="Helvetica"/>
          <w:color w:val="333333"/>
        </w:rPr>
        <w:t>Løyve til køyring i løypenettet</w:t>
      </w:r>
    </w:p>
    <w:p w:rsidR="00DA393E" w:rsidP="00DA393E" w14:paraId="3B0C89AD" w14:textId="77777777">
      <w:pPr>
        <w:pStyle w:val="mortaga"/>
        <w:shd w:val="clear" w:color="auto" w:fill="FFFFFF"/>
        <w:spacing w:before="225" w:beforeAutospacing="0" w:after="0" w:afterAutospacing="0"/>
        <w:ind w:firstLine="490"/>
        <w:rPr>
          <w:rFonts w:ascii="Helvetica" w:hAnsi="Helvetica" w:cs="Helvetica"/>
          <w:color w:val="333333"/>
          <w:sz w:val="23"/>
          <w:szCs w:val="23"/>
        </w:rPr>
      </w:pPr>
      <w:r w:rsidRPr="00545034">
        <w:rPr>
          <w:rFonts w:ascii="Helvetica" w:hAnsi="Helvetica" w:cs="Helvetica"/>
          <w:color w:val="333333"/>
          <w:sz w:val="23"/>
          <w:szCs w:val="23"/>
          <w:lang w:val="nn-NO"/>
        </w:rPr>
        <w:t xml:space="preserve">Det må kjøpast eit personleg køyreløyve før køyring i løypenettet. </w:t>
      </w:r>
      <w:r>
        <w:rPr>
          <w:rFonts w:ascii="Helvetica" w:hAnsi="Helvetica" w:cs="Helvetica"/>
          <w:color w:val="333333"/>
          <w:sz w:val="23"/>
          <w:szCs w:val="23"/>
        </w:rPr>
        <w:t>Følgjande køyreløyve kan bli gitt for fritidskøyring i snøskuterløypenettet:</w:t>
      </w:r>
    </w:p>
    <w:tbl>
      <w:tblPr>
        <w:tblW w:w="13410" w:type="dxa"/>
        <w:tblCellMar>
          <w:top w:w="15" w:type="dxa"/>
          <w:left w:w="15" w:type="dxa"/>
          <w:bottom w:w="15" w:type="dxa"/>
          <w:right w:w="15" w:type="dxa"/>
        </w:tblCellMar>
        <w:tblLook w:val="04A0"/>
      </w:tblPr>
      <w:tblGrid>
        <w:gridCol w:w="670"/>
        <w:gridCol w:w="12740"/>
      </w:tblGrid>
      <w:tr w14:paraId="09629651"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6B0A97E6" w14:textId="77777777">
            <w:pPr>
              <w:jc w:val="right"/>
              <w:rPr>
                <w:rFonts w:ascii="Times New Roman" w:hAnsi="Times New Roman" w:cs="Times New Roman"/>
                <w:color w:val="333333"/>
                <w:szCs w:val="24"/>
              </w:rPr>
            </w:pPr>
            <w:r>
              <w:rPr>
                <w:color w:val="333333"/>
              </w:rPr>
              <w:t>1.</w:t>
            </w:r>
          </w:p>
        </w:tc>
        <w:tc>
          <w:tcPr>
            <w:tcW w:w="12740" w:type="dxa"/>
            <w:tcMar>
              <w:top w:w="0" w:type="dxa"/>
              <w:left w:w="30" w:type="dxa"/>
              <w:bottom w:w="0" w:type="dxa"/>
              <w:right w:w="30" w:type="dxa"/>
            </w:tcMar>
            <w:hideMark/>
          </w:tcPr>
          <w:p w:rsidR="00DA393E" w:rsidP="004B0363" w14:paraId="10723B88" w14:textId="77777777">
            <w:pPr>
              <w:rPr>
                <w:color w:val="333333"/>
              </w:rPr>
            </w:pPr>
            <w:r>
              <w:rPr>
                <w:color w:val="333333"/>
              </w:rPr>
              <w:t>Sesongløyve</w:t>
            </w:r>
          </w:p>
        </w:tc>
      </w:tr>
    </w:tbl>
    <w:p w:rsidR="00DA393E" w:rsidP="00DA393E" w14:paraId="262D66F6" w14:textId="77777777">
      <w:pPr>
        <w:shd w:val="clear" w:color="auto" w:fill="FFFFFF"/>
        <w:rPr>
          <w:rFonts w:ascii="Helvetica" w:hAnsi="Helvetica" w:cs="Helvetica"/>
          <w:vanish/>
          <w:color w:val="333333"/>
          <w:sz w:val="23"/>
          <w:szCs w:val="23"/>
        </w:rPr>
      </w:pPr>
    </w:p>
    <w:tbl>
      <w:tblPr>
        <w:tblW w:w="13410" w:type="dxa"/>
        <w:tblCellMar>
          <w:top w:w="15" w:type="dxa"/>
          <w:left w:w="15" w:type="dxa"/>
          <w:bottom w:w="15" w:type="dxa"/>
          <w:right w:w="15" w:type="dxa"/>
        </w:tblCellMar>
        <w:tblLook w:val="04A0"/>
      </w:tblPr>
      <w:tblGrid>
        <w:gridCol w:w="670"/>
        <w:gridCol w:w="12740"/>
      </w:tblGrid>
      <w:tr w14:paraId="68A0DCFA"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36D3B46C" w14:textId="77777777">
            <w:pPr>
              <w:jc w:val="right"/>
              <w:rPr>
                <w:rFonts w:ascii="Times New Roman" w:hAnsi="Times New Roman" w:cs="Times New Roman"/>
                <w:color w:val="333333"/>
                <w:szCs w:val="24"/>
              </w:rPr>
            </w:pPr>
            <w:r>
              <w:rPr>
                <w:color w:val="333333"/>
              </w:rPr>
              <w:t>2.</w:t>
            </w:r>
          </w:p>
        </w:tc>
        <w:tc>
          <w:tcPr>
            <w:tcW w:w="12740" w:type="dxa"/>
            <w:tcMar>
              <w:top w:w="0" w:type="dxa"/>
              <w:left w:w="30" w:type="dxa"/>
              <w:bottom w:w="0" w:type="dxa"/>
              <w:right w:w="30" w:type="dxa"/>
            </w:tcMar>
            <w:hideMark/>
          </w:tcPr>
          <w:p w:rsidR="00DA393E" w:rsidP="004B0363" w14:paraId="72BD70E4" w14:textId="77777777">
            <w:pPr>
              <w:rPr>
                <w:color w:val="333333"/>
              </w:rPr>
            </w:pPr>
            <w:r>
              <w:rPr>
                <w:color w:val="333333"/>
              </w:rPr>
              <w:t>Døgnløyve</w:t>
            </w:r>
          </w:p>
        </w:tc>
      </w:tr>
    </w:tbl>
    <w:p w:rsidR="00DA393E" w:rsidP="00DA393E" w14:paraId="7E4A5049" w14:textId="77777777">
      <w:pPr>
        <w:shd w:val="clear" w:color="auto" w:fill="FFFFFF"/>
        <w:rPr>
          <w:rFonts w:ascii="Helvetica" w:hAnsi="Helvetica" w:cs="Helvetica"/>
          <w:vanish/>
          <w:color w:val="333333"/>
          <w:sz w:val="23"/>
          <w:szCs w:val="23"/>
        </w:rPr>
      </w:pPr>
    </w:p>
    <w:tbl>
      <w:tblPr>
        <w:tblW w:w="13410" w:type="dxa"/>
        <w:tblCellMar>
          <w:top w:w="15" w:type="dxa"/>
          <w:left w:w="15" w:type="dxa"/>
          <w:bottom w:w="15" w:type="dxa"/>
          <w:right w:w="15" w:type="dxa"/>
        </w:tblCellMar>
        <w:tblLook w:val="04A0"/>
      </w:tblPr>
      <w:tblGrid>
        <w:gridCol w:w="670"/>
        <w:gridCol w:w="12740"/>
      </w:tblGrid>
      <w:tr w14:paraId="18698807"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03F70F30" w14:textId="77777777">
            <w:pPr>
              <w:jc w:val="right"/>
              <w:rPr>
                <w:rFonts w:ascii="Times New Roman" w:hAnsi="Times New Roman" w:cs="Times New Roman"/>
                <w:color w:val="333333"/>
                <w:szCs w:val="24"/>
              </w:rPr>
            </w:pPr>
            <w:r>
              <w:rPr>
                <w:color w:val="333333"/>
              </w:rPr>
              <w:t>3.</w:t>
            </w:r>
          </w:p>
        </w:tc>
        <w:tc>
          <w:tcPr>
            <w:tcW w:w="12740" w:type="dxa"/>
            <w:tcMar>
              <w:top w:w="0" w:type="dxa"/>
              <w:left w:w="30" w:type="dxa"/>
              <w:bottom w:w="0" w:type="dxa"/>
              <w:right w:w="30" w:type="dxa"/>
            </w:tcMar>
            <w:hideMark/>
          </w:tcPr>
          <w:p w:rsidR="00DA393E" w:rsidP="004B0363" w14:paraId="380E51EB" w14:textId="77777777">
            <w:pPr>
              <w:rPr>
                <w:color w:val="333333"/>
              </w:rPr>
            </w:pPr>
            <w:r>
              <w:rPr>
                <w:color w:val="333333"/>
              </w:rPr>
              <w:t>Guida turar.</w:t>
            </w:r>
          </w:p>
        </w:tc>
      </w:tr>
    </w:tbl>
    <w:p w:rsidR="00DA393E" w:rsidRPr="00545034" w:rsidP="00DA393E" w14:paraId="23943E59"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Prisen på dei ulike løyva blir teke inn i kommunen sitt gebyrregulativ kvart år. Utsalsstad for køyreløyve blir kunngjort i samband med opning av løypenettet.</w:t>
      </w:r>
    </w:p>
    <w:p w:rsidR="00DA393E" w:rsidRPr="00545034" w:rsidP="00DA393E" w14:paraId="0928B2F4"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Køyreløyvet skal alltid vera med under køyring. Alle køyreløyve gjeld berre for registrerte snøskuterar.</w:t>
      </w:r>
    </w:p>
    <w:p w:rsidR="00DA393E" w:rsidP="00DA393E" w14:paraId="7965ED37" w14:textId="77777777">
      <w:pPr>
        <w:pStyle w:val="Heading2"/>
        <w:shd w:val="clear" w:color="auto" w:fill="FFFFFF"/>
        <w:spacing w:before="150" w:after="150"/>
        <w:rPr>
          <w:rFonts w:ascii="Helvetica" w:hAnsi="Helvetica" w:cs="Helvetica"/>
          <w:b w:val="0"/>
          <w:color w:val="333333"/>
          <w:sz w:val="36"/>
          <w:szCs w:val="36"/>
        </w:rPr>
      </w:pPr>
      <w:bookmarkStart w:id="14" w:name="§4-1"/>
      <w:bookmarkStart w:id="15" w:name="PARAGRAF_4-1"/>
      <w:bookmarkEnd w:id="14"/>
      <w:bookmarkEnd w:id="15"/>
      <w:r>
        <w:rPr>
          <w:rFonts w:ascii="Helvetica" w:hAnsi="Helvetica" w:cs="Helvetica"/>
          <w:color w:val="333333"/>
        </w:rPr>
        <w:t>§ 4-1.</w:t>
      </w:r>
      <w:r>
        <w:rPr>
          <w:rStyle w:val="Emphasis"/>
          <w:rFonts w:ascii="Helvetica" w:hAnsi="Helvetica" w:cs="Helvetica"/>
          <w:color w:val="333333"/>
        </w:rPr>
        <w:t>Sesongløyve</w:t>
      </w:r>
    </w:p>
    <w:p w:rsidR="00DA393E" w:rsidP="00DA393E" w14:paraId="564A481F" w14:textId="77777777">
      <w:pPr>
        <w:pStyle w:val="mortaga"/>
        <w:shd w:val="clear" w:color="auto" w:fill="FFFFFF"/>
        <w:spacing w:before="225" w:beforeAutospacing="0" w:after="0" w:afterAutospacing="0"/>
        <w:ind w:firstLine="490"/>
        <w:rPr>
          <w:rFonts w:ascii="Helvetica" w:hAnsi="Helvetica" w:cs="Helvetica"/>
          <w:color w:val="333333"/>
          <w:sz w:val="23"/>
          <w:szCs w:val="23"/>
        </w:rPr>
      </w:pPr>
      <w:r w:rsidRPr="00545034">
        <w:rPr>
          <w:rFonts w:ascii="Helvetica" w:hAnsi="Helvetica" w:cs="Helvetica"/>
          <w:color w:val="333333"/>
          <w:sz w:val="23"/>
          <w:szCs w:val="23"/>
          <w:lang w:val="nn-NO"/>
        </w:rPr>
        <w:t xml:space="preserve">Det kan gjevast opp til 400 sesongløyve til fritidskøyring med snøskuter i løypenettet og 100 ungdomsløyve 16 til og med 21 år til halv pris. </w:t>
      </w:r>
      <w:r>
        <w:rPr>
          <w:rFonts w:ascii="Helvetica" w:hAnsi="Helvetica" w:cs="Helvetica"/>
          <w:color w:val="333333"/>
          <w:sz w:val="23"/>
          <w:szCs w:val="23"/>
        </w:rPr>
        <w:t>Køyreløyvet er personleg. Vilkår for å få køyreløyve er:</w:t>
      </w:r>
    </w:p>
    <w:tbl>
      <w:tblPr>
        <w:tblW w:w="13410" w:type="dxa"/>
        <w:tblCellMar>
          <w:top w:w="15" w:type="dxa"/>
          <w:left w:w="15" w:type="dxa"/>
          <w:bottom w:w="15" w:type="dxa"/>
          <w:right w:w="15" w:type="dxa"/>
        </w:tblCellMar>
        <w:tblLook w:val="04A0"/>
      </w:tblPr>
      <w:tblGrid>
        <w:gridCol w:w="670"/>
        <w:gridCol w:w="12740"/>
      </w:tblGrid>
      <w:tr w14:paraId="6F1C82B1"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7ABDB1E3" w14:textId="77777777">
            <w:pPr>
              <w:jc w:val="right"/>
              <w:rPr>
                <w:rFonts w:ascii="Times New Roman" w:hAnsi="Times New Roman" w:cs="Times New Roman"/>
                <w:color w:val="333333"/>
                <w:szCs w:val="24"/>
              </w:rPr>
            </w:pPr>
            <w:r>
              <w:rPr>
                <w:color w:val="333333"/>
              </w:rPr>
              <w:t>1.</w:t>
            </w:r>
          </w:p>
        </w:tc>
        <w:tc>
          <w:tcPr>
            <w:tcW w:w="12740" w:type="dxa"/>
            <w:tcMar>
              <w:top w:w="0" w:type="dxa"/>
              <w:left w:w="30" w:type="dxa"/>
              <w:bottom w:w="0" w:type="dxa"/>
              <w:right w:w="30" w:type="dxa"/>
            </w:tcMar>
            <w:hideMark/>
          </w:tcPr>
          <w:p w:rsidR="00DA393E" w:rsidP="004B0363" w14:paraId="5A5E4F7E" w14:textId="77777777">
            <w:pPr>
              <w:rPr>
                <w:color w:val="333333"/>
              </w:rPr>
            </w:pPr>
            <w:r>
              <w:rPr>
                <w:color w:val="333333"/>
              </w:rPr>
              <w:t>Førarkort klasse S eller andre klasser som gjev føraren rett til å føre snøskuter</w:t>
            </w:r>
            <w:r>
              <w:rPr>
                <w:color w:val="333333"/>
                <w:sz w:val="17"/>
                <w:szCs w:val="17"/>
                <w:vertAlign w:val="superscript"/>
              </w:rPr>
              <w:t>​1</w:t>
            </w:r>
          </w:p>
        </w:tc>
      </w:tr>
      <w:tr w14:paraId="3376C2C0"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33CEAC0C" w14:textId="77777777">
            <w:pPr>
              <w:jc w:val="right"/>
              <w:rPr>
                <w:rFonts w:ascii="Times New Roman" w:hAnsi="Times New Roman" w:cs="Times New Roman"/>
                <w:color w:val="333333"/>
                <w:szCs w:val="24"/>
              </w:rPr>
            </w:pPr>
            <w:r>
              <w:rPr>
                <w:color w:val="333333"/>
              </w:rPr>
              <w:t>2.</w:t>
            </w:r>
          </w:p>
        </w:tc>
        <w:tc>
          <w:tcPr>
            <w:tcW w:w="12740" w:type="dxa"/>
            <w:tcMar>
              <w:top w:w="0" w:type="dxa"/>
              <w:left w:w="30" w:type="dxa"/>
              <w:bottom w:w="0" w:type="dxa"/>
              <w:right w:w="30" w:type="dxa"/>
            </w:tcMar>
            <w:hideMark/>
          </w:tcPr>
          <w:p w:rsidR="00DA393E" w:rsidP="004B0363" w14:paraId="1AAB29FE" w14:textId="77777777">
            <w:pPr>
              <w:rPr>
                <w:color w:val="333333"/>
              </w:rPr>
            </w:pPr>
            <w:r>
              <w:rPr>
                <w:color w:val="333333"/>
              </w:rPr>
              <w:t>Medlemskap i snøskuterklubbane i Vinje.</w:t>
            </w:r>
          </w:p>
        </w:tc>
      </w:tr>
    </w:tbl>
    <w:p w:rsidR="00DA393E" w:rsidRPr="00545034" w:rsidP="00DA393E" w14:paraId="6E1A128B"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I tillegg skal kvar eigedom der snøskutertraseen kryssar ha rett på 4 løyve.</w:t>
      </w:r>
    </w:p>
    <w:p w:rsidR="00DA393E" w:rsidRPr="00545034" w:rsidP="00DA393E" w14:paraId="794653AE"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Sesongløyve gjeld frå løypene vert opna av skuterklubbane til dei vert stengt seinast</w:t>
      </w:r>
      <w:r w:rsidRPr="009B1AFF">
        <w:rPr>
          <w:rFonts w:ascii="Helvetica" w:hAnsi="Helvetica" w:cs="Helvetica"/>
          <w:sz w:val="23"/>
          <w:szCs w:val="23"/>
          <w:lang w:val="nn-NO"/>
        </w:rPr>
        <w:t xml:space="preserve"> 5. mai. </w:t>
      </w:r>
      <w:r w:rsidRPr="00545034">
        <w:rPr>
          <w:rFonts w:ascii="Helvetica" w:hAnsi="Helvetica" w:cs="Helvetica"/>
          <w:color w:val="333333"/>
          <w:sz w:val="23"/>
          <w:szCs w:val="23"/>
          <w:lang w:val="nn-NO"/>
        </w:rPr>
        <w:t>Alle som får årsløyve må kunne stille seg disponible for oppgåver som skilting og ettersyn av løypenettet i løpet av sesongen.</w:t>
      </w:r>
    </w:p>
    <w:p w:rsidR="00DA393E" w:rsidP="00DA393E" w14:paraId="1A053DB6" w14:textId="77777777">
      <w:pPr>
        <w:pStyle w:val="Heading2"/>
        <w:shd w:val="clear" w:color="auto" w:fill="FFFFFF"/>
        <w:spacing w:before="150" w:after="150"/>
        <w:rPr>
          <w:rFonts w:ascii="Helvetica" w:hAnsi="Helvetica" w:cs="Helvetica"/>
          <w:b w:val="0"/>
          <w:color w:val="333333"/>
          <w:sz w:val="36"/>
          <w:szCs w:val="36"/>
        </w:rPr>
      </w:pPr>
      <w:bookmarkStart w:id="16" w:name="§4-2"/>
      <w:bookmarkStart w:id="17" w:name="PARAGRAF_4-2"/>
      <w:bookmarkEnd w:id="16"/>
      <w:bookmarkEnd w:id="17"/>
      <w:r>
        <w:rPr>
          <w:rFonts w:ascii="Helvetica" w:hAnsi="Helvetica" w:cs="Helvetica"/>
          <w:color w:val="333333"/>
        </w:rPr>
        <w:t>§ 4-2.</w:t>
      </w:r>
      <w:r>
        <w:rPr>
          <w:rStyle w:val="Emphasis"/>
          <w:rFonts w:ascii="Helvetica" w:hAnsi="Helvetica" w:cs="Helvetica"/>
          <w:color w:val="333333"/>
        </w:rPr>
        <w:t>Døgnløyve</w:t>
      </w:r>
    </w:p>
    <w:p w:rsidR="00DA393E" w:rsidRPr="00545034" w:rsidP="00DA393E" w14:paraId="561D4090"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Det kan løyvast opptil 20 døgnløyve for køyring med snøskuter i døgnet i vekene og 50 frå fredag–sundag. Vilkår for å få døgnløyve er førarkort klasse S eller andre klasser som gjev føraren rett til å føre snøskuter. Døgnløyva er personlege og gjeld den datoen som stend i løyvet frå kl. 05.00 til kl. 24.00.</w:t>
      </w:r>
    </w:p>
    <w:p w:rsidR="00DA393E" w:rsidRPr="00545034" w:rsidP="00DA393E" w14:paraId="3B42BF29"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Det kan kjøpast døgnløyve for opptil 3 samanhengande dagar om gongen.</w:t>
      </w:r>
    </w:p>
    <w:p w:rsidR="00DA393E" w:rsidP="00DA393E" w14:paraId="0AAC627D" w14:textId="77777777">
      <w:pPr>
        <w:pStyle w:val="Heading2"/>
        <w:shd w:val="clear" w:color="auto" w:fill="FFFFFF"/>
        <w:spacing w:before="150" w:after="150"/>
        <w:rPr>
          <w:rFonts w:ascii="Helvetica" w:hAnsi="Helvetica" w:cs="Helvetica"/>
          <w:b w:val="0"/>
          <w:color w:val="333333"/>
          <w:sz w:val="36"/>
          <w:szCs w:val="36"/>
        </w:rPr>
      </w:pPr>
      <w:bookmarkStart w:id="18" w:name="§4-3"/>
      <w:bookmarkStart w:id="19" w:name="PARAGRAF_4-3"/>
      <w:bookmarkEnd w:id="18"/>
      <w:bookmarkEnd w:id="19"/>
      <w:r>
        <w:rPr>
          <w:rFonts w:ascii="Helvetica" w:hAnsi="Helvetica" w:cs="Helvetica"/>
          <w:color w:val="333333"/>
        </w:rPr>
        <w:t>§ 4-3.</w:t>
      </w:r>
      <w:r>
        <w:rPr>
          <w:rStyle w:val="Emphasis"/>
          <w:rFonts w:ascii="Helvetica" w:hAnsi="Helvetica" w:cs="Helvetica"/>
          <w:color w:val="333333"/>
        </w:rPr>
        <w:t>Guida turløyve</w:t>
      </w:r>
    </w:p>
    <w:p w:rsidR="00DA393E" w:rsidRPr="00545034" w:rsidP="00DA393E" w14:paraId="124AF9AE"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Det kan gjevast eitt køyreløyve til opptil 5 bedrifter om tilbyr organisert turkøyring. Vilkår for å få guida turløyve er at bedrifta er registrert i einingsregisteret og driv med turistføremål.</w:t>
      </w:r>
    </w:p>
    <w:p w:rsidR="00DA393E" w:rsidRPr="00545034" w:rsidP="00DA393E" w14:paraId="61593863"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Turistløyvet gjeld frå løypene vert opna av skuterklubbane til dei vert stengt seinast 5. mai. Eitt turistløyve gjev éin guide rett til å følgje opptil 10 snøskuterar om gongen inkludert sesongløyve.</w:t>
      </w:r>
    </w:p>
    <w:p w:rsidR="00DA393E" w:rsidRPr="00545034" w:rsidP="00DA393E" w14:paraId="36D5264D"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Guide må ha førarrett i klasse S. Bedrifta må ha løyve frå Statens Vegvesen sitt regionkontor for å arrangere gruppeturar med deltakarar som ikkje har førarrett i klasse S.</w:t>
      </w:r>
      <w:r w:rsidRPr="00545034">
        <w:rPr>
          <w:rFonts w:ascii="Helvetica" w:hAnsi="Helvetica" w:cs="Helvetica"/>
          <w:color w:val="333333"/>
          <w:sz w:val="17"/>
          <w:szCs w:val="17"/>
          <w:vertAlign w:val="superscript"/>
          <w:lang w:val="nn-NO"/>
        </w:rPr>
        <w:t>​</w:t>
      </w:r>
      <w:r w:rsidRPr="00545034">
        <w:rPr>
          <w:rFonts w:ascii="Helvetica" w:hAnsi="Helvetica" w:cs="Helvetica"/>
          <w:color w:val="333333"/>
          <w:sz w:val="17"/>
          <w:szCs w:val="17"/>
          <w:vertAlign w:val="superscript"/>
          <w:lang w:val="nn-NO"/>
        </w:rPr>
        <w:t>1</w:t>
      </w:r>
      <w:r w:rsidRPr="00545034">
        <w:rPr>
          <w:rFonts w:ascii="Helvetica" w:hAnsi="Helvetica" w:cs="Helvetica"/>
          <w:color w:val="333333"/>
          <w:sz w:val="23"/>
          <w:szCs w:val="23"/>
          <w:lang w:val="nn-NO"/>
        </w:rPr>
        <w:t> Før alle turar skal alle deltakarane gå gjennom opplæring på bruk av snøskuter og ein sikkerheitsgjennomgang.</w:t>
      </w:r>
    </w:p>
    <w:p w:rsidR="00DA393E" w:rsidP="00DA393E" w14:paraId="2A2B26E0" w14:textId="77777777">
      <w:pPr>
        <w:pStyle w:val="Heading2"/>
        <w:shd w:val="clear" w:color="auto" w:fill="FFFFFF"/>
        <w:spacing w:before="150" w:after="150"/>
        <w:rPr>
          <w:rFonts w:ascii="Helvetica" w:hAnsi="Helvetica" w:cs="Helvetica"/>
          <w:b w:val="0"/>
          <w:color w:val="333333"/>
          <w:sz w:val="36"/>
          <w:szCs w:val="36"/>
        </w:rPr>
      </w:pPr>
      <w:bookmarkStart w:id="20" w:name="§5"/>
      <w:bookmarkStart w:id="21" w:name="PARAGRAF_5"/>
      <w:bookmarkEnd w:id="20"/>
      <w:bookmarkEnd w:id="21"/>
      <w:r>
        <w:rPr>
          <w:rFonts w:ascii="Helvetica" w:hAnsi="Helvetica" w:cs="Helvetica"/>
          <w:color w:val="333333"/>
        </w:rPr>
        <w:t>§ 5.</w:t>
      </w:r>
      <w:r>
        <w:rPr>
          <w:rStyle w:val="Emphasis"/>
          <w:rFonts w:ascii="Helvetica" w:hAnsi="Helvetica" w:cs="Helvetica"/>
          <w:color w:val="333333"/>
        </w:rPr>
        <w:t>Køyretider</w:t>
      </w:r>
    </w:p>
    <w:p w:rsidR="00DA393E" w:rsidRPr="00545034" w:rsidP="00DA393E" w14:paraId="547F1D1D"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Løypene kan berre brukast når heile traseen er dekt av berande vintersnø. Løypa skal stengast dersom snødekket er så tynt at terrenget under tek skade. Etter 5. mai er all køyring ulovleg.</w:t>
      </w:r>
      <w:r w:rsidRPr="00545034">
        <w:rPr>
          <w:rFonts w:ascii="Helvetica" w:hAnsi="Helvetica" w:cs="Helvetica"/>
          <w:color w:val="333333"/>
          <w:sz w:val="17"/>
          <w:szCs w:val="17"/>
          <w:vertAlign w:val="superscript"/>
          <w:lang w:val="nn-NO"/>
        </w:rPr>
        <w:t>​1</w:t>
      </w:r>
    </w:p>
    <w:p w:rsidR="00DA393E" w:rsidRPr="00545034" w:rsidP="00DA393E" w14:paraId="2B8CD527"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Køyring i løypenettet er tillate mellom kl. 05.00 og 24.00 for årsløyve og døgnløyve.</w:t>
      </w:r>
    </w:p>
    <w:p w:rsidR="00DA393E" w:rsidRPr="00545034" w:rsidP="00DA393E" w14:paraId="54D9F70F"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Turistløyve kan berre brukast mellom kl. 09.00 og 19.00.</w:t>
      </w:r>
    </w:p>
    <w:p w:rsidR="00DA393E" w:rsidRPr="00545034" w:rsidP="00DA393E" w14:paraId="48E7D5A3"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Løypene blir opna så snart merkinga er på plass. Tilsvarande skal merka takast ned samstundes med at løypenettet blir stengt.</w:t>
      </w:r>
    </w:p>
    <w:p w:rsidR="00DA393E" w:rsidRPr="00545034" w:rsidP="00DA393E" w14:paraId="00FBAA3B"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Opning og stenging av løypene skal varslast til medlemmar i snøskuterklubbane og annonserast på kommunens nettsider og sosiale media.</w:t>
      </w:r>
    </w:p>
    <w:p w:rsidR="00DA393E" w:rsidRPr="00545034" w:rsidP="00DA393E" w14:paraId="51BE4F02"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Der løypa går over islagte vatn skal kvaliteten på isen bli vurdert gjennom vinteren. Løypa kan berre vere open når stålisen er 10 cm eller tykkare.</w:t>
      </w:r>
    </w:p>
    <w:p w:rsidR="00DA393E" w:rsidP="00DA393E" w14:paraId="0CE9D4B3" w14:textId="77777777">
      <w:pPr>
        <w:pStyle w:val="mortaga"/>
        <w:shd w:val="clear" w:color="auto" w:fill="FFFFFF"/>
        <w:spacing w:before="225" w:beforeAutospacing="0" w:after="0" w:afterAutospacing="0"/>
        <w:ind w:firstLine="490"/>
        <w:rPr>
          <w:rFonts w:ascii="Helvetica" w:hAnsi="Helvetica" w:cs="Helvetica"/>
          <w:color w:val="333333"/>
          <w:sz w:val="23"/>
          <w:szCs w:val="23"/>
        </w:rPr>
      </w:pPr>
      <w:r>
        <w:rPr>
          <w:rFonts w:ascii="Helvetica" w:hAnsi="Helvetica" w:cs="Helvetica"/>
          <w:color w:val="333333"/>
          <w:sz w:val="23"/>
          <w:szCs w:val="23"/>
        </w:rPr>
        <w:t>Kommunen kan i løpet av sesongen stenge løypene med umiddelbar verknad.</w:t>
      </w:r>
    </w:p>
    <w:tbl>
      <w:tblPr>
        <w:tblW w:w="12605" w:type="dxa"/>
        <w:tblCellMar>
          <w:top w:w="15" w:type="dxa"/>
          <w:left w:w="15" w:type="dxa"/>
          <w:bottom w:w="15" w:type="dxa"/>
          <w:right w:w="15" w:type="dxa"/>
        </w:tblCellMar>
        <w:tblLook w:val="04A0"/>
      </w:tblPr>
      <w:tblGrid>
        <w:gridCol w:w="630"/>
        <w:gridCol w:w="11975"/>
      </w:tblGrid>
      <w:tr w14:paraId="78EFAF86" w14:textId="77777777" w:rsidTr="004B0363">
        <w:tblPrEx>
          <w:tblW w:w="12605" w:type="dxa"/>
          <w:tblLook w:val="04A0"/>
        </w:tblPrEx>
        <w:tc>
          <w:tcPr>
            <w:tcW w:w="630" w:type="dxa"/>
            <w:noWrap/>
            <w:tcMar>
              <w:top w:w="60" w:type="dxa"/>
              <w:left w:w="15" w:type="dxa"/>
              <w:bottom w:w="15" w:type="dxa"/>
              <w:right w:w="15" w:type="dxa"/>
            </w:tcMar>
            <w:hideMark/>
          </w:tcPr>
          <w:p w:rsidR="00DA393E" w:rsidP="004B0363" w14:paraId="01919539" w14:textId="77777777">
            <w:pPr>
              <w:spacing w:before="75" w:line="240" w:lineRule="atLeast"/>
              <w:jc w:val="right"/>
              <w:rPr>
                <w:rFonts w:ascii="Times New Roman" w:hAnsi="Times New Roman" w:cs="Times New Roman"/>
                <w:color w:val="666666"/>
                <w:sz w:val="18"/>
                <w:szCs w:val="18"/>
              </w:rPr>
            </w:pPr>
            <w:r>
              <w:rPr>
                <w:color w:val="666666"/>
                <w:sz w:val="18"/>
                <w:szCs w:val="18"/>
              </w:rPr>
              <w:t>1</w:t>
            </w:r>
          </w:p>
        </w:tc>
        <w:tc>
          <w:tcPr>
            <w:tcW w:w="0" w:type="auto"/>
            <w:tcMar>
              <w:top w:w="60" w:type="dxa"/>
              <w:left w:w="120" w:type="dxa"/>
              <w:bottom w:w="15" w:type="dxa"/>
              <w:right w:w="15" w:type="dxa"/>
            </w:tcMar>
            <w:hideMark/>
          </w:tcPr>
          <w:p w:rsidR="00DA393E" w:rsidP="004B0363" w14:paraId="4916560B" w14:textId="77777777">
            <w:pPr>
              <w:spacing w:before="75" w:line="240" w:lineRule="atLeast"/>
              <w:rPr>
                <w:color w:val="333333"/>
                <w:sz w:val="18"/>
                <w:szCs w:val="18"/>
              </w:rPr>
            </w:pPr>
            <w:r>
              <w:rPr>
                <w:color w:val="333333"/>
                <w:sz w:val="18"/>
                <w:szCs w:val="18"/>
              </w:rPr>
              <w:t>Jf. forskrift for bruk av motorkøyretøy i utmark og på islagte vassdrag </w:t>
            </w:r>
            <w:hyperlink r:id="rId7" w:history="1">
              <w:r>
                <w:rPr>
                  <w:rStyle w:val="Hyperlink"/>
                  <w:color w:val="DB142C"/>
                  <w:sz w:val="18"/>
                  <w:szCs w:val="18"/>
                </w:rPr>
                <w:t>§ 4a</w:t>
              </w:r>
            </w:hyperlink>
            <w:r>
              <w:rPr>
                <w:color w:val="333333"/>
                <w:sz w:val="18"/>
                <w:szCs w:val="18"/>
              </w:rPr>
              <w:t>.</w:t>
            </w:r>
          </w:p>
        </w:tc>
      </w:tr>
    </w:tbl>
    <w:p w:rsidR="00DA393E" w:rsidP="00DA393E" w14:paraId="1E2D9095" w14:textId="77777777">
      <w:pPr>
        <w:pStyle w:val="Heading2"/>
        <w:shd w:val="clear" w:color="auto" w:fill="FFFFFF"/>
        <w:spacing w:before="150" w:after="150"/>
        <w:rPr>
          <w:rFonts w:ascii="Helvetica" w:hAnsi="Helvetica" w:cs="Helvetica"/>
          <w:b w:val="0"/>
          <w:color w:val="333333"/>
          <w:sz w:val="36"/>
          <w:szCs w:val="36"/>
        </w:rPr>
      </w:pPr>
      <w:bookmarkStart w:id="22" w:name="§6"/>
      <w:bookmarkStart w:id="23" w:name="PARAGRAF_6"/>
      <w:bookmarkEnd w:id="22"/>
      <w:bookmarkEnd w:id="23"/>
      <w:r>
        <w:rPr>
          <w:rFonts w:ascii="Helvetica" w:hAnsi="Helvetica" w:cs="Helvetica"/>
          <w:color w:val="333333"/>
        </w:rPr>
        <w:t>§ 6.</w:t>
      </w:r>
      <w:r>
        <w:rPr>
          <w:rStyle w:val="Emphasis"/>
          <w:rFonts w:ascii="Helvetica" w:hAnsi="Helvetica" w:cs="Helvetica"/>
          <w:color w:val="333333"/>
        </w:rPr>
        <w:t>Løypebreidde</w:t>
      </w:r>
    </w:p>
    <w:p w:rsidR="00DA393E" w:rsidRPr="00545034" w:rsidP="00DA393E" w14:paraId="551062FE"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Maksimal breidde på løypene er 5 meter. Rasting er lov opp til 30 meter ut frå traseane. Køyring for rasting skal skje rett ut frå traseen. Det er ikkje lov å køyre parallelt med snøskuterløypene.</w:t>
      </w:r>
    </w:p>
    <w:p w:rsidR="00DA393E" w:rsidP="00DA393E" w14:paraId="70B29352" w14:textId="77777777">
      <w:pPr>
        <w:pStyle w:val="Heading2"/>
        <w:shd w:val="clear" w:color="auto" w:fill="FFFFFF"/>
        <w:spacing w:before="150" w:after="150"/>
        <w:rPr>
          <w:rFonts w:ascii="Helvetica" w:hAnsi="Helvetica" w:cs="Helvetica"/>
          <w:b w:val="0"/>
          <w:color w:val="333333"/>
          <w:sz w:val="36"/>
          <w:szCs w:val="36"/>
        </w:rPr>
      </w:pPr>
      <w:bookmarkStart w:id="24" w:name="§6-1"/>
      <w:bookmarkStart w:id="25" w:name="PARAGRAF_6-1"/>
      <w:bookmarkEnd w:id="24"/>
      <w:bookmarkEnd w:id="25"/>
      <w:r>
        <w:rPr>
          <w:rFonts w:ascii="Helvetica" w:hAnsi="Helvetica" w:cs="Helvetica"/>
          <w:color w:val="333333"/>
        </w:rPr>
        <w:t>§ 6-1.</w:t>
      </w:r>
      <w:r>
        <w:rPr>
          <w:rStyle w:val="Emphasis"/>
          <w:rFonts w:ascii="Helvetica" w:hAnsi="Helvetica" w:cs="Helvetica"/>
          <w:color w:val="333333"/>
        </w:rPr>
        <w:t>Isfiske</w:t>
      </w:r>
    </w:p>
    <w:p w:rsidR="00DA393E" w:rsidRPr="00545034" w:rsidP="00DA393E" w14:paraId="0DCAA3F5"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Kjøring utanfor merka trasé er ikkje tillate, utanom for isfiske på område som er merkt av på kart og godkjendt av Plan- og miljøutvalet.</w:t>
      </w:r>
    </w:p>
    <w:p w:rsidR="00DA393E" w:rsidP="00DA393E" w14:paraId="3200A886"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I samband med isfiske skal køyring skje rett ut frå traséen og fiskekort må kunne leggast fram ved oppsyn/kontroll.</w:t>
      </w:r>
    </w:p>
    <w:p w:rsidR="00DA393E" w:rsidRPr="00575080" w:rsidP="00DA393E" w14:paraId="5E4DF133" w14:textId="77777777">
      <w:pPr>
        <w:pStyle w:val="Heading2"/>
        <w:shd w:val="clear" w:color="auto" w:fill="FFFFFF"/>
        <w:spacing w:before="150" w:after="150"/>
        <w:rPr>
          <w:rStyle w:val="Emphasis"/>
          <w:rFonts w:ascii="Helvetica" w:hAnsi="Helvetica" w:cs="Helvetica"/>
          <w:color w:val="FF0000"/>
        </w:rPr>
      </w:pPr>
      <w:r w:rsidRPr="00575080">
        <w:rPr>
          <w:rFonts w:ascii="Helvetica" w:hAnsi="Helvetica" w:cs="Helvetica"/>
          <w:color w:val="FF0000"/>
        </w:rPr>
        <w:t>§ 6-2</w:t>
      </w:r>
      <w:r w:rsidRPr="00575080">
        <w:rPr>
          <w:rFonts w:ascii="Helvetica" w:hAnsi="Helvetica" w:cs="Helvetica"/>
          <w:i/>
          <w:color w:val="FF0000"/>
        </w:rPr>
        <w:t>.</w:t>
      </w:r>
      <w:r w:rsidRPr="00575080">
        <w:rPr>
          <w:rStyle w:val="Emphasis"/>
          <w:rFonts w:ascii="Helvetica" w:hAnsi="Helvetica" w:cs="Helvetica"/>
          <w:color w:val="FF0000"/>
        </w:rPr>
        <w:t xml:space="preserve"> Tilkomst til løypenettet</w:t>
      </w:r>
    </w:p>
    <w:p w:rsidR="00DA393E" w:rsidRPr="00575080" w:rsidP="00DA393E" w14:paraId="6F2B072B" w14:textId="77777777">
      <w:pPr>
        <w:rPr>
          <w:color w:val="FF0000"/>
        </w:rPr>
      </w:pPr>
      <w:r>
        <w:rPr>
          <w:color w:val="FF0000"/>
        </w:rPr>
        <w:tab/>
        <w:t xml:space="preserve">Det er anledning til å køyre direkte ut i løypenettet på islagt vatn frå grunneigedom, der eigedomen grensar til islagt vatn, i samråd med grunneigar på den enkelte eigedom. </w:t>
      </w:r>
      <w:r w:rsidRPr="00575080">
        <w:rPr>
          <w:color w:val="FF0000"/>
        </w:rPr>
        <w:tab/>
      </w:r>
    </w:p>
    <w:p w:rsidR="00DA393E" w:rsidRPr="00575080" w:rsidP="00DA393E" w14:paraId="60BEEE10" w14:textId="77777777">
      <w:pPr>
        <w:pStyle w:val="mortaga"/>
        <w:shd w:val="clear" w:color="auto" w:fill="FFFFFF"/>
        <w:spacing w:before="225" w:beforeAutospacing="0" w:after="0" w:afterAutospacing="0"/>
        <w:ind w:firstLine="490"/>
        <w:rPr>
          <w:rFonts w:ascii="Helvetica" w:hAnsi="Helvetica" w:cs="Helvetica"/>
          <w:color w:val="FF0000"/>
          <w:sz w:val="23"/>
          <w:szCs w:val="23"/>
          <w:lang w:val="nn-NO"/>
        </w:rPr>
      </w:pPr>
    </w:p>
    <w:p w:rsidR="00DA393E" w:rsidP="00DA393E" w14:paraId="17BFB5F4" w14:textId="77777777">
      <w:pPr>
        <w:pStyle w:val="Heading2"/>
        <w:shd w:val="clear" w:color="auto" w:fill="FFFFFF"/>
        <w:spacing w:before="150" w:after="150"/>
        <w:rPr>
          <w:rFonts w:ascii="Helvetica" w:hAnsi="Helvetica" w:cs="Helvetica"/>
          <w:b w:val="0"/>
          <w:color w:val="333333"/>
          <w:sz w:val="36"/>
          <w:szCs w:val="36"/>
        </w:rPr>
      </w:pPr>
      <w:bookmarkStart w:id="26" w:name="§7"/>
      <w:bookmarkStart w:id="27" w:name="PARAGRAF_7"/>
      <w:bookmarkEnd w:id="26"/>
      <w:bookmarkEnd w:id="27"/>
      <w:r>
        <w:rPr>
          <w:rFonts w:ascii="Helvetica" w:hAnsi="Helvetica" w:cs="Helvetica"/>
          <w:color w:val="333333"/>
        </w:rPr>
        <w:t>§ 7.</w:t>
      </w:r>
      <w:r>
        <w:rPr>
          <w:rStyle w:val="Emphasis"/>
          <w:rFonts w:ascii="Helvetica" w:hAnsi="Helvetica" w:cs="Helvetica"/>
          <w:color w:val="333333"/>
        </w:rPr>
        <w:t>Fartsgrenser</w:t>
      </w:r>
    </w:p>
    <w:p w:rsidR="00DA393E" w:rsidP="00DA393E" w14:paraId="30B418D3" w14:textId="77777777">
      <w:pPr>
        <w:pStyle w:val="mortaga"/>
        <w:shd w:val="clear" w:color="auto" w:fill="FFFFFF"/>
        <w:spacing w:before="225" w:beforeAutospacing="0" w:after="0" w:afterAutospacing="0"/>
        <w:ind w:firstLine="490"/>
        <w:rPr>
          <w:rFonts w:ascii="Helvetica" w:hAnsi="Helvetica" w:cs="Helvetica"/>
          <w:color w:val="333333"/>
          <w:sz w:val="23"/>
          <w:szCs w:val="23"/>
        </w:rPr>
      </w:pPr>
      <w:r w:rsidRPr="00545034">
        <w:rPr>
          <w:rFonts w:ascii="Helvetica" w:hAnsi="Helvetica" w:cs="Helvetica"/>
          <w:color w:val="333333"/>
          <w:sz w:val="23"/>
          <w:szCs w:val="23"/>
          <w:lang w:val="nn-NO"/>
        </w:rPr>
        <w:t>Fartsgrenser skal vera i tråd med gjeldande lovverk. Generell øvre fartsgrense i løypenettet er 70 km i timen. Med slede utan passasjerar må det ikkje køyrast fortare enn 60 km i timen. Med passasjerar på sleden kan farta ikkje vera raskare enn 40 km i timen.</w:t>
      </w:r>
      <w:r w:rsidRPr="00545034">
        <w:rPr>
          <w:rFonts w:ascii="Helvetica" w:hAnsi="Helvetica" w:cs="Helvetica"/>
          <w:color w:val="333333"/>
          <w:sz w:val="17"/>
          <w:szCs w:val="17"/>
          <w:vertAlign w:val="superscript"/>
          <w:lang w:val="nn-NO"/>
        </w:rPr>
        <w:t>​</w:t>
      </w:r>
      <w:r>
        <w:rPr>
          <w:rFonts w:ascii="Helvetica" w:hAnsi="Helvetica" w:cs="Helvetica"/>
          <w:color w:val="333333"/>
          <w:sz w:val="17"/>
          <w:szCs w:val="17"/>
          <w:vertAlign w:val="superscript"/>
        </w:rPr>
        <w:t>1</w:t>
      </w:r>
    </w:p>
    <w:p w:rsidR="00DA393E" w:rsidP="00DA393E" w14:paraId="08291F90" w14:textId="77777777">
      <w:pPr>
        <w:pStyle w:val="mortaga"/>
        <w:shd w:val="clear" w:color="auto" w:fill="FFFFFF"/>
        <w:spacing w:before="225" w:beforeAutospacing="0" w:after="0" w:afterAutospacing="0"/>
        <w:ind w:firstLine="490"/>
        <w:rPr>
          <w:rFonts w:ascii="Helvetica" w:hAnsi="Helvetica" w:cs="Helvetica"/>
          <w:color w:val="333333"/>
          <w:sz w:val="23"/>
          <w:szCs w:val="23"/>
        </w:rPr>
      </w:pPr>
      <w:r>
        <w:rPr>
          <w:rFonts w:ascii="Helvetica" w:hAnsi="Helvetica" w:cs="Helvetica"/>
          <w:color w:val="333333"/>
          <w:sz w:val="23"/>
          <w:szCs w:val="23"/>
        </w:rPr>
        <w:t>Farta kan reduserast av følgjande sikkerheitsmessige omsyn:</w:t>
      </w:r>
    </w:p>
    <w:tbl>
      <w:tblPr>
        <w:tblW w:w="13410" w:type="dxa"/>
        <w:tblCellMar>
          <w:top w:w="15" w:type="dxa"/>
          <w:left w:w="15" w:type="dxa"/>
          <w:bottom w:w="15" w:type="dxa"/>
          <w:right w:w="15" w:type="dxa"/>
        </w:tblCellMar>
        <w:tblLook w:val="04A0"/>
      </w:tblPr>
      <w:tblGrid>
        <w:gridCol w:w="670"/>
        <w:gridCol w:w="12740"/>
      </w:tblGrid>
      <w:tr w14:paraId="2358D03D"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2CAC80AD" w14:textId="77777777">
            <w:pPr>
              <w:jc w:val="right"/>
              <w:rPr>
                <w:rFonts w:ascii="Times New Roman" w:hAnsi="Times New Roman" w:cs="Times New Roman"/>
                <w:color w:val="333333"/>
                <w:szCs w:val="24"/>
              </w:rPr>
            </w:pPr>
            <w:r>
              <w:rPr>
                <w:color w:val="333333"/>
              </w:rPr>
              <w:t>-</w:t>
            </w:r>
          </w:p>
        </w:tc>
        <w:tc>
          <w:tcPr>
            <w:tcW w:w="12740" w:type="dxa"/>
            <w:tcMar>
              <w:top w:w="0" w:type="dxa"/>
              <w:left w:w="30" w:type="dxa"/>
              <w:bottom w:w="0" w:type="dxa"/>
              <w:right w:w="30" w:type="dxa"/>
            </w:tcMar>
            <w:hideMark/>
          </w:tcPr>
          <w:p w:rsidR="00DA393E" w:rsidP="004B0363" w14:paraId="70D12A83" w14:textId="77777777">
            <w:pPr>
              <w:rPr>
                <w:color w:val="333333"/>
              </w:rPr>
            </w:pPr>
            <w:r>
              <w:rPr>
                <w:color w:val="333333"/>
              </w:rPr>
              <w:t>Kryssing av veg: Full stopp.</w:t>
            </w:r>
          </w:p>
        </w:tc>
      </w:tr>
    </w:tbl>
    <w:p w:rsidR="00DA393E" w:rsidP="00DA393E" w14:paraId="21397653" w14:textId="77777777">
      <w:pPr>
        <w:shd w:val="clear" w:color="auto" w:fill="FFFFFF"/>
        <w:rPr>
          <w:rFonts w:ascii="Helvetica" w:hAnsi="Helvetica" w:cs="Helvetica"/>
          <w:vanish/>
          <w:color w:val="333333"/>
          <w:sz w:val="23"/>
          <w:szCs w:val="23"/>
        </w:rPr>
      </w:pPr>
    </w:p>
    <w:tbl>
      <w:tblPr>
        <w:tblW w:w="13410" w:type="dxa"/>
        <w:tblCellMar>
          <w:top w:w="15" w:type="dxa"/>
          <w:left w:w="15" w:type="dxa"/>
          <w:bottom w:w="15" w:type="dxa"/>
          <w:right w:w="15" w:type="dxa"/>
        </w:tblCellMar>
        <w:tblLook w:val="04A0"/>
      </w:tblPr>
      <w:tblGrid>
        <w:gridCol w:w="670"/>
        <w:gridCol w:w="12740"/>
      </w:tblGrid>
      <w:tr w14:paraId="6B0A0186"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347D108A" w14:textId="77777777">
            <w:pPr>
              <w:jc w:val="right"/>
              <w:rPr>
                <w:rFonts w:ascii="Times New Roman" w:hAnsi="Times New Roman" w:cs="Times New Roman"/>
                <w:color w:val="333333"/>
                <w:szCs w:val="24"/>
              </w:rPr>
            </w:pPr>
            <w:r>
              <w:rPr>
                <w:color w:val="333333"/>
              </w:rPr>
              <w:t>-</w:t>
            </w:r>
          </w:p>
        </w:tc>
        <w:tc>
          <w:tcPr>
            <w:tcW w:w="12740" w:type="dxa"/>
            <w:tcMar>
              <w:top w:w="0" w:type="dxa"/>
              <w:left w:w="30" w:type="dxa"/>
              <w:bottom w:w="0" w:type="dxa"/>
              <w:right w:w="30" w:type="dxa"/>
            </w:tcMar>
            <w:hideMark/>
          </w:tcPr>
          <w:p w:rsidR="00DA393E" w:rsidP="004B0363" w14:paraId="3CF0556D" w14:textId="77777777">
            <w:pPr>
              <w:rPr>
                <w:color w:val="333333"/>
              </w:rPr>
            </w:pPr>
            <w:r>
              <w:rPr>
                <w:color w:val="333333"/>
              </w:rPr>
              <w:t>Kryssing av skispor: Full stopp og vikeplikt for den mjuke trafikanten</w:t>
            </w:r>
          </w:p>
        </w:tc>
      </w:tr>
    </w:tbl>
    <w:p w:rsidR="00DA393E" w:rsidP="00DA393E" w14:paraId="79E96418" w14:textId="77777777">
      <w:pPr>
        <w:shd w:val="clear" w:color="auto" w:fill="FFFFFF"/>
        <w:rPr>
          <w:rFonts w:ascii="Helvetica" w:hAnsi="Helvetica" w:cs="Helvetica"/>
          <w:vanish/>
          <w:color w:val="333333"/>
          <w:sz w:val="23"/>
          <w:szCs w:val="23"/>
        </w:rPr>
      </w:pPr>
    </w:p>
    <w:tbl>
      <w:tblPr>
        <w:tblW w:w="13410" w:type="dxa"/>
        <w:tblCellMar>
          <w:top w:w="15" w:type="dxa"/>
          <w:left w:w="15" w:type="dxa"/>
          <w:bottom w:w="15" w:type="dxa"/>
          <w:right w:w="15" w:type="dxa"/>
        </w:tblCellMar>
        <w:tblLook w:val="04A0"/>
      </w:tblPr>
      <w:tblGrid>
        <w:gridCol w:w="670"/>
        <w:gridCol w:w="12740"/>
      </w:tblGrid>
      <w:tr w14:paraId="1D6AA978"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09B1D4A6" w14:textId="77777777">
            <w:pPr>
              <w:jc w:val="right"/>
              <w:rPr>
                <w:rFonts w:ascii="Times New Roman" w:hAnsi="Times New Roman" w:cs="Times New Roman"/>
                <w:color w:val="333333"/>
                <w:szCs w:val="24"/>
              </w:rPr>
            </w:pPr>
            <w:r>
              <w:rPr>
                <w:color w:val="333333"/>
              </w:rPr>
              <w:t>-</w:t>
            </w:r>
          </w:p>
        </w:tc>
        <w:tc>
          <w:tcPr>
            <w:tcW w:w="12740" w:type="dxa"/>
            <w:tcMar>
              <w:top w:w="0" w:type="dxa"/>
              <w:left w:w="30" w:type="dxa"/>
              <w:bottom w:w="0" w:type="dxa"/>
              <w:right w:w="30" w:type="dxa"/>
            </w:tcMar>
            <w:hideMark/>
          </w:tcPr>
          <w:p w:rsidR="00DA393E" w:rsidP="004B0363" w14:paraId="06379563" w14:textId="77777777">
            <w:pPr>
              <w:rPr>
                <w:color w:val="333333"/>
              </w:rPr>
            </w:pPr>
            <w:r>
              <w:rPr>
                <w:color w:val="333333"/>
              </w:rPr>
              <w:t>Nærleik til skispor: Maks fart 40 km i timen</w:t>
            </w:r>
          </w:p>
        </w:tc>
      </w:tr>
    </w:tbl>
    <w:p w:rsidR="00DA393E" w:rsidP="00DA393E" w14:paraId="1FF42468" w14:textId="77777777">
      <w:pPr>
        <w:shd w:val="clear" w:color="auto" w:fill="FFFFFF"/>
        <w:rPr>
          <w:rFonts w:ascii="Helvetica" w:hAnsi="Helvetica" w:cs="Helvetica"/>
          <w:vanish/>
          <w:color w:val="333333"/>
          <w:sz w:val="23"/>
          <w:szCs w:val="23"/>
        </w:rPr>
      </w:pPr>
    </w:p>
    <w:tbl>
      <w:tblPr>
        <w:tblW w:w="13410" w:type="dxa"/>
        <w:tblCellMar>
          <w:top w:w="15" w:type="dxa"/>
          <w:left w:w="15" w:type="dxa"/>
          <w:bottom w:w="15" w:type="dxa"/>
          <w:right w:w="15" w:type="dxa"/>
        </w:tblCellMar>
        <w:tblLook w:val="04A0"/>
      </w:tblPr>
      <w:tblGrid>
        <w:gridCol w:w="670"/>
        <w:gridCol w:w="12740"/>
      </w:tblGrid>
      <w:tr w14:paraId="5771FC3B" w14:textId="77777777" w:rsidTr="004B0363">
        <w:tblPrEx>
          <w:tblW w:w="13410" w:type="dxa"/>
          <w:tblLook w:val="04A0"/>
        </w:tblPrEx>
        <w:tc>
          <w:tcPr>
            <w:tcW w:w="670" w:type="dxa"/>
            <w:noWrap/>
            <w:tcMar>
              <w:top w:w="0" w:type="dxa"/>
              <w:left w:w="30" w:type="dxa"/>
              <w:bottom w:w="0" w:type="dxa"/>
              <w:right w:w="30" w:type="dxa"/>
            </w:tcMar>
            <w:hideMark/>
          </w:tcPr>
          <w:p w:rsidR="00DA393E" w:rsidP="004B0363" w14:paraId="74256C04" w14:textId="77777777">
            <w:pPr>
              <w:jc w:val="right"/>
              <w:rPr>
                <w:rFonts w:ascii="Times New Roman" w:hAnsi="Times New Roman" w:cs="Times New Roman"/>
                <w:color w:val="333333"/>
                <w:szCs w:val="24"/>
              </w:rPr>
            </w:pPr>
            <w:r>
              <w:rPr>
                <w:color w:val="333333"/>
              </w:rPr>
              <w:t>-</w:t>
            </w:r>
          </w:p>
        </w:tc>
        <w:tc>
          <w:tcPr>
            <w:tcW w:w="12740" w:type="dxa"/>
            <w:tcMar>
              <w:top w:w="0" w:type="dxa"/>
              <w:left w:w="30" w:type="dxa"/>
              <w:bottom w:w="0" w:type="dxa"/>
              <w:right w:w="30" w:type="dxa"/>
            </w:tcMar>
            <w:hideMark/>
          </w:tcPr>
          <w:p w:rsidR="00DA393E" w:rsidP="004B0363" w14:paraId="5AADC52B" w14:textId="77777777">
            <w:pPr>
              <w:rPr>
                <w:color w:val="333333"/>
              </w:rPr>
            </w:pPr>
            <w:r>
              <w:rPr>
                <w:color w:val="333333"/>
              </w:rPr>
              <w:t>Nærleik til hyttefelt, bustadområde: 40 km i timen.</w:t>
            </w:r>
          </w:p>
        </w:tc>
      </w:tr>
    </w:tbl>
    <w:p w:rsidR="00DA393E" w:rsidRPr="00545034" w:rsidP="00DA393E" w14:paraId="4AE635B4"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Lista er ikkje uttømmande. Kommunen, skuterklubbane eller politiet kan innføre fleire fartsrestriksjonar ved behov.</w:t>
      </w:r>
    </w:p>
    <w:p w:rsidR="00DA393E" w:rsidRPr="00545034" w:rsidP="00DA393E" w14:paraId="7CA72529"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Område med reduserte fartsgrenser skal merkast tydeleg.</w:t>
      </w:r>
    </w:p>
    <w:p w:rsidR="00DA393E" w:rsidP="00DA393E" w14:paraId="33498FE1" w14:textId="77777777">
      <w:pPr>
        <w:pStyle w:val="Heading2"/>
        <w:shd w:val="clear" w:color="auto" w:fill="FFFFFF"/>
        <w:spacing w:before="150" w:after="150"/>
        <w:rPr>
          <w:rFonts w:ascii="Helvetica" w:hAnsi="Helvetica" w:cs="Helvetica"/>
          <w:b w:val="0"/>
          <w:color w:val="333333"/>
          <w:sz w:val="36"/>
          <w:szCs w:val="36"/>
        </w:rPr>
      </w:pPr>
      <w:bookmarkStart w:id="28" w:name="§8"/>
      <w:bookmarkStart w:id="29" w:name="PARAGRAF_8"/>
      <w:bookmarkEnd w:id="28"/>
      <w:bookmarkEnd w:id="29"/>
      <w:r>
        <w:rPr>
          <w:rFonts w:ascii="Helvetica" w:hAnsi="Helvetica" w:cs="Helvetica"/>
          <w:color w:val="333333"/>
        </w:rPr>
        <w:t>§ 8.</w:t>
      </w:r>
      <w:r>
        <w:rPr>
          <w:rStyle w:val="Emphasis"/>
          <w:rFonts w:ascii="Helvetica" w:hAnsi="Helvetica" w:cs="Helvetica"/>
          <w:color w:val="333333"/>
        </w:rPr>
        <w:t>Sanksjonar for brot på forskrifta</w:t>
      </w:r>
    </w:p>
    <w:p w:rsidR="00DA393E" w:rsidRPr="00545034" w:rsidP="00DA393E" w14:paraId="2821797D"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Forsettleg eller uaktsamt brot på forskrifta blir bøtlagt etter reglane i </w:t>
      </w:r>
      <w:hyperlink r:id="rId8" w:history="1">
        <w:r w:rsidRPr="00545034">
          <w:rPr>
            <w:rStyle w:val="Hyperlink"/>
            <w:rFonts w:ascii="Helvetica" w:hAnsi="Helvetica" w:cs="Helvetica"/>
            <w:color w:val="DB142C"/>
            <w:sz w:val="23"/>
            <w:szCs w:val="23"/>
            <w:lang w:val="nn-NO"/>
          </w:rPr>
          <w:t>motorferdselslova § 12</w:t>
        </w:r>
      </w:hyperlink>
      <w:r w:rsidRPr="00545034">
        <w:rPr>
          <w:rFonts w:ascii="Helvetica" w:hAnsi="Helvetica" w:cs="Helvetica"/>
          <w:color w:val="333333"/>
          <w:sz w:val="23"/>
          <w:szCs w:val="23"/>
          <w:lang w:val="nn-NO"/>
        </w:rPr>
        <w:t>, </w:t>
      </w:r>
      <w:hyperlink r:id="rId9" w:history="1">
        <w:r w:rsidRPr="00545034">
          <w:rPr>
            <w:rStyle w:val="Hyperlink"/>
            <w:rFonts w:ascii="Helvetica" w:hAnsi="Helvetica" w:cs="Helvetica"/>
            <w:color w:val="DB142C"/>
            <w:sz w:val="23"/>
            <w:szCs w:val="23"/>
            <w:lang w:val="nn-NO"/>
          </w:rPr>
          <w:t>§ 12a</w:t>
        </w:r>
      </w:hyperlink>
      <w:r w:rsidRPr="00545034">
        <w:rPr>
          <w:rFonts w:ascii="Helvetica" w:hAnsi="Helvetica" w:cs="Helvetica"/>
          <w:color w:val="333333"/>
          <w:sz w:val="23"/>
          <w:szCs w:val="23"/>
          <w:lang w:val="nn-NO"/>
        </w:rPr>
        <w:t> og </w:t>
      </w:r>
      <w:hyperlink r:id="rId10" w:history="1">
        <w:r w:rsidRPr="00545034">
          <w:rPr>
            <w:rStyle w:val="Hyperlink"/>
            <w:rFonts w:ascii="Helvetica" w:hAnsi="Helvetica" w:cs="Helvetica"/>
            <w:color w:val="DB142C"/>
            <w:sz w:val="23"/>
            <w:szCs w:val="23"/>
            <w:lang w:val="nn-NO"/>
          </w:rPr>
          <w:t>§ 12b</w:t>
        </w:r>
      </w:hyperlink>
      <w:r w:rsidRPr="00545034">
        <w:rPr>
          <w:rFonts w:ascii="Helvetica" w:hAnsi="Helvetica" w:cs="Helvetica"/>
          <w:color w:val="333333"/>
          <w:sz w:val="23"/>
          <w:szCs w:val="23"/>
          <w:lang w:val="nn-NO"/>
        </w:rPr>
        <w:t>.</w:t>
      </w:r>
    </w:p>
    <w:p w:rsidR="00DA393E" w:rsidP="00DA393E" w14:paraId="273E8694" w14:textId="77777777">
      <w:pPr>
        <w:pStyle w:val="mortaga"/>
        <w:shd w:val="clear" w:color="auto" w:fill="FFFFFF"/>
        <w:spacing w:before="225" w:beforeAutospacing="0" w:after="0" w:afterAutospacing="0"/>
        <w:ind w:firstLine="490"/>
        <w:rPr>
          <w:rFonts w:ascii="Helvetica" w:hAnsi="Helvetica" w:cs="Helvetica"/>
          <w:color w:val="333333"/>
          <w:sz w:val="23"/>
          <w:szCs w:val="23"/>
        </w:rPr>
      </w:pPr>
      <w:r>
        <w:rPr>
          <w:rFonts w:ascii="Helvetica" w:hAnsi="Helvetica" w:cs="Helvetica"/>
          <w:color w:val="333333"/>
          <w:sz w:val="23"/>
          <w:szCs w:val="23"/>
        </w:rPr>
        <w:t>Kommunen kan vurdere å stenge trasear ved behov.</w:t>
      </w:r>
    </w:p>
    <w:p w:rsidR="00DA393E" w:rsidP="00DA393E" w14:paraId="24BDB143" w14:textId="77777777">
      <w:pPr>
        <w:pStyle w:val="Heading2"/>
        <w:shd w:val="clear" w:color="auto" w:fill="FFFFFF"/>
        <w:spacing w:before="150" w:after="150"/>
        <w:rPr>
          <w:rFonts w:ascii="Helvetica" w:hAnsi="Helvetica" w:cs="Helvetica"/>
          <w:b w:val="0"/>
          <w:color w:val="333333"/>
          <w:sz w:val="36"/>
          <w:szCs w:val="36"/>
        </w:rPr>
      </w:pPr>
      <w:bookmarkStart w:id="30" w:name="§9"/>
      <w:bookmarkStart w:id="31" w:name="PARAGRAF_9"/>
      <w:bookmarkEnd w:id="30"/>
      <w:bookmarkEnd w:id="31"/>
      <w:r>
        <w:rPr>
          <w:rFonts w:ascii="Helvetica" w:hAnsi="Helvetica" w:cs="Helvetica"/>
          <w:color w:val="333333"/>
        </w:rPr>
        <w:t>§ 9.</w:t>
      </w:r>
      <w:r>
        <w:rPr>
          <w:rStyle w:val="Emphasis"/>
          <w:rFonts w:ascii="Helvetica" w:hAnsi="Helvetica" w:cs="Helvetica"/>
          <w:color w:val="333333"/>
        </w:rPr>
        <w:t>Enkeltløyper i løypenettet</w:t>
      </w:r>
    </w:p>
    <w:p w:rsidR="00DA393E" w:rsidP="00DA393E" w14:paraId="1C46147C" w14:textId="77777777">
      <w:pPr>
        <w:pStyle w:val="mortaga"/>
        <w:shd w:val="clear" w:color="auto" w:fill="FFFFFF"/>
        <w:spacing w:before="225" w:beforeAutospacing="0" w:after="0" w:afterAutospacing="0"/>
        <w:rPr>
          <w:rFonts w:ascii="Helvetica" w:hAnsi="Helvetica" w:cs="Helvetica"/>
          <w:color w:val="333333"/>
          <w:sz w:val="23"/>
          <w:szCs w:val="23"/>
        </w:rPr>
      </w:pPr>
      <w:r>
        <w:rPr>
          <w:rFonts w:ascii="Helvetica" w:hAnsi="Helvetica" w:cs="Helvetica"/>
          <w:color w:val="333333"/>
          <w:sz w:val="23"/>
          <w:szCs w:val="23"/>
        </w:rPr>
        <w:t>Løypenettet er sett i hop av følgjande løyper:</w:t>
      </w:r>
    </w:p>
    <w:tbl>
      <w:tblPr>
        <w:tblW w:w="13410" w:type="dxa"/>
        <w:tblCellMar>
          <w:top w:w="15" w:type="dxa"/>
          <w:left w:w="15" w:type="dxa"/>
          <w:bottom w:w="15" w:type="dxa"/>
          <w:right w:w="15" w:type="dxa"/>
        </w:tblCellMar>
        <w:tblLook w:val="04A0"/>
      </w:tblPr>
      <w:tblGrid>
        <w:gridCol w:w="80"/>
        <w:gridCol w:w="13330"/>
      </w:tblGrid>
      <w:tr w14:paraId="7BB623D6"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478C94EA"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7739B3DD" w14:textId="77777777">
            <w:pPr>
              <w:rPr>
                <w:color w:val="333333"/>
                <w:szCs w:val="24"/>
              </w:rPr>
            </w:pPr>
            <w:r>
              <w:rPr>
                <w:rStyle w:val="Emphasis"/>
                <w:color w:val="333333"/>
              </w:rPr>
              <w:t>Løype 1 Vierli–Haug</w:t>
            </w:r>
          </w:p>
        </w:tc>
      </w:tr>
    </w:tbl>
    <w:p w:rsidR="00DA393E" w:rsidRPr="009838BD" w:rsidP="00DA393E" w14:paraId="1589C101" w14:textId="77777777">
      <w:pPr>
        <w:pStyle w:val="mortagna"/>
        <w:shd w:val="clear" w:color="auto" w:fill="FFFFFF"/>
        <w:spacing w:before="30" w:beforeAutospacing="0" w:after="0" w:afterAutospacing="0"/>
        <w:ind w:left="670"/>
        <w:rPr>
          <w:rFonts w:ascii="Helvetica" w:hAnsi="Helvetica" w:cs="Helvetica"/>
          <w:color w:val="333333"/>
          <w:sz w:val="23"/>
          <w:szCs w:val="23"/>
          <w:lang w:val="nn-NO"/>
        </w:rPr>
      </w:pPr>
      <w:r w:rsidRPr="00545034">
        <w:rPr>
          <w:rFonts w:ascii="Helvetica" w:hAnsi="Helvetica" w:cs="Helvetica"/>
          <w:color w:val="333333"/>
          <w:sz w:val="23"/>
          <w:szCs w:val="23"/>
          <w:lang w:val="nn-NO"/>
        </w:rPr>
        <w:t xml:space="preserve">Frå Vierli skal fartsgrensa vera 40 km/t på ein strekning på 2,4 km. </w:t>
      </w:r>
      <w:r w:rsidRPr="009838BD">
        <w:rPr>
          <w:rFonts w:ascii="Helvetica" w:hAnsi="Helvetica" w:cs="Helvetica"/>
          <w:color w:val="333333"/>
          <w:sz w:val="23"/>
          <w:szCs w:val="23"/>
          <w:lang w:val="nn-NO"/>
        </w:rPr>
        <w:t>Kryss mellom skiløyper og snøskuterløyper skal tydeleg merkast med full-stopp-skilt og vikeplikt.</w:t>
      </w:r>
    </w:p>
    <w:tbl>
      <w:tblPr>
        <w:tblW w:w="13410" w:type="dxa"/>
        <w:tblCellMar>
          <w:top w:w="15" w:type="dxa"/>
          <w:left w:w="15" w:type="dxa"/>
          <w:bottom w:w="15" w:type="dxa"/>
          <w:right w:w="15" w:type="dxa"/>
        </w:tblCellMar>
        <w:tblLook w:val="04A0"/>
      </w:tblPr>
      <w:tblGrid>
        <w:gridCol w:w="80"/>
        <w:gridCol w:w="13330"/>
      </w:tblGrid>
      <w:tr w14:paraId="6EFE6CB9"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60BE0B5E"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75C70457" w14:textId="77777777">
            <w:pPr>
              <w:rPr>
                <w:color w:val="333333"/>
                <w:szCs w:val="24"/>
              </w:rPr>
            </w:pPr>
            <w:r>
              <w:rPr>
                <w:rStyle w:val="Emphasis"/>
                <w:color w:val="333333"/>
              </w:rPr>
              <w:t>Løype 1A Brattås–Skinnarland</w:t>
            </w:r>
          </w:p>
        </w:tc>
      </w:tr>
    </w:tbl>
    <w:p w:rsidR="00DA393E" w:rsidP="00DA393E" w14:paraId="319DDD6F" w14:textId="77777777">
      <w:pPr>
        <w:pStyle w:val="mortagna"/>
        <w:shd w:val="clear" w:color="auto" w:fill="FFFFFF"/>
        <w:spacing w:before="30" w:beforeAutospacing="0" w:after="0" w:afterAutospacing="0"/>
        <w:ind w:left="670"/>
        <w:rPr>
          <w:rFonts w:ascii="Helvetica" w:hAnsi="Helvetica" w:cs="Helvetica"/>
          <w:color w:val="333333"/>
          <w:sz w:val="23"/>
          <w:szCs w:val="23"/>
        </w:rPr>
      </w:pPr>
      <w:r>
        <w:rPr>
          <w:rFonts w:ascii="Helvetica" w:hAnsi="Helvetica" w:cs="Helvetica"/>
          <w:color w:val="333333"/>
          <w:sz w:val="23"/>
          <w:szCs w:val="23"/>
        </w:rPr>
        <w:t>Tjukkleik på is må kontrollerast før løypa kan opnast for sesongen, og ved regelmessige intervall i løpet av sesongen.</w:t>
      </w:r>
    </w:p>
    <w:p w:rsidR="00DA393E" w:rsidP="00DA393E" w14:paraId="1044B847" w14:textId="77777777">
      <w:pPr>
        <w:pStyle w:val="mortagna"/>
        <w:shd w:val="clear" w:color="auto" w:fill="FFFFFF"/>
        <w:spacing w:before="30" w:beforeAutospacing="0" w:after="0" w:afterAutospacing="0"/>
        <w:rPr>
          <w:rFonts w:asciiTheme="minorHAnsi" w:hAnsiTheme="minorHAnsi" w:cstheme="minorHAnsi"/>
          <w:i/>
          <w:color w:val="FF0000"/>
        </w:rPr>
      </w:pPr>
      <w:r>
        <w:rPr>
          <w:rFonts w:asciiTheme="minorHAnsi" w:hAnsiTheme="minorHAnsi" w:cstheme="minorHAnsi"/>
          <w:i/>
          <w:color w:val="FF0000"/>
        </w:rPr>
        <w:t>Løype 1B Haug</w:t>
      </w:r>
      <w:r w:rsidRPr="009838BD">
        <w:rPr>
          <w:rFonts w:asciiTheme="minorHAnsi" w:hAnsiTheme="minorHAnsi" w:cstheme="minorHAnsi"/>
          <w:i/>
          <w:color w:val="FF0000"/>
        </w:rPr>
        <w:t xml:space="preserve"> </w:t>
      </w:r>
      <w:r>
        <w:rPr>
          <w:rFonts w:asciiTheme="minorHAnsi" w:hAnsiTheme="minorHAnsi" w:cstheme="minorHAnsi"/>
          <w:i/>
          <w:color w:val="FF0000"/>
        </w:rPr>
        <w:t>–</w:t>
      </w:r>
      <w:r w:rsidRPr="009838BD">
        <w:rPr>
          <w:rFonts w:asciiTheme="minorHAnsi" w:hAnsiTheme="minorHAnsi" w:cstheme="minorHAnsi"/>
          <w:i/>
          <w:color w:val="FF0000"/>
        </w:rPr>
        <w:t xml:space="preserve"> Hovdeøyi</w:t>
      </w:r>
    </w:p>
    <w:p w:rsidR="00DA393E" w:rsidP="00DA393E" w14:paraId="375E442D" w14:textId="77777777">
      <w:pPr>
        <w:pStyle w:val="mortagna"/>
        <w:shd w:val="clear" w:color="auto" w:fill="FFFFFF"/>
        <w:spacing w:before="30" w:beforeAutospacing="0" w:after="0" w:afterAutospacing="0"/>
        <w:rPr>
          <w:rFonts w:asciiTheme="minorHAnsi" w:hAnsiTheme="minorHAnsi" w:cstheme="minorHAnsi"/>
          <w:color w:val="FF0000"/>
          <w:lang w:val="nn-NO"/>
        </w:rPr>
      </w:pPr>
      <w:r w:rsidRPr="00B466AC">
        <w:rPr>
          <w:rFonts w:asciiTheme="minorHAnsi" w:hAnsiTheme="minorHAnsi" w:cstheme="minorHAnsi"/>
          <w:i/>
          <w:color w:val="FF0000"/>
          <w:lang w:val="nn-NO"/>
        </w:rPr>
        <w:tab/>
      </w:r>
      <w:r w:rsidRPr="009838BD">
        <w:rPr>
          <w:rFonts w:asciiTheme="minorHAnsi" w:hAnsiTheme="minorHAnsi" w:cstheme="minorHAnsi"/>
          <w:color w:val="FF0000"/>
          <w:lang w:val="nn-NO"/>
        </w:rPr>
        <w:t xml:space="preserve">Løypa kan nyttast til guida turar i samband med </w:t>
      </w:r>
      <w:r>
        <w:rPr>
          <w:rFonts w:asciiTheme="minorHAnsi" w:hAnsiTheme="minorHAnsi" w:cstheme="minorHAnsi"/>
          <w:color w:val="FF0000"/>
          <w:lang w:val="nn-NO"/>
        </w:rPr>
        <w:t xml:space="preserve">turistløyve. </w:t>
      </w:r>
    </w:p>
    <w:p w:rsidR="00DA393E" w:rsidRPr="00DA393E" w:rsidP="00DA393E" w14:paraId="366A37A8" w14:textId="77777777">
      <w:pPr>
        <w:pStyle w:val="mortagna"/>
        <w:shd w:val="clear" w:color="auto" w:fill="FFFFFF"/>
        <w:spacing w:before="30" w:beforeAutospacing="0" w:after="0" w:afterAutospacing="0"/>
        <w:rPr>
          <w:rFonts w:asciiTheme="minorHAnsi" w:hAnsiTheme="minorHAnsi" w:cstheme="minorHAnsi"/>
          <w:i/>
          <w:color w:val="FF0000"/>
          <w:lang w:val="nn-NO"/>
        </w:rPr>
      </w:pPr>
      <w:r>
        <w:rPr>
          <w:rFonts w:asciiTheme="minorHAnsi" w:hAnsiTheme="minorHAnsi" w:cstheme="minorHAnsi"/>
          <w:color w:val="FF0000"/>
          <w:lang w:val="nn-NO"/>
        </w:rPr>
        <w:t>Løype 1C</w:t>
      </w:r>
      <w:r w:rsidRPr="00DA393E">
        <w:rPr>
          <w:rFonts w:asciiTheme="minorHAnsi" w:hAnsiTheme="minorHAnsi" w:cstheme="minorHAnsi"/>
          <w:i/>
          <w:color w:val="FF0000"/>
          <w:lang w:val="nn-NO"/>
        </w:rPr>
        <w:t xml:space="preserve"> Haug –</w:t>
      </w:r>
      <w:r>
        <w:rPr>
          <w:rFonts w:asciiTheme="minorHAnsi" w:hAnsiTheme="minorHAnsi" w:cstheme="minorHAnsi"/>
          <w:i/>
          <w:color w:val="FF0000"/>
          <w:lang w:val="nn-NO"/>
        </w:rPr>
        <w:t xml:space="preserve"> Varland</w:t>
      </w:r>
    </w:p>
    <w:p w:rsidR="00DA393E" w:rsidRPr="00DA393E" w:rsidP="00DA393E" w14:paraId="23E6028C" w14:textId="77777777">
      <w:pPr>
        <w:pStyle w:val="mortagna"/>
        <w:shd w:val="clear" w:color="auto" w:fill="FFFFFF"/>
        <w:spacing w:before="30" w:beforeAutospacing="0" w:after="0" w:afterAutospacing="0"/>
        <w:ind w:left="670"/>
        <w:rPr>
          <w:rFonts w:ascii="Helvetica" w:hAnsi="Helvetica" w:cs="Helvetica"/>
          <w:color w:val="333333"/>
          <w:sz w:val="23"/>
          <w:szCs w:val="23"/>
          <w:lang w:val="nn-NO"/>
        </w:rPr>
      </w:pPr>
      <w:r w:rsidRPr="00DA393E">
        <w:rPr>
          <w:rFonts w:ascii="Helvetica" w:hAnsi="Helvetica" w:cs="Helvetica"/>
          <w:color w:val="FF0000"/>
          <w:sz w:val="23"/>
          <w:szCs w:val="23"/>
          <w:lang w:val="nn-NO"/>
        </w:rPr>
        <w:t>Tjukkleik på is må kontrollerast før løypa kan opnast for sesongen, og ved regelmessige intervall i løpet av sesongen.</w:t>
      </w:r>
    </w:p>
    <w:p w:rsidR="00DA393E" w:rsidRPr="009838BD" w:rsidP="00DA393E" w14:paraId="49FC7885" w14:textId="77777777">
      <w:pPr>
        <w:pStyle w:val="mortagna"/>
        <w:shd w:val="clear" w:color="auto" w:fill="FFFFFF"/>
        <w:spacing w:before="30" w:beforeAutospacing="0" w:after="0" w:afterAutospacing="0"/>
        <w:rPr>
          <w:rFonts w:asciiTheme="minorHAnsi" w:hAnsiTheme="minorHAnsi" w:cstheme="minorHAnsi"/>
          <w:color w:val="FF0000"/>
          <w:lang w:val="nn-NO"/>
        </w:rPr>
      </w:pPr>
      <w:r>
        <w:rPr>
          <w:rFonts w:asciiTheme="minorHAnsi" w:hAnsiTheme="minorHAnsi" w:cstheme="minorHAnsi"/>
          <w:color w:val="FF0000"/>
          <w:lang w:val="nn-NO"/>
        </w:rPr>
        <w:t xml:space="preserve"> </w:t>
      </w:r>
    </w:p>
    <w:tbl>
      <w:tblPr>
        <w:tblW w:w="13410" w:type="dxa"/>
        <w:tblCellMar>
          <w:top w:w="15" w:type="dxa"/>
          <w:left w:w="15" w:type="dxa"/>
          <w:bottom w:w="15" w:type="dxa"/>
          <w:right w:w="15" w:type="dxa"/>
        </w:tblCellMar>
        <w:tblLook w:val="04A0"/>
      </w:tblPr>
      <w:tblGrid>
        <w:gridCol w:w="80"/>
        <w:gridCol w:w="13330"/>
      </w:tblGrid>
      <w:tr w14:paraId="48E42127"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75A860FA"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579D4EC8" w14:textId="77777777">
            <w:pPr>
              <w:rPr>
                <w:color w:val="333333"/>
                <w:szCs w:val="24"/>
              </w:rPr>
            </w:pPr>
            <w:r>
              <w:rPr>
                <w:rStyle w:val="Emphasis"/>
                <w:color w:val="333333"/>
              </w:rPr>
              <w:t>Løype 2 Raulandsgrend–Kråmviki</w:t>
            </w:r>
          </w:p>
        </w:tc>
      </w:tr>
    </w:tbl>
    <w:p w:rsidR="00DA393E" w:rsidRPr="00545034" w:rsidP="00DA393E" w14:paraId="72D8AE7B" w14:textId="77777777">
      <w:pPr>
        <w:pStyle w:val="mortagna"/>
        <w:shd w:val="clear" w:color="auto" w:fill="FFFFFF"/>
        <w:spacing w:before="30" w:beforeAutospacing="0" w:after="0" w:afterAutospacing="0"/>
        <w:ind w:left="670"/>
        <w:rPr>
          <w:rFonts w:ascii="Helvetica" w:hAnsi="Helvetica" w:cs="Helvetica"/>
          <w:color w:val="333333"/>
          <w:sz w:val="23"/>
          <w:szCs w:val="23"/>
          <w:lang w:val="nn-NO"/>
        </w:rPr>
      </w:pPr>
      <w:r w:rsidRPr="00545034">
        <w:rPr>
          <w:rFonts w:ascii="Helvetica" w:hAnsi="Helvetica" w:cs="Helvetica"/>
          <w:color w:val="333333"/>
          <w:sz w:val="23"/>
          <w:szCs w:val="23"/>
          <w:lang w:val="nn-NO"/>
        </w:rPr>
        <w:t>Langs Kråmvikvegen skal øvre fartsgrense vera 30 km/t der løypa passerar nærare enn 50 meter frå hytter.</w:t>
      </w:r>
    </w:p>
    <w:p w:rsidR="00DA393E" w:rsidRPr="00545034" w:rsidP="00DA393E" w14:paraId="7DAA924D" w14:textId="77777777">
      <w:pPr>
        <w:pStyle w:val="mortagna"/>
        <w:shd w:val="clear" w:color="auto" w:fill="FFFFFF"/>
        <w:spacing w:before="30" w:beforeAutospacing="0" w:after="0" w:afterAutospacing="0"/>
        <w:ind w:left="670"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Nord for Sveige bru skal det «merkast rasting forbode» ved kulturminnelokasjonane ID134864 (sør-aust for Bakketjønnane) og ID 134807 på Løyning.</w:t>
      </w:r>
    </w:p>
    <w:p w:rsidR="00DA393E" w:rsidRPr="009B1AFF" w:rsidP="00DA393E" w14:paraId="13BB8A4A" w14:textId="77777777">
      <w:pPr>
        <w:pStyle w:val="mortagna"/>
        <w:shd w:val="clear" w:color="auto" w:fill="FFFFFF"/>
        <w:spacing w:before="30" w:beforeAutospacing="0" w:after="0" w:afterAutospacing="0"/>
        <w:ind w:left="670" w:firstLine="490"/>
        <w:rPr>
          <w:rFonts w:ascii="Helvetica" w:hAnsi="Helvetica" w:cs="Helvetica"/>
          <w:sz w:val="23"/>
          <w:szCs w:val="23"/>
        </w:rPr>
      </w:pPr>
      <w:r w:rsidRPr="009B1AFF">
        <w:rPr>
          <w:rFonts w:ascii="Helvetica" w:hAnsi="Helvetica" w:cs="Helvetica"/>
          <w:sz w:val="23"/>
          <w:szCs w:val="23"/>
          <w:lang w:val="nn-NO"/>
        </w:rPr>
        <w:t xml:space="preserve">Sekundær trasé er langs Kråmvikvegen. Denne skal nyttast dersom snøtilhøva langs løypenettet er for dårlege, så sant Kråmvikvegen er farbar for snøskuter. </w:t>
      </w:r>
      <w:r w:rsidRPr="009B1AFF">
        <w:rPr>
          <w:rFonts w:ascii="Helvetica" w:hAnsi="Helvetica" w:cs="Helvetica"/>
          <w:sz w:val="23"/>
          <w:szCs w:val="23"/>
        </w:rPr>
        <w:t>Kråmvikvegen må stikkast og opnast før ferdsel er lovleg.</w:t>
      </w:r>
    </w:p>
    <w:tbl>
      <w:tblPr>
        <w:tblW w:w="13410" w:type="dxa"/>
        <w:tblCellMar>
          <w:top w:w="15" w:type="dxa"/>
          <w:left w:w="15" w:type="dxa"/>
          <w:bottom w:w="15" w:type="dxa"/>
          <w:right w:w="15" w:type="dxa"/>
        </w:tblCellMar>
        <w:tblLook w:val="04A0"/>
      </w:tblPr>
      <w:tblGrid>
        <w:gridCol w:w="80"/>
        <w:gridCol w:w="13330"/>
      </w:tblGrid>
      <w:tr w14:paraId="3C9E579B"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1CB4E52B"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62C86382" w14:textId="77777777">
            <w:pPr>
              <w:rPr>
                <w:color w:val="333333"/>
                <w:szCs w:val="24"/>
              </w:rPr>
            </w:pPr>
            <w:r>
              <w:rPr>
                <w:rStyle w:val="Emphasis"/>
                <w:color w:val="333333"/>
              </w:rPr>
              <w:t>Løype 3 Rauland–Ådalen–Kråmvikvegen</w:t>
            </w:r>
          </w:p>
        </w:tc>
      </w:tr>
    </w:tbl>
    <w:p w:rsidR="00DA393E" w:rsidP="00DA393E" w14:paraId="2193A5EF" w14:textId="77777777">
      <w:pPr>
        <w:pStyle w:val="mortagna"/>
        <w:shd w:val="clear" w:color="auto" w:fill="FFFFFF"/>
        <w:spacing w:before="30" w:beforeAutospacing="0" w:after="0" w:afterAutospacing="0"/>
        <w:ind w:left="670"/>
        <w:rPr>
          <w:rFonts w:ascii="Helvetica" w:hAnsi="Helvetica" w:cs="Helvetica"/>
          <w:color w:val="333333"/>
          <w:sz w:val="23"/>
          <w:szCs w:val="23"/>
        </w:rPr>
      </w:pPr>
      <w:r>
        <w:rPr>
          <w:rFonts w:ascii="Helvetica" w:hAnsi="Helvetica" w:cs="Helvetica"/>
          <w:color w:val="333333"/>
          <w:sz w:val="23"/>
          <w:szCs w:val="23"/>
        </w:rPr>
        <w:t>Kryss mellom skiløyper og snøskuterløyper skal tydeleg merkast med full-stopp-skilt og vikeplikt.</w:t>
      </w:r>
    </w:p>
    <w:tbl>
      <w:tblPr>
        <w:tblW w:w="13410" w:type="dxa"/>
        <w:tblCellMar>
          <w:top w:w="15" w:type="dxa"/>
          <w:left w:w="15" w:type="dxa"/>
          <w:bottom w:w="15" w:type="dxa"/>
          <w:right w:w="15" w:type="dxa"/>
        </w:tblCellMar>
        <w:tblLook w:val="04A0"/>
      </w:tblPr>
      <w:tblGrid>
        <w:gridCol w:w="80"/>
        <w:gridCol w:w="13330"/>
      </w:tblGrid>
      <w:tr w14:paraId="6D8CCE66"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38518662"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2A9D3F29" w14:textId="77777777">
            <w:pPr>
              <w:rPr>
                <w:color w:val="333333"/>
                <w:szCs w:val="24"/>
              </w:rPr>
            </w:pPr>
            <w:r>
              <w:rPr>
                <w:rStyle w:val="Emphasis"/>
                <w:color w:val="333333"/>
              </w:rPr>
              <w:t>Løype 4 Raulandsgrend–Krossen</w:t>
            </w:r>
          </w:p>
        </w:tc>
      </w:tr>
    </w:tbl>
    <w:p w:rsidR="00DA393E" w:rsidRPr="00545034" w:rsidP="00DA393E" w14:paraId="4DD71C56" w14:textId="77777777">
      <w:pPr>
        <w:pStyle w:val="mortagna"/>
        <w:shd w:val="clear" w:color="auto" w:fill="FFFFFF"/>
        <w:spacing w:before="30" w:beforeAutospacing="0" w:after="0" w:afterAutospacing="0"/>
        <w:ind w:left="670"/>
        <w:rPr>
          <w:rFonts w:ascii="Helvetica" w:hAnsi="Helvetica" w:cs="Helvetica"/>
          <w:color w:val="333333"/>
          <w:sz w:val="23"/>
          <w:szCs w:val="23"/>
          <w:lang w:val="nn-NO"/>
        </w:rPr>
      </w:pPr>
      <w:r w:rsidRPr="00545034">
        <w:rPr>
          <w:rFonts w:ascii="Helvetica" w:hAnsi="Helvetica" w:cs="Helvetica"/>
          <w:color w:val="333333"/>
          <w:sz w:val="23"/>
          <w:szCs w:val="23"/>
          <w:lang w:val="nn-NO"/>
        </w:rPr>
        <w:t>Gjennom bustadområdet på Haddland og Rauland sentrum skal fartsgrensa settast til 40 km/t.</w:t>
      </w:r>
    </w:p>
    <w:tbl>
      <w:tblPr>
        <w:tblW w:w="13410" w:type="dxa"/>
        <w:tblCellMar>
          <w:top w:w="15" w:type="dxa"/>
          <w:left w:w="15" w:type="dxa"/>
          <w:bottom w:w="15" w:type="dxa"/>
          <w:right w:w="15" w:type="dxa"/>
        </w:tblCellMar>
        <w:tblLook w:val="04A0"/>
      </w:tblPr>
      <w:tblGrid>
        <w:gridCol w:w="80"/>
        <w:gridCol w:w="13330"/>
      </w:tblGrid>
      <w:tr w14:paraId="46922FFB"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5066DDB1"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1553AFF6" w14:textId="77777777">
            <w:pPr>
              <w:rPr>
                <w:color w:val="333333"/>
                <w:szCs w:val="24"/>
              </w:rPr>
            </w:pPr>
            <w:r>
              <w:rPr>
                <w:rStyle w:val="Emphasis"/>
                <w:color w:val="333333"/>
              </w:rPr>
              <w:t>Løype 4A Haddeland–Kostveit</w:t>
            </w:r>
          </w:p>
        </w:tc>
      </w:tr>
    </w:tbl>
    <w:p w:rsidR="00DA393E" w:rsidRPr="00CC7C3E" w:rsidP="00DA393E" w14:paraId="71479230" w14:textId="77777777">
      <w:pPr>
        <w:pStyle w:val="mortagna"/>
        <w:shd w:val="clear" w:color="auto" w:fill="FFFFFF"/>
        <w:spacing w:before="30" w:beforeAutospacing="0" w:after="0" w:afterAutospacing="0"/>
        <w:ind w:left="670"/>
        <w:rPr>
          <w:rFonts w:ascii="Helvetica" w:hAnsi="Helvetica" w:cs="Helvetica"/>
          <w:color w:val="333333"/>
          <w:sz w:val="23"/>
          <w:szCs w:val="23"/>
        </w:rPr>
      </w:pPr>
      <w:r>
        <w:rPr>
          <w:rFonts w:ascii="Helvetica" w:hAnsi="Helvetica" w:cs="Helvetica"/>
          <w:color w:val="333333"/>
          <w:sz w:val="23"/>
          <w:szCs w:val="23"/>
        </w:rPr>
        <w:t>Tjukkleik på is må kontrollerast før løypa kan opnast for sesongen, og ved regelmessige intervall i løpet av sesongen.</w:t>
      </w:r>
    </w:p>
    <w:tbl>
      <w:tblPr>
        <w:tblW w:w="13410" w:type="dxa"/>
        <w:tblCellMar>
          <w:top w:w="15" w:type="dxa"/>
          <w:left w:w="15" w:type="dxa"/>
          <w:bottom w:w="15" w:type="dxa"/>
          <w:right w:w="15" w:type="dxa"/>
        </w:tblCellMar>
        <w:tblLook w:val="04A0"/>
      </w:tblPr>
      <w:tblGrid>
        <w:gridCol w:w="80"/>
        <w:gridCol w:w="13330"/>
      </w:tblGrid>
      <w:tr w14:paraId="62DAA3B0"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61C02BC1"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245B6FBE" w14:textId="77777777">
            <w:pPr>
              <w:rPr>
                <w:color w:val="333333"/>
                <w:szCs w:val="24"/>
              </w:rPr>
            </w:pPr>
            <w:r>
              <w:rPr>
                <w:rStyle w:val="Emphasis"/>
                <w:color w:val="333333"/>
              </w:rPr>
              <w:t xml:space="preserve">Løype 5 Øyfjell–Krossen. </w:t>
            </w:r>
          </w:p>
        </w:tc>
      </w:tr>
    </w:tbl>
    <w:p w:rsidR="00DA393E" w:rsidRPr="00FD2400" w:rsidP="00DA393E" w14:paraId="78C684B4" w14:textId="77777777">
      <w:pPr>
        <w:pStyle w:val="mortagna"/>
        <w:shd w:val="clear" w:color="auto" w:fill="FFFFFF"/>
        <w:spacing w:before="30" w:beforeAutospacing="0" w:after="0" w:afterAutospacing="0"/>
        <w:ind w:left="670"/>
        <w:rPr>
          <w:rFonts w:ascii="Helvetica" w:hAnsi="Helvetica" w:cs="Helvetica"/>
          <w:color w:val="333333"/>
          <w:sz w:val="23"/>
          <w:szCs w:val="23"/>
          <w:lang w:val="nn-NO"/>
        </w:rPr>
      </w:pPr>
      <w:r w:rsidRPr="00FD2400">
        <w:rPr>
          <w:rFonts w:ascii="Helvetica" w:hAnsi="Helvetica" w:cs="Helvetica"/>
          <w:color w:val="333333"/>
          <w:sz w:val="23"/>
          <w:szCs w:val="23"/>
          <w:lang w:val="nn-NO"/>
        </w:rPr>
        <w:t>Langs Flærstøylvegen skal fartsgrensa vera 30 km/t. Det skal vera full stopp før snøskuterar kan køyre inn på vegen.</w:t>
      </w:r>
    </w:p>
    <w:tbl>
      <w:tblPr>
        <w:tblW w:w="13410" w:type="dxa"/>
        <w:tblCellMar>
          <w:top w:w="15" w:type="dxa"/>
          <w:left w:w="15" w:type="dxa"/>
          <w:bottom w:w="15" w:type="dxa"/>
          <w:right w:w="15" w:type="dxa"/>
        </w:tblCellMar>
        <w:tblLook w:val="04A0"/>
      </w:tblPr>
      <w:tblGrid>
        <w:gridCol w:w="80"/>
        <w:gridCol w:w="13330"/>
      </w:tblGrid>
      <w:tr w14:paraId="6F793D7F"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72DDF190"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47890B09" w14:textId="77777777">
            <w:pPr>
              <w:rPr>
                <w:color w:val="333333"/>
                <w:szCs w:val="24"/>
              </w:rPr>
            </w:pPr>
            <w:r>
              <w:rPr>
                <w:rStyle w:val="Emphasis"/>
                <w:color w:val="333333"/>
              </w:rPr>
              <w:t>Løype 5A Straume–Drivarbekk</w:t>
            </w:r>
          </w:p>
        </w:tc>
      </w:tr>
    </w:tbl>
    <w:p w:rsidR="00DA393E" w:rsidP="00DA393E" w14:paraId="19391A30" w14:textId="77777777">
      <w:pPr>
        <w:pStyle w:val="mortagna"/>
        <w:shd w:val="clear" w:color="auto" w:fill="FFFFFF"/>
        <w:spacing w:before="30" w:beforeAutospacing="0" w:after="0" w:afterAutospacing="0"/>
        <w:ind w:left="670"/>
        <w:rPr>
          <w:rFonts w:ascii="Helvetica" w:hAnsi="Helvetica" w:cs="Helvetica"/>
          <w:color w:val="333333"/>
          <w:sz w:val="23"/>
          <w:szCs w:val="23"/>
          <w:lang w:val="nn-NO"/>
        </w:rPr>
      </w:pPr>
      <w:r w:rsidRPr="00545034">
        <w:rPr>
          <w:rFonts w:ascii="Helvetica" w:hAnsi="Helvetica" w:cs="Helvetica"/>
          <w:color w:val="333333"/>
          <w:sz w:val="23"/>
          <w:szCs w:val="23"/>
          <w:lang w:val="nn-NO"/>
        </w:rPr>
        <w:t>Fartsgrensa skal vere 40 km/t. Det er ikkje lov med rasting langs traseen. Tjukkleik på is må kontrollerast på alle vatn langs traseen før løypa kan opnast for sesongen, og ved regelmessige intervall i løpet av sesongen.</w:t>
      </w:r>
    </w:p>
    <w:p w:rsidR="00DA393E" w:rsidRPr="00CC7C3E" w:rsidP="00DA393E" w14:paraId="3EAE7064" w14:textId="77777777">
      <w:pPr>
        <w:pStyle w:val="mortagna"/>
        <w:shd w:val="clear" w:color="auto" w:fill="FFFFFF"/>
        <w:spacing w:before="30" w:beforeAutospacing="0" w:after="0" w:afterAutospacing="0"/>
        <w:rPr>
          <w:rFonts w:ascii="Helvetica" w:hAnsi="Helvetica" w:cs="Helvetica"/>
          <w:color w:val="333333"/>
          <w:sz w:val="23"/>
          <w:szCs w:val="23"/>
          <w:lang w:val="nn-NO"/>
        </w:rPr>
      </w:pPr>
      <w:r>
        <w:rPr>
          <w:rFonts w:ascii="Helvetica" w:hAnsi="Helvetica" w:cs="Helvetica"/>
          <w:color w:val="333333"/>
          <w:sz w:val="23"/>
          <w:szCs w:val="23"/>
          <w:lang w:val="nn-NO"/>
        </w:rPr>
        <w:t>Løype 5B</w:t>
      </w:r>
    </w:p>
    <w:tbl>
      <w:tblPr>
        <w:tblW w:w="13410" w:type="dxa"/>
        <w:tblCellMar>
          <w:top w:w="15" w:type="dxa"/>
          <w:left w:w="15" w:type="dxa"/>
          <w:bottom w:w="15" w:type="dxa"/>
          <w:right w:w="15" w:type="dxa"/>
        </w:tblCellMar>
        <w:tblLook w:val="04A0"/>
      </w:tblPr>
      <w:tblGrid>
        <w:gridCol w:w="80"/>
        <w:gridCol w:w="13330"/>
      </w:tblGrid>
      <w:tr w14:paraId="3FB4431D"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451A74B5"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22FC2F6E" w14:textId="77777777">
            <w:pPr>
              <w:rPr>
                <w:color w:val="333333"/>
                <w:szCs w:val="24"/>
              </w:rPr>
            </w:pPr>
            <w:r>
              <w:rPr>
                <w:rStyle w:val="Emphasis"/>
                <w:color w:val="333333"/>
              </w:rPr>
              <w:t>Løype 6 Songakrysset–Trolldalsdammen</w:t>
            </w:r>
          </w:p>
        </w:tc>
      </w:tr>
    </w:tbl>
    <w:p w:rsidR="00DA393E" w:rsidP="00DA393E" w14:paraId="017F7333" w14:textId="77777777">
      <w:pPr>
        <w:pStyle w:val="mortagna"/>
        <w:shd w:val="clear" w:color="auto" w:fill="FFFFFF"/>
        <w:spacing w:before="30" w:beforeAutospacing="0" w:after="0" w:afterAutospacing="0"/>
        <w:ind w:firstLine="708"/>
        <w:rPr>
          <w:rFonts w:ascii="Helvetica" w:hAnsi="Helvetica" w:cs="Helvetica"/>
          <w:color w:val="333333"/>
          <w:sz w:val="23"/>
          <w:szCs w:val="23"/>
        </w:rPr>
      </w:pPr>
      <w:r>
        <w:rPr>
          <w:rFonts w:ascii="Helvetica" w:hAnsi="Helvetica" w:cs="Helvetica"/>
          <w:color w:val="333333"/>
          <w:sz w:val="23"/>
          <w:szCs w:val="23"/>
        </w:rPr>
        <w:t>Det skal tydeleg merkast med skilt at løypa stoppar på Trolldalsdammen.</w:t>
      </w:r>
    </w:p>
    <w:tbl>
      <w:tblPr>
        <w:tblW w:w="13410" w:type="dxa"/>
        <w:tblCellMar>
          <w:top w:w="15" w:type="dxa"/>
          <w:left w:w="15" w:type="dxa"/>
          <w:bottom w:w="15" w:type="dxa"/>
          <w:right w:w="15" w:type="dxa"/>
        </w:tblCellMar>
        <w:tblLook w:val="04A0"/>
      </w:tblPr>
      <w:tblGrid>
        <w:gridCol w:w="80"/>
        <w:gridCol w:w="13330"/>
      </w:tblGrid>
      <w:tr w14:paraId="6AE139F5"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11731FD5"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0898D99E" w14:textId="77777777">
            <w:pPr>
              <w:rPr>
                <w:color w:val="333333"/>
                <w:szCs w:val="24"/>
              </w:rPr>
            </w:pPr>
            <w:r>
              <w:rPr>
                <w:rStyle w:val="Emphasis"/>
                <w:color w:val="333333"/>
              </w:rPr>
              <w:t>Løype 7A Haddeland–Våmartveit</w:t>
            </w:r>
          </w:p>
        </w:tc>
      </w:tr>
    </w:tbl>
    <w:p w:rsidR="00DA393E" w:rsidP="00DA393E" w14:paraId="5D794CFF" w14:textId="77777777">
      <w:pPr>
        <w:pStyle w:val="mortagna"/>
        <w:shd w:val="clear" w:color="auto" w:fill="FFFFFF"/>
        <w:spacing w:before="30" w:beforeAutospacing="0" w:after="0" w:afterAutospacing="0"/>
        <w:ind w:left="670"/>
        <w:rPr>
          <w:rFonts w:ascii="Helvetica" w:hAnsi="Helvetica" w:cs="Helvetica"/>
          <w:color w:val="333333"/>
          <w:sz w:val="23"/>
          <w:szCs w:val="23"/>
        </w:rPr>
      </w:pPr>
      <w:r>
        <w:rPr>
          <w:rFonts w:ascii="Helvetica" w:hAnsi="Helvetica" w:cs="Helvetica"/>
          <w:color w:val="333333"/>
          <w:sz w:val="23"/>
          <w:szCs w:val="23"/>
        </w:rPr>
        <w:t>Tjukkleik på is må kontrollerast før løypa kan opnast for sesongen, og ved regelmessige intervall i løpet av sesongen.</w:t>
      </w:r>
    </w:p>
    <w:tbl>
      <w:tblPr>
        <w:tblW w:w="13410" w:type="dxa"/>
        <w:tblCellMar>
          <w:top w:w="15" w:type="dxa"/>
          <w:left w:w="15" w:type="dxa"/>
          <w:bottom w:w="15" w:type="dxa"/>
          <w:right w:w="15" w:type="dxa"/>
        </w:tblCellMar>
        <w:tblLook w:val="04A0"/>
      </w:tblPr>
      <w:tblGrid>
        <w:gridCol w:w="80"/>
        <w:gridCol w:w="13330"/>
      </w:tblGrid>
      <w:tr w14:paraId="3985E305"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118BC4E8"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3A0DABD5" w14:textId="77777777">
            <w:pPr>
              <w:rPr>
                <w:color w:val="333333"/>
                <w:szCs w:val="24"/>
              </w:rPr>
            </w:pPr>
            <w:r>
              <w:rPr>
                <w:rStyle w:val="Emphasis"/>
                <w:color w:val="333333"/>
              </w:rPr>
              <w:t>Løype 7B Araodden/Moen–Våmartveit</w:t>
            </w:r>
          </w:p>
        </w:tc>
      </w:tr>
    </w:tbl>
    <w:p w:rsidR="00DA393E" w:rsidP="00DA393E" w14:paraId="60630C15" w14:textId="77777777">
      <w:pPr>
        <w:pStyle w:val="mortagna"/>
        <w:shd w:val="clear" w:color="auto" w:fill="FFFFFF"/>
        <w:spacing w:before="30" w:beforeAutospacing="0" w:after="0" w:afterAutospacing="0"/>
        <w:ind w:left="670"/>
        <w:rPr>
          <w:rFonts w:ascii="Helvetica" w:hAnsi="Helvetica" w:cs="Helvetica"/>
          <w:color w:val="333333"/>
          <w:sz w:val="23"/>
          <w:szCs w:val="23"/>
        </w:rPr>
      </w:pPr>
      <w:r>
        <w:rPr>
          <w:rFonts w:ascii="Helvetica" w:hAnsi="Helvetica" w:cs="Helvetica"/>
          <w:color w:val="333333"/>
          <w:sz w:val="23"/>
          <w:szCs w:val="23"/>
        </w:rPr>
        <w:t>Tjukkleik på is må kontrollerast før løypa kan opnast for sesongen, og ved regelmessige intervall i løpet av sesongen.</w:t>
      </w:r>
    </w:p>
    <w:tbl>
      <w:tblPr>
        <w:tblW w:w="13410" w:type="dxa"/>
        <w:tblCellMar>
          <w:top w:w="15" w:type="dxa"/>
          <w:left w:w="15" w:type="dxa"/>
          <w:bottom w:w="15" w:type="dxa"/>
          <w:right w:w="15" w:type="dxa"/>
        </w:tblCellMar>
        <w:tblLook w:val="04A0"/>
      </w:tblPr>
      <w:tblGrid>
        <w:gridCol w:w="80"/>
        <w:gridCol w:w="13330"/>
      </w:tblGrid>
      <w:tr w14:paraId="6E68B283"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52D37697"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15796D74" w14:textId="77777777">
            <w:pPr>
              <w:rPr>
                <w:color w:val="333333"/>
                <w:szCs w:val="24"/>
              </w:rPr>
            </w:pPr>
            <w:r>
              <w:rPr>
                <w:rStyle w:val="Emphasis"/>
                <w:color w:val="333333"/>
              </w:rPr>
              <w:t>Løype 8 Songakrysset–Araodden/Moen</w:t>
            </w:r>
          </w:p>
        </w:tc>
      </w:tr>
    </w:tbl>
    <w:p w:rsidR="00DA393E" w:rsidRPr="00545034" w:rsidP="00DA393E" w14:paraId="41952E58" w14:textId="77777777">
      <w:pPr>
        <w:pStyle w:val="mortagna"/>
        <w:shd w:val="clear" w:color="auto" w:fill="FFFFFF"/>
        <w:spacing w:before="30" w:beforeAutospacing="0" w:after="0" w:afterAutospacing="0"/>
        <w:ind w:firstLine="708"/>
        <w:rPr>
          <w:rFonts w:ascii="Helvetica" w:hAnsi="Helvetica" w:cs="Helvetica"/>
          <w:color w:val="333333"/>
          <w:sz w:val="23"/>
          <w:szCs w:val="23"/>
          <w:lang w:val="nn-NO"/>
        </w:rPr>
      </w:pPr>
      <w:r w:rsidRPr="00545034">
        <w:rPr>
          <w:rFonts w:ascii="Helvetica" w:hAnsi="Helvetica" w:cs="Helvetica"/>
          <w:color w:val="333333"/>
          <w:sz w:val="23"/>
          <w:szCs w:val="23"/>
          <w:lang w:val="nn-NO"/>
        </w:rPr>
        <w:t>Ved Kyrkjestøylen skal farta reduserast til 40 km/t.</w:t>
      </w:r>
    </w:p>
    <w:tbl>
      <w:tblPr>
        <w:tblW w:w="13410" w:type="dxa"/>
        <w:tblCellMar>
          <w:top w:w="15" w:type="dxa"/>
          <w:left w:w="15" w:type="dxa"/>
          <w:bottom w:w="15" w:type="dxa"/>
          <w:right w:w="15" w:type="dxa"/>
        </w:tblCellMar>
        <w:tblLook w:val="04A0"/>
      </w:tblPr>
      <w:tblGrid>
        <w:gridCol w:w="80"/>
        <w:gridCol w:w="13330"/>
      </w:tblGrid>
      <w:tr w14:paraId="0A0502AA"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131FCF65"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46641EF9" w14:textId="77777777">
            <w:pPr>
              <w:rPr>
                <w:color w:val="333333"/>
                <w:szCs w:val="24"/>
              </w:rPr>
            </w:pPr>
            <w:r>
              <w:rPr>
                <w:rStyle w:val="Emphasis"/>
                <w:color w:val="333333"/>
              </w:rPr>
              <w:t>Løype 8A Edland–Gravdalen</w:t>
            </w:r>
          </w:p>
        </w:tc>
      </w:tr>
    </w:tbl>
    <w:p w:rsidR="00DA393E" w:rsidRPr="00545034" w:rsidP="00DA393E" w14:paraId="7D43DCD1" w14:textId="77777777">
      <w:pPr>
        <w:pStyle w:val="mortagna"/>
        <w:shd w:val="clear" w:color="auto" w:fill="FFFFFF"/>
        <w:spacing w:before="30" w:beforeAutospacing="0" w:after="0" w:afterAutospacing="0"/>
        <w:ind w:left="670"/>
        <w:rPr>
          <w:rFonts w:ascii="Helvetica" w:hAnsi="Helvetica" w:cs="Helvetica"/>
          <w:color w:val="333333"/>
          <w:sz w:val="23"/>
          <w:szCs w:val="23"/>
          <w:lang w:val="nn-NO"/>
        </w:rPr>
      </w:pPr>
      <w:r w:rsidRPr="00545034">
        <w:rPr>
          <w:rFonts w:ascii="Helvetica" w:hAnsi="Helvetica" w:cs="Helvetica"/>
          <w:color w:val="333333"/>
          <w:sz w:val="23"/>
          <w:szCs w:val="23"/>
          <w:lang w:val="nn-NO"/>
        </w:rPr>
        <w:t>Løypa skal tydeleg skiltast med skilt for skredfare der ho gjeng gjennom skredfarleg område.</w:t>
      </w:r>
    </w:p>
    <w:tbl>
      <w:tblPr>
        <w:tblW w:w="13410" w:type="dxa"/>
        <w:tblCellMar>
          <w:top w:w="15" w:type="dxa"/>
          <w:left w:w="15" w:type="dxa"/>
          <w:bottom w:w="15" w:type="dxa"/>
          <w:right w:w="15" w:type="dxa"/>
        </w:tblCellMar>
        <w:tblLook w:val="04A0"/>
      </w:tblPr>
      <w:tblGrid>
        <w:gridCol w:w="80"/>
        <w:gridCol w:w="13330"/>
      </w:tblGrid>
      <w:tr w14:paraId="712EF375"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2F7B2C72"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2364E842" w14:textId="77777777">
            <w:pPr>
              <w:rPr>
                <w:color w:val="333333"/>
                <w:szCs w:val="24"/>
              </w:rPr>
            </w:pPr>
            <w:r>
              <w:rPr>
                <w:rStyle w:val="Emphasis"/>
                <w:color w:val="333333"/>
              </w:rPr>
              <w:t>Løype 8B Arabygde–Araodden/Moen</w:t>
            </w:r>
          </w:p>
        </w:tc>
      </w:tr>
    </w:tbl>
    <w:p w:rsidR="00DA393E" w:rsidP="00DA393E" w14:paraId="313EB449" w14:textId="77777777">
      <w:pPr>
        <w:pStyle w:val="mortagna"/>
        <w:shd w:val="clear" w:color="auto" w:fill="FFFFFF"/>
        <w:spacing w:before="30" w:beforeAutospacing="0" w:after="0" w:afterAutospacing="0"/>
        <w:ind w:left="670"/>
        <w:rPr>
          <w:rFonts w:ascii="Helvetica" w:hAnsi="Helvetica" w:cs="Helvetica"/>
          <w:color w:val="333333"/>
          <w:sz w:val="23"/>
          <w:szCs w:val="23"/>
        </w:rPr>
      </w:pPr>
      <w:r>
        <w:rPr>
          <w:rFonts w:ascii="Helvetica" w:hAnsi="Helvetica" w:cs="Helvetica"/>
          <w:color w:val="333333"/>
          <w:sz w:val="23"/>
          <w:szCs w:val="23"/>
        </w:rPr>
        <w:t>Tjukkleik på is må kontrollerast før løypa kan opnast for sesongen, og ved regelmessige intervall i løpet av sesongen.</w:t>
      </w:r>
    </w:p>
    <w:tbl>
      <w:tblPr>
        <w:tblW w:w="13410" w:type="dxa"/>
        <w:tblCellMar>
          <w:top w:w="15" w:type="dxa"/>
          <w:left w:w="15" w:type="dxa"/>
          <w:bottom w:w="15" w:type="dxa"/>
          <w:right w:w="15" w:type="dxa"/>
        </w:tblCellMar>
        <w:tblLook w:val="04A0"/>
      </w:tblPr>
      <w:tblGrid>
        <w:gridCol w:w="80"/>
        <w:gridCol w:w="13330"/>
      </w:tblGrid>
      <w:tr w14:paraId="440771D0"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4D9713D5"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37E0BEE0" w14:textId="77777777">
            <w:pPr>
              <w:rPr>
                <w:color w:val="333333"/>
                <w:szCs w:val="24"/>
              </w:rPr>
            </w:pPr>
            <w:r>
              <w:rPr>
                <w:rStyle w:val="Emphasis"/>
                <w:color w:val="333333"/>
              </w:rPr>
              <w:t>Løype 9 Hyllandshylen–Våmartveit–Totak</w:t>
            </w:r>
          </w:p>
        </w:tc>
      </w:tr>
    </w:tbl>
    <w:p w:rsidR="00DA393E" w:rsidRPr="009838BD" w:rsidP="00DA393E" w14:paraId="6CA61B9E" w14:textId="77777777">
      <w:pPr>
        <w:pStyle w:val="mortagna"/>
        <w:shd w:val="clear" w:color="auto" w:fill="FFFFFF"/>
        <w:spacing w:before="30" w:beforeAutospacing="0" w:after="0" w:afterAutospacing="0"/>
        <w:ind w:left="670"/>
        <w:rPr>
          <w:rFonts w:ascii="Helvetica" w:hAnsi="Helvetica" w:cs="Helvetica"/>
          <w:color w:val="333333"/>
          <w:sz w:val="23"/>
          <w:szCs w:val="23"/>
          <w:lang w:val="nn-NO"/>
        </w:rPr>
      </w:pPr>
      <w:r w:rsidRPr="00545034">
        <w:rPr>
          <w:rFonts w:ascii="Helvetica" w:hAnsi="Helvetica" w:cs="Helvetica"/>
          <w:color w:val="333333"/>
          <w:sz w:val="23"/>
          <w:szCs w:val="23"/>
          <w:lang w:val="nn-NO"/>
        </w:rPr>
        <w:t xml:space="preserve">Det skal tydeleg merkast at skiløypa gjeng parallelt med skuterløypa, og kva del av løypa som skal nyttast til snøskuterkøyring og skiturar. </w:t>
      </w:r>
      <w:r w:rsidRPr="009838BD">
        <w:rPr>
          <w:rFonts w:ascii="Helvetica" w:hAnsi="Helvetica" w:cs="Helvetica"/>
          <w:color w:val="333333"/>
          <w:sz w:val="23"/>
          <w:szCs w:val="23"/>
          <w:lang w:val="nn-NO"/>
        </w:rPr>
        <w:t>Fartsgrensa skal vera 40 km/t. Kryss mellom skiløyper og snøskuterløyper skal tydeleg merkast med full-stopp-skilt og vikeplikt.</w:t>
      </w:r>
    </w:p>
    <w:tbl>
      <w:tblPr>
        <w:tblW w:w="13410" w:type="dxa"/>
        <w:tblCellMar>
          <w:top w:w="15" w:type="dxa"/>
          <w:left w:w="15" w:type="dxa"/>
          <w:bottom w:w="15" w:type="dxa"/>
          <w:right w:w="15" w:type="dxa"/>
        </w:tblCellMar>
        <w:tblLook w:val="04A0"/>
      </w:tblPr>
      <w:tblGrid>
        <w:gridCol w:w="686"/>
        <w:gridCol w:w="12724"/>
      </w:tblGrid>
      <w:tr w14:paraId="485E786C" w14:textId="77777777" w:rsidTr="004B0363">
        <w:tblPrEx>
          <w:tblW w:w="13410" w:type="dxa"/>
          <w:tblLook w:val="04A0"/>
        </w:tblPrEx>
        <w:tc>
          <w:tcPr>
            <w:tcW w:w="686" w:type="dxa"/>
            <w:noWrap/>
            <w:tcMar>
              <w:top w:w="0" w:type="dxa"/>
              <w:left w:w="30" w:type="dxa"/>
              <w:bottom w:w="0" w:type="dxa"/>
              <w:right w:w="30" w:type="dxa"/>
            </w:tcMar>
            <w:hideMark/>
          </w:tcPr>
          <w:p w:rsidR="00DA393E" w:rsidP="004B0363" w14:paraId="3B7E5B2F" w14:textId="77777777">
            <w:pPr>
              <w:jc w:val="right"/>
              <w:rPr>
                <w:rFonts w:ascii="Times New Roman" w:hAnsi="Times New Roman" w:cs="Times New Roman"/>
                <w:color w:val="333333"/>
                <w:szCs w:val="24"/>
              </w:rPr>
            </w:pPr>
            <w:r>
              <w:rPr>
                <w:rStyle w:val="Emphasis"/>
                <w:color w:val="333333"/>
              </w:rPr>
              <w:t>Løype</w:t>
            </w:r>
          </w:p>
        </w:tc>
        <w:tc>
          <w:tcPr>
            <w:tcW w:w="12724" w:type="dxa"/>
            <w:tcMar>
              <w:top w:w="0" w:type="dxa"/>
              <w:left w:w="30" w:type="dxa"/>
              <w:bottom w:w="0" w:type="dxa"/>
              <w:right w:w="30" w:type="dxa"/>
            </w:tcMar>
            <w:hideMark/>
          </w:tcPr>
          <w:p w:rsidR="00DA393E" w:rsidP="004B0363" w14:paraId="797CEB5E" w14:textId="77777777">
            <w:pPr>
              <w:rPr>
                <w:color w:val="333333"/>
              </w:rPr>
            </w:pPr>
            <w:r>
              <w:rPr>
                <w:rStyle w:val="Emphasis"/>
                <w:color w:val="333333"/>
              </w:rPr>
              <w:t>9A Teigland, Ometveit, Hyllandshylen–Stokkli</w:t>
            </w:r>
          </w:p>
        </w:tc>
      </w:tr>
    </w:tbl>
    <w:p w:rsidR="00DA393E" w:rsidP="00DA393E" w14:paraId="6B3EAA10" w14:textId="77777777">
      <w:pPr>
        <w:pStyle w:val="mortagna"/>
        <w:shd w:val="clear" w:color="auto" w:fill="FFFFFF"/>
        <w:spacing w:before="30" w:beforeAutospacing="0" w:after="0" w:afterAutospacing="0"/>
        <w:ind w:left="670"/>
        <w:rPr>
          <w:rFonts w:ascii="Helvetica" w:hAnsi="Helvetica" w:cs="Helvetica"/>
          <w:color w:val="333333"/>
          <w:sz w:val="23"/>
          <w:szCs w:val="23"/>
        </w:rPr>
      </w:pPr>
      <w:r>
        <w:rPr>
          <w:rFonts w:ascii="Helvetica" w:hAnsi="Helvetica" w:cs="Helvetica"/>
          <w:color w:val="333333"/>
          <w:sz w:val="23"/>
          <w:szCs w:val="23"/>
        </w:rPr>
        <w:t>Kryss mellom skiløyper og snøskuterløyper skal tydeleg merkast med full-stopp-skilt og vikeplikt.</w:t>
      </w:r>
    </w:p>
    <w:tbl>
      <w:tblPr>
        <w:tblW w:w="13410" w:type="dxa"/>
        <w:tblCellMar>
          <w:top w:w="15" w:type="dxa"/>
          <w:left w:w="15" w:type="dxa"/>
          <w:bottom w:w="15" w:type="dxa"/>
          <w:right w:w="15" w:type="dxa"/>
        </w:tblCellMar>
        <w:tblLook w:val="04A0"/>
      </w:tblPr>
      <w:tblGrid>
        <w:gridCol w:w="686"/>
        <w:gridCol w:w="12724"/>
      </w:tblGrid>
      <w:tr w14:paraId="0EB1910C" w14:textId="77777777" w:rsidTr="004B0363">
        <w:tblPrEx>
          <w:tblW w:w="13410" w:type="dxa"/>
          <w:tblLook w:val="04A0"/>
        </w:tblPrEx>
        <w:tc>
          <w:tcPr>
            <w:tcW w:w="686" w:type="dxa"/>
            <w:noWrap/>
            <w:tcMar>
              <w:top w:w="0" w:type="dxa"/>
              <w:left w:w="30" w:type="dxa"/>
              <w:bottom w:w="0" w:type="dxa"/>
              <w:right w:w="30" w:type="dxa"/>
            </w:tcMar>
            <w:hideMark/>
          </w:tcPr>
          <w:p w:rsidR="00DA393E" w:rsidP="004B0363" w14:paraId="5E0F180E" w14:textId="77777777">
            <w:pPr>
              <w:jc w:val="right"/>
              <w:rPr>
                <w:rFonts w:ascii="Times New Roman" w:hAnsi="Times New Roman" w:cs="Times New Roman"/>
                <w:color w:val="333333"/>
                <w:szCs w:val="24"/>
              </w:rPr>
            </w:pPr>
            <w:r>
              <w:rPr>
                <w:rStyle w:val="Emphasis"/>
                <w:color w:val="333333"/>
              </w:rPr>
              <w:t>Løype</w:t>
            </w:r>
          </w:p>
        </w:tc>
        <w:tc>
          <w:tcPr>
            <w:tcW w:w="12724" w:type="dxa"/>
            <w:tcMar>
              <w:top w:w="0" w:type="dxa"/>
              <w:left w:w="30" w:type="dxa"/>
              <w:bottom w:w="0" w:type="dxa"/>
              <w:right w:w="30" w:type="dxa"/>
            </w:tcMar>
            <w:hideMark/>
          </w:tcPr>
          <w:p w:rsidR="00DA393E" w:rsidP="004B0363" w14:paraId="041AAED3" w14:textId="77777777">
            <w:pPr>
              <w:rPr>
                <w:color w:val="333333"/>
              </w:rPr>
            </w:pPr>
            <w:r>
              <w:rPr>
                <w:rStyle w:val="Emphasis"/>
                <w:color w:val="333333"/>
              </w:rPr>
              <w:t>9B Vesås–Våmartveitvegen</w:t>
            </w:r>
          </w:p>
        </w:tc>
      </w:tr>
    </w:tbl>
    <w:p w:rsidR="00DA393E" w:rsidP="00DA393E" w14:paraId="4D163C45" w14:textId="77777777">
      <w:pPr>
        <w:pStyle w:val="mortagna"/>
        <w:shd w:val="clear" w:color="auto" w:fill="FFFFFF"/>
        <w:spacing w:before="30" w:beforeAutospacing="0" w:after="0" w:afterAutospacing="0"/>
        <w:ind w:left="670"/>
        <w:rPr>
          <w:rFonts w:ascii="Helvetica" w:hAnsi="Helvetica" w:cs="Helvetica"/>
          <w:color w:val="333333"/>
          <w:sz w:val="23"/>
          <w:szCs w:val="23"/>
        </w:rPr>
      </w:pPr>
      <w:r>
        <w:rPr>
          <w:rFonts w:ascii="Helvetica" w:hAnsi="Helvetica" w:cs="Helvetica"/>
          <w:color w:val="333333"/>
          <w:sz w:val="23"/>
          <w:szCs w:val="23"/>
        </w:rPr>
        <w:t>Kryss mellom skiløyper og snøskuterløyper skal tydeleg merkast med full-stopp-skilt og vikeplikt.</w:t>
      </w:r>
    </w:p>
    <w:tbl>
      <w:tblPr>
        <w:tblW w:w="13410" w:type="dxa"/>
        <w:tblCellMar>
          <w:top w:w="15" w:type="dxa"/>
          <w:left w:w="15" w:type="dxa"/>
          <w:bottom w:w="15" w:type="dxa"/>
          <w:right w:w="15" w:type="dxa"/>
        </w:tblCellMar>
        <w:tblLook w:val="04A0"/>
      </w:tblPr>
      <w:tblGrid>
        <w:gridCol w:w="686"/>
        <w:gridCol w:w="12724"/>
      </w:tblGrid>
      <w:tr w14:paraId="4E6DD58D" w14:textId="77777777" w:rsidTr="004B0363">
        <w:tblPrEx>
          <w:tblW w:w="13410" w:type="dxa"/>
          <w:tblLook w:val="04A0"/>
        </w:tblPrEx>
        <w:tc>
          <w:tcPr>
            <w:tcW w:w="686" w:type="dxa"/>
            <w:noWrap/>
            <w:tcMar>
              <w:top w:w="0" w:type="dxa"/>
              <w:left w:w="30" w:type="dxa"/>
              <w:bottom w:w="0" w:type="dxa"/>
              <w:right w:w="30" w:type="dxa"/>
            </w:tcMar>
            <w:hideMark/>
          </w:tcPr>
          <w:p w:rsidR="00DA393E" w:rsidP="004B0363" w14:paraId="691304C5" w14:textId="77777777">
            <w:pPr>
              <w:jc w:val="right"/>
              <w:rPr>
                <w:rFonts w:ascii="Times New Roman" w:hAnsi="Times New Roman" w:cs="Times New Roman"/>
                <w:color w:val="333333"/>
                <w:szCs w:val="24"/>
              </w:rPr>
            </w:pPr>
            <w:r>
              <w:rPr>
                <w:rStyle w:val="Emphasis"/>
                <w:color w:val="333333"/>
              </w:rPr>
              <w:t>Løype</w:t>
            </w:r>
          </w:p>
        </w:tc>
        <w:tc>
          <w:tcPr>
            <w:tcW w:w="12724" w:type="dxa"/>
            <w:tcMar>
              <w:top w:w="0" w:type="dxa"/>
              <w:left w:w="30" w:type="dxa"/>
              <w:bottom w:w="0" w:type="dxa"/>
              <w:right w:w="30" w:type="dxa"/>
            </w:tcMar>
            <w:hideMark/>
          </w:tcPr>
          <w:p w:rsidR="00DA393E" w:rsidP="004B0363" w14:paraId="19AAF460" w14:textId="77777777">
            <w:pPr>
              <w:rPr>
                <w:color w:val="333333"/>
              </w:rPr>
            </w:pPr>
            <w:r>
              <w:rPr>
                <w:rStyle w:val="Emphasis"/>
                <w:color w:val="333333"/>
              </w:rPr>
              <w:t>9C Bøgrend–Våmartveitvegen</w:t>
            </w:r>
          </w:p>
        </w:tc>
      </w:tr>
    </w:tbl>
    <w:p w:rsidR="00DA393E" w:rsidRPr="00545034" w:rsidP="00DA393E" w14:paraId="66A6516B" w14:textId="77777777">
      <w:pPr>
        <w:pStyle w:val="mortagna"/>
        <w:shd w:val="clear" w:color="auto" w:fill="FFFFFF"/>
        <w:spacing w:before="30" w:beforeAutospacing="0" w:after="0" w:afterAutospacing="0"/>
        <w:ind w:left="670"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Kryss mellom skiløyper og snøskuterløyper skal tydeleg merkast med full-stopp-skilt og vikeplikt. Øvre fartsgrense skal vera 30 km/t ut frå Bøgrend der det er innmark.</w:t>
      </w:r>
    </w:p>
    <w:tbl>
      <w:tblPr>
        <w:tblW w:w="13410" w:type="dxa"/>
        <w:tblCellMar>
          <w:top w:w="15" w:type="dxa"/>
          <w:left w:w="15" w:type="dxa"/>
          <w:bottom w:w="15" w:type="dxa"/>
          <w:right w:w="15" w:type="dxa"/>
        </w:tblCellMar>
        <w:tblLook w:val="04A0"/>
      </w:tblPr>
      <w:tblGrid>
        <w:gridCol w:w="80"/>
        <w:gridCol w:w="13330"/>
      </w:tblGrid>
      <w:tr w14:paraId="1C350B1F"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158E75DA"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154BE8F7" w14:textId="77777777">
            <w:pPr>
              <w:rPr>
                <w:color w:val="333333"/>
                <w:szCs w:val="24"/>
              </w:rPr>
            </w:pPr>
            <w:r>
              <w:rPr>
                <w:rStyle w:val="Emphasis"/>
                <w:color w:val="333333"/>
              </w:rPr>
              <w:t>Løype 10 Haukeliheia -</w:t>
            </w:r>
            <w:r w:rsidRPr="007D1954">
              <w:rPr>
                <w:rStyle w:val="Emphasis"/>
                <w:color w:val="FF0000"/>
              </w:rPr>
              <w:t xml:space="preserve"> </w:t>
            </w:r>
            <w:r w:rsidR="00AF1A88">
              <w:rPr>
                <w:rStyle w:val="Emphasis"/>
                <w:color w:val="FF0000"/>
              </w:rPr>
              <w:t>Tjønnås</w:t>
            </w:r>
          </w:p>
        </w:tc>
      </w:tr>
    </w:tbl>
    <w:p w:rsidR="00DA393E" w:rsidRPr="00CD6219" w:rsidP="00DA393E" w14:paraId="39F8715D" w14:textId="77777777">
      <w:pPr>
        <w:pStyle w:val="mortagna"/>
        <w:shd w:val="clear" w:color="auto" w:fill="FFFFFF"/>
        <w:spacing w:before="30" w:beforeAutospacing="0" w:after="0" w:afterAutospacing="0"/>
        <w:ind w:left="705" w:firstLine="3"/>
        <w:rPr>
          <w:rFonts w:ascii="Helvetica" w:hAnsi="Helvetica" w:cs="Helvetica"/>
          <w:color w:val="FF0000"/>
          <w:sz w:val="23"/>
          <w:szCs w:val="23"/>
          <w:lang w:val="nn-NO"/>
        </w:rPr>
      </w:pPr>
      <w:r w:rsidRPr="00CC7C3E">
        <w:rPr>
          <w:rFonts w:ascii="Helvetica" w:hAnsi="Helvetica" w:cs="Helvetica"/>
          <w:color w:val="FF0000"/>
          <w:sz w:val="23"/>
          <w:szCs w:val="23"/>
          <w:lang w:val="nn-NO"/>
        </w:rPr>
        <w:t>Løypa kryssar ei</w:t>
      </w:r>
      <w:r>
        <w:rPr>
          <w:rFonts w:ascii="Helvetica" w:hAnsi="Helvetica" w:cs="Helvetica"/>
          <w:color w:val="FF0000"/>
          <w:sz w:val="23"/>
          <w:szCs w:val="23"/>
          <w:lang w:val="nn-NO"/>
        </w:rPr>
        <w:t>t historisk villreintrekk som ikkje er i bruk no. Dersom reinen tek trekket i bruk/nærmar seg trekket, skal skuterløypa stengast umiddelbart</w:t>
      </w:r>
      <w:r>
        <w:rPr>
          <w:rFonts w:ascii="Helvetica" w:hAnsi="Helvetica" w:cs="Helvetica"/>
          <w:i/>
          <w:color w:val="FF0000"/>
          <w:sz w:val="23"/>
          <w:szCs w:val="23"/>
          <w:lang w:val="nn-NO"/>
        </w:rPr>
        <w:t>.</w:t>
      </w:r>
      <w:r w:rsidR="00A56AC0">
        <w:rPr>
          <w:rFonts w:ascii="Helvetica" w:hAnsi="Helvetica" w:cs="Helvetica"/>
          <w:iCs/>
          <w:color w:val="FF0000"/>
          <w:sz w:val="23"/>
          <w:szCs w:val="23"/>
          <w:lang w:val="nn-NO"/>
        </w:rPr>
        <w:t xml:space="preserve"> Der løypa krysser trasee for hundekøyring skal det settast opp varselskilt, samt vera redusert fartsgrense 40 km/t.</w:t>
      </w:r>
      <w:r>
        <w:rPr>
          <w:rFonts w:ascii="Helvetica" w:hAnsi="Helvetica" w:cs="Helvetica"/>
          <w:i/>
          <w:color w:val="FF0000"/>
          <w:sz w:val="23"/>
          <w:szCs w:val="23"/>
          <w:lang w:val="nn-NO"/>
        </w:rPr>
        <w:t xml:space="preserve"> </w:t>
      </w:r>
    </w:p>
    <w:p w:rsidR="00DA393E" w:rsidRPr="00CD6219" w:rsidP="00DA393E" w14:paraId="0B21D31B" w14:textId="77777777">
      <w:pPr>
        <w:pStyle w:val="mortagna"/>
        <w:shd w:val="clear" w:color="auto" w:fill="FFFFFF"/>
        <w:spacing w:before="30" w:beforeAutospacing="0" w:after="0" w:afterAutospacing="0"/>
        <w:rPr>
          <w:rFonts w:ascii="Helvetica" w:hAnsi="Helvetica" w:cs="Helvetica"/>
          <w:color w:val="FF0000"/>
          <w:sz w:val="23"/>
          <w:szCs w:val="23"/>
          <w:lang w:val="nn-NO"/>
        </w:rPr>
      </w:pPr>
      <w:r>
        <w:rPr>
          <w:rFonts w:ascii="Helvetica" w:hAnsi="Helvetica" w:cs="Helvetica"/>
          <w:i/>
          <w:color w:val="FF0000"/>
          <w:sz w:val="23"/>
          <w:szCs w:val="23"/>
          <w:lang w:val="nn-NO"/>
        </w:rPr>
        <w:t>Løype 10A</w:t>
      </w:r>
      <w:r w:rsidRPr="00CC7C3E">
        <w:rPr>
          <w:rFonts w:ascii="Helvetica" w:hAnsi="Helvetica" w:cs="Helvetica"/>
          <w:i/>
          <w:color w:val="FF0000"/>
          <w:sz w:val="23"/>
          <w:szCs w:val="23"/>
          <w:lang w:val="nn-NO"/>
        </w:rPr>
        <w:t xml:space="preserve"> Utgarden </w:t>
      </w:r>
      <w:r>
        <w:rPr>
          <w:rFonts w:ascii="Helvetica" w:hAnsi="Helvetica" w:cs="Helvetica"/>
          <w:i/>
          <w:color w:val="FF0000"/>
          <w:sz w:val="23"/>
          <w:szCs w:val="23"/>
          <w:lang w:val="nn-NO"/>
        </w:rPr>
        <w:t>–</w:t>
      </w:r>
      <w:r w:rsidRPr="00CC7C3E">
        <w:rPr>
          <w:rFonts w:ascii="Helvetica" w:hAnsi="Helvetica" w:cs="Helvetica"/>
          <w:i/>
          <w:color w:val="FF0000"/>
          <w:sz w:val="23"/>
          <w:szCs w:val="23"/>
          <w:lang w:val="nn-NO"/>
        </w:rPr>
        <w:t xml:space="preserve"> Esso</w:t>
      </w:r>
    </w:p>
    <w:p w:rsidR="00DA393E" w:rsidRPr="00760D15" w:rsidP="00DA393E" w14:paraId="2BAC6FE0" w14:textId="77777777">
      <w:pPr>
        <w:pStyle w:val="mortagna"/>
        <w:shd w:val="clear" w:color="auto" w:fill="FFFFFF"/>
        <w:spacing w:before="30" w:beforeAutospacing="0" w:after="0" w:afterAutospacing="0"/>
        <w:ind w:left="705"/>
        <w:rPr>
          <w:rFonts w:ascii="Helvetica" w:hAnsi="Helvetica" w:cs="Helvetica"/>
          <w:color w:val="FF0000"/>
          <w:sz w:val="23"/>
          <w:szCs w:val="23"/>
        </w:rPr>
      </w:pPr>
      <w:r>
        <w:rPr>
          <w:rFonts w:ascii="Helvetica" w:hAnsi="Helvetica" w:cs="Helvetica"/>
          <w:color w:val="FF0000"/>
          <w:sz w:val="23"/>
          <w:szCs w:val="23"/>
          <w:lang w:val="nn-NO"/>
        </w:rPr>
        <w:t xml:space="preserve">Tilkomst over dyrka mark frå løype 10 og til Esso Haukeli. </w:t>
      </w:r>
      <w:r w:rsidRPr="00760D15">
        <w:rPr>
          <w:rFonts w:ascii="Helvetica" w:hAnsi="Helvetica" w:cs="Helvetica"/>
          <w:color w:val="FF0000"/>
          <w:sz w:val="23"/>
          <w:szCs w:val="23"/>
        </w:rPr>
        <w:t xml:space="preserve">Knyter løypenettet til bensinstasjon og parkeringsplass. </w:t>
      </w:r>
    </w:p>
    <w:tbl>
      <w:tblPr>
        <w:tblW w:w="13410" w:type="dxa"/>
        <w:tblCellMar>
          <w:top w:w="15" w:type="dxa"/>
          <w:left w:w="15" w:type="dxa"/>
          <w:bottom w:w="15" w:type="dxa"/>
          <w:right w:w="15" w:type="dxa"/>
        </w:tblCellMar>
        <w:tblLook w:val="04A0"/>
      </w:tblPr>
      <w:tblGrid>
        <w:gridCol w:w="80"/>
        <w:gridCol w:w="13330"/>
      </w:tblGrid>
      <w:tr w14:paraId="40C75CFB" w14:textId="77777777" w:rsidTr="004B0363">
        <w:tblPrEx>
          <w:tblW w:w="13410" w:type="dxa"/>
          <w:tblLook w:val="04A0"/>
        </w:tblPrEx>
        <w:tc>
          <w:tcPr>
            <w:tcW w:w="80" w:type="dxa"/>
            <w:noWrap/>
            <w:tcMar>
              <w:top w:w="0" w:type="dxa"/>
              <w:left w:w="30" w:type="dxa"/>
              <w:bottom w:w="0" w:type="dxa"/>
              <w:right w:w="30" w:type="dxa"/>
            </w:tcMar>
            <w:hideMark/>
          </w:tcPr>
          <w:p w:rsidR="00DA393E" w:rsidRPr="00760D15" w:rsidP="004B0363" w14:paraId="114CBFA4" w14:textId="77777777">
            <w:pPr>
              <w:rPr>
                <w:rFonts w:ascii="Helvetica" w:hAnsi="Helvetica" w:cs="Helvetica"/>
                <w:color w:val="333333"/>
                <w:sz w:val="23"/>
                <w:szCs w:val="23"/>
                <w:lang w:val="nb-NO"/>
              </w:rPr>
            </w:pPr>
          </w:p>
        </w:tc>
        <w:tc>
          <w:tcPr>
            <w:tcW w:w="13330" w:type="dxa"/>
            <w:tcMar>
              <w:top w:w="0" w:type="dxa"/>
              <w:left w:w="30" w:type="dxa"/>
              <w:bottom w:w="0" w:type="dxa"/>
              <w:right w:w="30" w:type="dxa"/>
            </w:tcMar>
            <w:hideMark/>
          </w:tcPr>
          <w:p w:rsidR="00DA393E" w:rsidP="004B0363" w14:paraId="4860B332" w14:textId="77777777">
            <w:pPr>
              <w:rPr>
                <w:color w:val="333333"/>
                <w:szCs w:val="24"/>
              </w:rPr>
            </w:pPr>
            <w:r>
              <w:rPr>
                <w:rStyle w:val="Emphasis"/>
                <w:color w:val="333333"/>
              </w:rPr>
              <w:t>Løype 11 Hyllandshylen–Øyfjell</w:t>
            </w:r>
          </w:p>
        </w:tc>
      </w:tr>
    </w:tbl>
    <w:p w:rsidR="00DA393E" w:rsidRPr="00545034" w:rsidP="00DA393E" w14:paraId="3B46DE87" w14:textId="77777777">
      <w:pPr>
        <w:pStyle w:val="mortagna"/>
        <w:shd w:val="clear" w:color="auto" w:fill="FFFFFF"/>
        <w:spacing w:before="30" w:beforeAutospacing="0" w:after="0" w:afterAutospacing="0"/>
        <w:ind w:left="670"/>
        <w:rPr>
          <w:rFonts w:ascii="Helvetica" w:hAnsi="Helvetica" w:cs="Helvetica"/>
          <w:color w:val="333333"/>
          <w:sz w:val="23"/>
          <w:szCs w:val="23"/>
          <w:lang w:val="nn-NO"/>
        </w:rPr>
      </w:pPr>
      <w:r w:rsidRPr="00545034">
        <w:rPr>
          <w:rFonts w:ascii="Helvetica" w:hAnsi="Helvetica" w:cs="Helvetica"/>
          <w:color w:val="333333"/>
          <w:sz w:val="23"/>
          <w:szCs w:val="23"/>
          <w:lang w:val="nn-NO"/>
        </w:rPr>
        <w:t>Kryss mellom skiløyper og snøskuterløyper skal tydeleg merkast med full-stopp-skilt og vikeplikt. Tjukkleik på is må kontrollerast før løypa kan opnast for sesongen, og ved regelmessige intervall i løpet av sesongen.</w:t>
      </w:r>
    </w:p>
    <w:tbl>
      <w:tblPr>
        <w:tblW w:w="13410" w:type="dxa"/>
        <w:tblCellMar>
          <w:top w:w="15" w:type="dxa"/>
          <w:left w:w="15" w:type="dxa"/>
          <w:bottom w:w="15" w:type="dxa"/>
          <w:right w:w="15" w:type="dxa"/>
        </w:tblCellMar>
        <w:tblLook w:val="04A0"/>
      </w:tblPr>
      <w:tblGrid>
        <w:gridCol w:w="80"/>
        <w:gridCol w:w="13330"/>
      </w:tblGrid>
      <w:tr w14:paraId="273C356D" w14:textId="77777777" w:rsidTr="004B0363">
        <w:tblPrEx>
          <w:tblW w:w="13410" w:type="dxa"/>
          <w:tblLook w:val="04A0"/>
        </w:tblPrEx>
        <w:tc>
          <w:tcPr>
            <w:tcW w:w="80" w:type="dxa"/>
            <w:noWrap/>
            <w:tcMar>
              <w:top w:w="0" w:type="dxa"/>
              <w:left w:w="30" w:type="dxa"/>
              <w:bottom w:w="0" w:type="dxa"/>
              <w:right w:w="30" w:type="dxa"/>
            </w:tcMar>
            <w:hideMark/>
          </w:tcPr>
          <w:p w:rsidR="00DA393E" w:rsidP="004B0363" w14:paraId="28D3B69D" w14:textId="77777777">
            <w:pPr>
              <w:rPr>
                <w:rFonts w:ascii="Helvetica" w:hAnsi="Helvetica" w:cs="Helvetica"/>
                <w:color w:val="333333"/>
                <w:sz w:val="23"/>
                <w:szCs w:val="23"/>
              </w:rPr>
            </w:pPr>
          </w:p>
        </w:tc>
        <w:tc>
          <w:tcPr>
            <w:tcW w:w="13330" w:type="dxa"/>
            <w:tcMar>
              <w:top w:w="0" w:type="dxa"/>
              <w:left w:w="30" w:type="dxa"/>
              <w:bottom w:w="0" w:type="dxa"/>
              <w:right w:w="30" w:type="dxa"/>
            </w:tcMar>
            <w:hideMark/>
          </w:tcPr>
          <w:p w:rsidR="00DA393E" w:rsidP="004B0363" w14:paraId="5D116925" w14:textId="77777777">
            <w:pPr>
              <w:rPr>
                <w:rStyle w:val="Emphasis"/>
                <w:rFonts w:ascii="Helvetica" w:hAnsi="Helvetica" w:cs="Helvetica"/>
                <w:color w:val="333333"/>
                <w:sz w:val="23"/>
                <w:szCs w:val="23"/>
              </w:rPr>
            </w:pPr>
            <w:r w:rsidRPr="009B1AFF">
              <w:rPr>
                <w:rStyle w:val="Emphasis"/>
                <w:rFonts w:ascii="Helvetica" w:hAnsi="Helvetica" w:cs="Helvetica"/>
                <w:color w:val="333333"/>
                <w:sz w:val="23"/>
                <w:szCs w:val="23"/>
              </w:rPr>
              <w:t>Løype 11A Hylland–Plassane</w:t>
            </w:r>
          </w:p>
          <w:p w:rsidR="00DA393E" w:rsidRPr="00AB52C0" w:rsidP="00AB52C0" w14:paraId="7FFB8E8C" w14:textId="77777777">
            <w:pPr>
              <w:rPr>
                <w:rFonts w:ascii="Helvetica" w:hAnsi="Helvetica" w:cs="Helvetica"/>
                <w:i/>
                <w:iCs/>
                <w:color w:val="333333"/>
                <w:sz w:val="23"/>
                <w:szCs w:val="23"/>
              </w:rPr>
            </w:pPr>
            <w:r w:rsidRPr="009B1AFF">
              <w:rPr>
                <w:rFonts w:ascii="Helvetica" w:hAnsi="Helvetica" w:cs="Helvetica"/>
                <w:i/>
                <w:color w:val="FF0000"/>
                <w:sz w:val="23"/>
                <w:szCs w:val="23"/>
              </w:rPr>
              <w:t>Løype 12 Landsverk Camping – Austbø Hotel</w:t>
            </w:r>
          </w:p>
          <w:p w:rsidR="00DA393E" w:rsidP="004B0363" w14:paraId="70989674" w14:textId="77777777">
            <w:pPr>
              <w:pStyle w:val="mortagna"/>
              <w:shd w:val="clear" w:color="auto" w:fill="FFFFFF"/>
              <w:spacing w:before="30" w:beforeAutospacing="0" w:after="0" w:afterAutospacing="0"/>
              <w:rPr>
                <w:rFonts w:ascii="Helvetica" w:hAnsi="Helvetica" w:cs="Helvetica"/>
                <w:color w:val="FF0000"/>
                <w:sz w:val="23"/>
                <w:szCs w:val="23"/>
                <w:lang w:val="nn-NO"/>
              </w:rPr>
            </w:pPr>
            <w:r>
              <w:rPr>
                <w:rFonts w:ascii="Helvetica" w:hAnsi="Helvetica" w:cs="Helvetica"/>
                <w:color w:val="FF0000"/>
                <w:sz w:val="23"/>
                <w:szCs w:val="23"/>
                <w:lang w:val="nn-NO"/>
              </w:rPr>
              <w:t xml:space="preserve"> </w:t>
            </w:r>
            <w:r w:rsidR="00AB52C0">
              <w:rPr>
                <w:rFonts w:ascii="Helvetica" w:hAnsi="Helvetica" w:cs="Helvetica"/>
                <w:color w:val="FF0000"/>
                <w:sz w:val="23"/>
                <w:szCs w:val="23"/>
                <w:lang w:val="nn-NO"/>
              </w:rPr>
              <w:t xml:space="preserve">        </w:t>
            </w:r>
            <w:r w:rsidRPr="009B1AFF">
              <w:rPr>
                <w:rFonts w:ascii="Helvetica" w:hAnsi="Helvetica" w:cs="Helvetica"/>
                <w:color w:val="FF0000"/>
                <w:sz w:val="23"/>
                <w:szCs w:val="23"/>
                <w:lang w:val="nn-NO"/>
              </w:rPr>
              <w:t xml:space="preserve">Tjukkleik på is må kontrollerast før løypa kan opnast for sesongen, og ved regelmessige </w:t>
            </w:r>
          </w:p>
          <w:p w:rsidR="00DA393E" w:rsidRPr="009B1AFF" w:rsidP="004B0363" w14:paraId="28D0DB40" w14:textId="77777777">
            <w:pPr>
              <w:pStyle w:val="mortagna"/>
              <w:shd w:val="clear" w:color="auto" w:fill="FFFFFF"/>
              <w:spacing w:before="30" w:beforeAutospacing="0" w:after="0" w:afterAutospacing="0"/>
              <w:rPr>
                <w:rFonts w:ascii="Helvetica" w:hAnsi="Helvetica" w:cs="Helvetica"/>
                <w:color w:val="FF0000"/>
                <w:sz w:val="23"/>
                <w:szCs w:val="23"/>
                <w:lang w:val="nn-NO"/>
              </w:rPr>
            </w:pPr>
            <w:r>
              <w:rPr>
                <w:rFonts w:ascii="Helvetica" w:hAnsi="Helvetica" w:cs="Helvetica"/>
                <w:color w:val="FF0000"/>
                <w:sz w:val="23"/>
                <w:szCs w:val="23"/>
                <w:lang w:val="nn-NO"/>
              </w:rPr>
              <w:t xml:space="preserve">        </w:t>
            </w:r>
            <w:r w:rsidRPr="009B1AFF">
              <w:rPr>
                <w:rFonts w:ascii="Helvetica" w:hAnsi="Helvetica" w:cs="Helvetica"/>
                <w:color w:val="FF0000"/>
                <w:sz w:val="23"/>
                <w:szCs w:val="23"/>
                <w:lang w:val="nn-NO"/>
              </w:rPr>
              <w:t xml:space="preserve">intervall i løpet av sesongen. </w:t>
            </w:r>
          </w:p>
          <w:p w:rsidR="00DA393E" w:rsidRPr="009B1AFF" w:rsidP="004B0363" w14:paraId="6F77EA82" w14:textId="77777777">
            <w:pPr>
              <w:pStyle w:val="mortagna"/>
              <w:shd w:val="clear" w:color="auto" w:fill="FFFFFF"/>
              <w:spacing w:before="30" w:beforeAutospacing="0" w:after="0" w:afterAutospacing="0"/>
              <w:rPr>
                <w:rFonts w:ascii="Helvetica" w:hAnsi="Helvetica" w:cs="Helvetica"/>
                <w:color w:val="FF0000"/>
                <w:sz w:val="23"/>
                <w:szCs w:val="23"/>
                <w:lang w:val="nn-NO"/>
              </w:rPr>
            </w:pPr>
            <w:r>
              <w:rPr>
                <w:rFonts w:ascii="Helvetica" w:hAnsi="Helvetica" w:cs="Helvetica"/>
                <w:color w:val="FF0000"/>
                <w:sz w:val="23"/>
                <w:szCs w:val="23"/>
                <w:lang w:val="nn-NO"/>
              </w:rPr>
              <w:t xml:space="preserve">        </w:t>
            </w:r>
            <w:r w:rsidRPr="009B1AFF">
              <w:rPr>
                <w:rFonts w:ascii="Helvetica" w:hAnsi="Helvetica" w:cs="Helvetica"/>
                <w:color w:val="FF0000"/>
                <w:sz w:val="23"/>
                <w:szCs w:val="23"/>
                <w:lang w:val="nn-NO"/>
              </w:rPr>
              <w:t xml:space="preserve">Traseen frå løype 5 og opp til Austbø Hotel skal stengast 1. April av omsyn til fuglar som kjem til </w:t>
            </w:r>
          </w:p>
          <w:p w:rsidR="00DA393E" w:rsidRPr="00DA393E" w:rsidP="004B0363" w14:paraId="666C6945" w14:textId="77777777">
            <w:pPr>
              <w:pStyle w:val="mortagna"/>
              <w:shd w:val="clear" w:color="auto" w:fill="FFFFFF"/>
              <w:spacing w:before="30" w:beforeAutospacing="0" w:after="0" w:afterAutospacing="0"/>
              <w:rPr>
                <w:rFonts w:ascii="Helvetica" w:hAnsi="Helvetica" w:cs="Helvetica"/>
                <w:color w:val="FF0000"/>
                <w:sz w:val="23"/>
                <w:szCs w:val="23"/>
                <w:lang w:val="nn-NO"/>
              </w:rPr>
            </w:pPr>
            <w:r w:rsidRPr="00DA393E">
              <w:rPr>
                <w:rFonts w:ascii="Helvetica" w:hAnsi="Helvetica" w:cs="Helvetica"/>
                <w:color w:val="FF0000"/>
                <w:sz w:val="23"/>
                <w:szCs w:val="23"/>
                <w:lang w:val="nn-NO"/>
              </w:rPr>
              <w:t xml:space="preserve">        Podden for å hekke.</w:t>
            </w:r>
          </w:p>
          <w:p w:rsidR="00DA393E" w:rsidRPr="00DA393E" w:rsidP="004B0363" w14:paraId="680F7992" w14:textId="77777777">
            <w:pPr>
              <w:rPr>
                <w:rStyle w:val="Emphasis"/>
                <w:rFonts w:ascii="Helvetica" w:hAnsi="Helvetica" w:cs="Helvetica"/>
                <w:color w:val="FF0000"/>
                <w:sz w:val="23"/>
                <w:szCs w:val="23"/>
              </w:rPr>
            </w:pPr>
            <w:r w:rsidRPr="00DA393E">
              <w:rPr>
                <w:rStyle w:val="Emphasis"/>
                <w:rFonts w:ascii="Helvetica" w:hAnsi="Helvetica" w:cs="Helvetica"/>
                <w:color w:val="FF0000"/>
                <w:sz w:val="23"/>
                <w:szCs w:val="23"/>
              </w:rPr>
              <w:t xml:space="preserve">Løype 13 Øyfjell- Drivarbekk </w:t>
            </w:r>
          </w:p>
          <w:p w:rsidR="00DA393E" w:rsidRPr="00F70B13" w:rsidP="00F70B13" w14:paraId="60794440" w14:textId="035BC128">
            <w:pPr>
              <w:tabs>
                <w:tab w:val="left" w:pos="1007"/>
              </w:tabs>
              <w:rPr>
                <w:rFonts w:ascii="Helvetica" w:hAnsi="Helvetica" w:cs="Helvetica"/>
                <w:color w:val="FF0000"/>
                <w:sz w:val="23"/>
                <w:szCs w:val="23"/>
              </w:rPr>
            </w:pPr>
            <w:r w:rsidRPr="00892120">
              <w:rPr>
                <w:rStyle w:val="Emphasis"/>
                <w:rFonts w:ascii="Helvetica" w:hAnsi="Helvetica" w:cs="Helvetica"/>
                <w:i w:val="0"/>
                <w:color w:val="FF0000"/>
                <w:sz w:val="23"/>
                <w:szCs w:val="23"/>
              </w:rPr>
              <w:t xml:space="preserve">        </w:t>
            </w:r>
            <w:r w:rsidRPr="00892120">
              <w:rPr>
                <w:rFonts w:ascii="Helvetica" w:hAnsi="Helvetica" w:cs="Helvetica"/>
                <w:color w:val="FF0000"/>
                <w:sz w:val="23"/>
                <w:szCs w:val="23"/>
              </w:rPr>
              <w:t>Kryss mellom skiløyper og snøskuterløyper skal tydeleg merkast med full-stopp-skilt og vikeplikt.</w:t>
            </w:r>
            <w:r w:rsidRPr="009B1AFF">
              <w:rPr>
                <w:rStyle w:val="Emphasis"/>
                <w:rFonts w:ascii="Helvetica" w:hAnsi="Helvetica" w:cs="Helvetica"/>
                <w:color w:val="FF0000"/>
                <w:sz w:val="23"/>
                <w:szCs w:val="23"/>
              </w:rPr>
              <w:t xml:space="preserve"> </w:t>
            </w:r>
          </w:p>
        </w:tc>
      </w:tr>
      <w:tr w14:paraId="0C453942" w14:textId="77777777" w:rsidTr="004B0363">
        <w:tblPrEx>
          <w:tblW w:w="13410" w:type="dxa"/>
          <w:tblLook w:val="04A0"/>
        </w:tblPrEx>
        <w:tc>
          <w:tcPr>
            <w:tcW w:w="80" w:type="dxa"/>
            <w:noWrap/>
            <w:tcMar>
              <w:top w:w="0" w:type="dxa"/>
              <w:left w:w="30" w:type="dxa"/>
              <w:bottom w:w="0" w:type="dxa"/>
              <w:right w:w="30" w:type="dxa"/>
            </w:tcMar>
          </w:tcPr>
          <w:p w:rsidR="00DA393E" w:rsidP="004B0363" w14:paraId="4BDA58D5" w14:textId="77777777">
            <w:pPr>
              <w:rPr>
                <w:rFonts w:ascii="Helvetica" w:hAnsi="Helvetica" w:cs="Helvetica"/>
                <w:color w:val="333333"/>
                <w:sz w:val="23"/>
                <w:szCs w:val="23"/>
              </w:rPr>
            </w:pPr>
          </w:p>
        </w:tc>
        <w:tc>
          <w:tcPr>
            <w:tcW w:w="13330" w:type="dxa"/>
            <w:tcMar>
              <w:top w:w="0" w:type="dxa"/>
              <w:left w:w="30" w:type="dxa"/>
              <w:bottom w:w="0" w:type="dxa"/>
              <w:right w:w="30" w:type="dxa"/>
            </w:tcMar>
          </w:tcPr>
          <w:p w:rsidR="00DA393E" w:rsidP="004B0363" w14:paraId="128ED31A" w14:textId="77777777">
            <w:pPr>
              <w:rPr>
                <w:rStyle w:val="Emphasis"/>
                <w:color w:val="333333"/>
              </w:rPr>
            </w:pPr>
          </w:p>
        </w:tc>
      </w:tr>
    </w:tbl>
    <w:p w:rsidR="00DA393E" w:rsidP="00DA393E" w14:paraId="56B23DEA" w14:textId="77777777">
      <w:pPr>
        <w:pStyle w:val="Heading2"/>
        <w:shd w:val="clear" w:color="auto" w:fill="FFFFFF"/>
        <w:spacing w:before="150" w:after="150"/>
        <w:rPr>
          <w:rFonts w:ascii="Helvetica" w:hAnsi="Helvetica" w:cs="Helvetica"/>
          <w:b w:val="0"/>
          <w:color w:val="333333"/>
          <w:sz w:val="36"/>
          <w:szCs w:val="36"/>
        </w:rPr>
      </w:pPr>
      <w:bookmarkStart w:id="32" w:name="§10"/>
      <w:bookmarkStart w:id="33" w:name="PARAGRAF_10"/>
      <w:bookmarkEnd w:id="32"/>
      <w:bookmarkEnd w:id="33"/>
      <w:r>
        <w:rPr>
          <w:rFonts w:ascii="Helvetica" w:hAnsi="Helvetica" w:cs="Helvetica"/>
          <w:color w:val="333333"/>
        </w:rPr>
        <w:t>§ 10.</w:t>
      </w:r>
      <w:r>
        <w:rPr>
          <w:rStyle w:val="Emphasis"/>
          <w:rFonts w:ascii="Helvetica" w:hAnsi="Helvetica" w:cs="Helvetica"/>
          <w:color w:val="333333"/>
        </w:rPr>
        <w:t>Drift og vedlikehald</w:t>
      </w:r>
    </w:p>
    <w:p w:rsidR="00DA393E" w:rsidRPr="00545034" w:rsidP="00DA393E" w14:paraId="0EFE28E8"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Drift og vedlikehald skal avklarast i avtale mellom Haukeli, Rauland og Møsstrond skuterklubbar og kommunen.</w:t>
      </w:r>
    </w:p>
    <w:p w:rsidR="00DA393E" w:rsidRPr="00545034" w:rsidP="00DA393E" w14:paraId="4773F92A" w14:textId="77777777">
      <w:pPr>
        <w:pStyle w:val="mortaga"/>
        <w:shd w:val="clear" w:color="auto" w:fill="FFFFFF"/>
        <w:spacing w:before="225" w:beforeAutospacing="0" w:after="0" w:afterAutospacing="0"/>
        <w:ind w:firstLine="490"/>
        <w:rPr>
          <w:rFonts w:ascii="Helvetica" w:hAnsi="Helvetica" w:cs="Helvetica"/>
          <w:color w:val="333333"/>
          <w:sz w:val="23"/>
          <w:szCs w:val="23"/>
          <w:lang w:val="nn-NO"/>
        </w:rPr>
      </w:pPr>
      <w:r w:rsidRPr="00545034">
        <w:rPr>
          <w:rFonts w:ascii="Helvetica" w:hAnsi="Helvetica" w:cs="Helvetica"/>
          <w:color w:val="333333"/>
          <w:sz w:val="23"/>
          <w:szCs w:val="23"/>
          <w:lang w:val="nn-NO"/>
        </w:rPr>
        <w:t>Preparering og vedlikehald av løypene kan skje med eigna maskiner, som trakkemaskin</w:t>
      </w:r>
    </w:p>
    <w:p w:rsidR="00501F0B" w:rsidRPr="009F1BA0" w:rsidP="00501F0B" w14:paraId="472A9287" w14:textId="77777777">
      <w:bookmarkStart w:id="34" w:name="KOPITILTABELL"/>
      <w:bookmarkEnd w:id="34"/>
    </w:p>
    <w:sectPr w:rsidSect="002D44B5">
      <w:headerReference w:type="default" r:id="rId11"/>
      <w:footerReference w:type="default" r:id="rId12"/>
      <w:headerReference w:type="first" r:id="rId13"/>
      <w:footerReference w:type="first" r:id="rId14"/>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0480780B" w14:textId="77777777" w:rsidTr="008906F8">
      <w:tblPrEx>
        <w:tblW w:w="9498" w:type="dxa"/>
        <w:tblLayout w:type="fixed"/>
        <w:tblLook w:val="04A0"/>
      </w:tblPrEx>
      <w:tc>
        <w:tcPr>
          <w:tcW w:w="2352" w:type="dxa"/>
        </w:tcPr>
        <w:p w:rsidR="00514FC9" w:rsidRPr="00127DD4" w:rsidP="00157031" w14:paraId="34A91459" w14:textId="77777777">
          <w:pPr>
            <w:tabs>
              <w:tab w:val="center" w:pos="4536"/>
              <w:tab w:val="right" w:pos="9072"/>
            </w:tabs>
            <w:spacing w:before="60"/>
            <w:rPr>
              <w:rFonts w:eastAsia="Times New Roman" w:cs="Arial"/>
              <w:sz w:val="16"/>
              <w:szCs w:val="24"/>
              <w:lang w:eastAsia="nb-NO"/>
            </w:rPr>
          </w:pPr>
        </w:p>
      </w:tc>
      <w:tc>
        <w:tcPr>
          <w:tcW w:w="2114" w:type="dxa"/>
        </w:tcPr>
        <w:p w:rsidR="00514FC9" w:rsidRPr="00127DD4" w:rsidP="00157031" w14:paraId="557E5F44" w14:textId="77777777">
          <w:pPr>
            <w:tabs>
              <w:tab w:val="center" w:pos="4536"/>
              <w:tab w:val="right" w:pos="9072"/>
            </w:tabs>
            <w:spacing w:before="60"/>
            <w:rPr>
              <w:rFonts w:eastAsia="Times New Roman" w:cs="Arial"/>
              <w:sz w:val="16"/>
              <w:szCs w:val="24"/>
              <w:lang w:eastAsia="nb-NO"/>
            </w:rPr>
          </w:pPr>
        </w:p>
      </w:tc>
      <w:tc>
        <w:tcPr>
          <w:tcW w:w="1903" w:type="dxa"/>
        </w:tcPr>
        <w:p w:rsidR="00514FC9" w:rsidRPr="00127DD4" w:rsidP="00157031" w14:paraId="6C1991BC" w14:textId="77777777">
          <w:pPr>
            <w:tabs>
              <w:tab w:val="center" w:pos="4536"/>
              <w:tab w:val="right" w:pos="9072"/>
            </w:tabs>
            <w:spacing w:before="60"/>
            <w:rPr>
              <w:rFonts w:eastAsia="Times New Roman" w:cs="Arial"/>
              <w:sz w:val="16"/>
              <w:szCs w:val="24"/>
              <w:lang w:eastAsia="nb-NO"/>
            </w:rPr>
          </w:pPr>
        </w:p>
      </w:tc>
      <w:tc>
        <w:tcPr>
          <w:tcW w:w="3129" w:type="dxa"/>
        </w:tcPr>
        <w:p w:rsidR="00514FC9" w:rsidRPr="00127DD4" w:rsidP="00157031" w14:paraId="2BF8D7ED" w14:textId="77777777">
          <w:pPr>
            <w:tabs>
              <w:tab w:val="center" w:pos="4536"/>
              <w:tab w:val="right" w:pos="9072"/>
            </w:tabs>
            <w:spacing w:before="60"/>
            <w:rPr>
              <w:rFonts w:eastAsia="Times New Roman" w:cs="Arial"/>
              <w:sz w:val="16"/>
              <w:szCs w:val="24"/>
              <w:lang w:eastAsia="nb-NO"/>
            </w:rPr>
          </w:pPr>
        </w:p>
      </w:tc>
    </w:tr>
  </w:tbl>
  <w:p w:rsidR="00022151" w14:paraId="4F89E2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851622" w:rsidP="00D2276A" w14:paraId="50AA4C28" w14:textId="77777777">
    <w:pPr>
      <w:pStyle w:val="Footer"/>
      <w:rPr>
        <w:lang w:val="en-US"/>
      </w:rPr>
    </w:pPr>
  </w:p>
  <w:p w:rsidR="00D2276A" w:rsidRPr="00572756" w:rsidP="00D2276A" w14:paraId="30388934" w14:textId="77777777">
    <w:pPr>
      <w:pStyle w:val="Footer"/>
      <w:ind w:left="-1276"/>
      <w:rPr>
        <w:lang w:val="en-US"/>
      </w:rPr>
    </w:pPr>
  </w:p>
  <w:p w:rsidR="00127DD4" w:rsidRPr="00572756" w:rsidP="00501F0B" w14:paraId="03F44E3C" w14:textId="77777777">
    <w:pPr>
      <w:pStyle w:val="Footer"/>
      <w:ind w:left="-1276"/>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rsidP="00CB7509" w14:paraId="63F81C78" w14:textId="77777777">
    <w:pPr>
      <w:pStyle w:val="Header"/>
      <w:jc w:val="right"/>
      <w:rPr>
        <w:lang w:val="nb-NO"/>
      </w:rPr>
    </w:pPr>
    <w:r>
      <w:rPr>
        <w:lang w:val="nb-NO"/>
      </w:rPr>
      <w:t>Vinje kommune</w:t>
    </w:r>
  </w:p>
  <w:p w:rsidR="00022151" w:rsidRPr="00CB7509" w:rsidP="00CB7509" w14:paraId="40690EEC" w14:textId="77777777">
    <w:pPr>
      <w:pStyle w:val="Header"/>
      <w:jc w:val="right"/>
      <w:rPr>
        <w:lang w:val="nb-NO"/>
      </w:rPr>
    </w:pPr>
    <w:r>
      <w:rPr>
        <w:lang w:val="nb-NO"/>
      </w:rPr>
      <w:t xml:space="preserve">Side </w:t>
    </w:r>
    <w:r>
      <w:rPr>
        <w:lang w:val="nb-NO"/>
      </w:rPr>
      <w:fldChar w:fldCharType="begin"/>
    </w:r>
    <w:r>
      <w:rPr>
        <w:lang w:val="nb-NO"/>
      </w:rPr>
      <w:instrText xml:space="preserve"> PAGE   \* MERGEFORMAT </w:instrText>
    </w:r>
    <w:r>
      <w:rPr>
        <w:lang w:val="nb-NO"/>
      </w:rPr>
      <w:fldChar w:fldCharType="separate"/>
    </w:r>
    <w:r w:rsidR="00BE0AC4">
      <w:rPr>
        <w:lang w:val="nb-NO"/>
      </w:rPr>
      <w:t>2</w:t>
    </w:r>
    <w:r>
      <w:rPr>
        <w:lang w:val="nb-NO"/>
      </w:rPr>
      <w:fldChar w:fldCharType="end"/>
    </w:r>
    <w:r>
      <w:rPr>
        <w:lang w:val="nb-NO"/>
      </w:rPr>
      <w:t>/</w:t>
    </w:r>
    <w:r w:rsidRPr="0078390D" w:rsidR="0078390D">
      <w:fldChar w:fldCharType="begin"/>
    </w:r>
    <w:r>
      <w:instrText xml:space="preserve"> NUMPAGES   \* MERGEFORMAT </w:instrText>
    </w:r>
    <w:r w:rsidRPr="0078390D" w:rsidR="0078390D">
      <w:fldChar w:fldCharType="separate"/>
    </w:r>
    <w:r w:rsidRPr="0078390D" w:rsidR="0078390D">
      <w:rPr>
        <w:lang w:val="nb-NO"/>
      </w:rPr>
      <w:t>1</w:t>
    </w:r>
    <w:r w:rsidRPr="0078390D" w:rsidR="0078390D">
      <w:rPr>
        <w:lang w:val="nb-N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800" w:type="dxa"/>
      <w:tblInd w:w="-284" w:type="dxa"/>
      <w:tblLook w:val="00A0"/>
    </w:tblPr>
    <w:tblGrid>
      <w:gridCol w:w="1277"/>
      <w:gridCol w:w="4481"/>
      <w:gridCol w:w="4042"/>
    </w:tblGrid>
    <w:tr w14:paraId="4E58D5D4" w14:textId="77777777" w:rsidTr="000E543F">
      <w:tblPrEx>
        <w:tblW w:w="9800" w:type="dxa"/>
        <w:tblInd w:w="-284" w:type="dxa"/>
        <w:tblLook w:val="00A0"/>
      </w:tblPrEx>
      <w:trPr>
        <w:trHeight w:hRule="exact" w:val="1428"/>
      </w:trPr>
      <w:tc>
        <w:tcPr>
          <w:tcW w:w="1277" w:type="dxa"/>
        </w:tcPr>
        <w:p w:rsidR="00A56DA7" w:rsidRPr="00127DD4" w:rsidP="00A56DA7" w14:paraId="116755DC" w14:textId="77777777">
          <w:pPr>
            <w:spacing w:before="120" w:after="160" w:line="259" w:lineRule="auto"/>
            <w:rPr>
              <w:rFonts w:eastAsia="Times New Roman" w:cs="Arial"/>
              <w:lang w:val="nb-NO"/>
            </w:rPr>
          </w:pPr>
        </w:p>
      </w:tc>
      <w:tc>
        <w:tcPr>
          <w:tcW w:w="4481" w:type="dxa"/>
        </w:tcPr>
        <w:p w:rsidR="00A56DA7" w:rsidRPr="00127DD4" w:rsidP="00A56DA7" w14:paraId="44558235" w14:textId="77777777">
          <w:pPr>
            <w:spacing w:before="120"/>
            <w:rPr>
              <w:rFonts w:eastAsia="Times New Roman" w:cs="Arial"/>
              <w:sz w:val="28"/>
              <w:szCs w:val="28"/>
              <w:lang w:eastAsia="nb-NO"/>
            </w:rPr>
          </w:pPr>
        </w:p>
      </w:tc>
      <w:tc>
        <w:tcPr>
          <w:tcW w:w="4042" w:type="dxa"/>
        </w:tcPr>
        <w:p w:rsidR="00A56DA7" w:rsidRPr="00127DD4" w:rsidP="00A56DA7" w14:paraId="1F710851" w14:textId="77777777">
          <w:pPr>
            <w:rPr>
              <w:rFonts w:eastAsia="Times New Roman" w:cs="Arial"/>
              <w:lang w:eastAsia="nb-NO"/>
            </w:rPr>
          </w:pPr>
          <w:r w:rsidRPr="009F1BA0">
            <w:drawing>
              <wp:inline distT="0" distB="0" distL="0" distR="0">
                <wp:extent cx="1940400" cy="752400"/>
                <wp:effectExtent l="0" t="0" r="3175" b="0"/>
                <wp:docPr id="1969957704" name="Bilde 1969957704"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57704"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tbl>
  <w:p w:rsidR="00022151" w:rsidRPr="00127DD4" w:rsidP="00632561" w14:paraId="41100E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aksbehandlers telefon" style="width:7.85pt;height:10.6pt" o:bullet="t">
        <v:imagedata r:id="rId1" o:title="" cropright="-53703f"/>
      </v:shape>
    </w:pict>
  </w:numPicBullet>
  <w:abstractNum w:abstractNumId="0" w15:restartNumberingAfterBreak="0">
    <w:nsid w:val="2CE15D77"/>
    <w:multiLevelType w:val="singleLevel"/>
    <w:tmpl w:val="E760FA8C"/>
    <w:lvl w:ilvl="0">
      <w:start w:val="3"/>
      <w:numFmt w:val="bullet"/>
      <w:lvlText w:val="-"/>
      <w:lvlJc w:val="left"/>
      <w:pPr>
        <w:tabs>
          <w:tab w:val="num" w:pos="405"/>
        </w:tabs>
        <w:ind w:left="405" w:hanging="360"/>
      </w:pPr>
    </w:lvl>
  </w:abstractNum>
  <w:num w:numId="1" w16cid:durableId="1291933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38"/>
    <w:rsid w:val="0001122B"/>
    <w:rsid w:val="0001408F"/>
    <w:rsid w:val="00022151"/>
    <w:rsid w:val="00023761"/>
    <w:rsid w:val="00026672"/>
    <w:rsid w:val="00031D85"/>
    <w:rsid w:val="00045DD1"/>
    <w:rsid w:val="00072110"/>
    <w:rsid w:val="000B1EB7"/>
    <w:rsid w:val="000C26FA"/>
    <w:rsid w:val="000E4B19"/>
    <w:rsid w:val="001071F3"/>
    <w:rsid w:val="00120F36"/>
    <w:rsid w:val="00127DD4"/>
    <w:rsid w:val="001507A2"/>
    <w:rsid w:val="00157031"/>
    <w:rsid w:val="00160C36"/>
    <w:rsid w:val="001734A9"/>
    <w:rsid w:val="001A440D"/>
    <w:rsid w:val="001B214F"/>
    <w:rsid w:val="001B7AD8"/>
    <w:rsid w:val="001E3946"/>
    <w:rsid w:val="00214692"/>
    <w:rsid w:val="00222179"/>
    <w:rsid w:val="002233B7"/>
    <w:rsid w:val="002401EB"/>
    <w:rsid w:val="00262ECC"/>
    <w:rsid w:val="00276470"/>
    <w:rsid w:val="002A28FA"/>
    <w:rsid w:val="002A734A"/>
    <w:rsid w:val="002C5745"/>
    <w:rsid w:val="002D44B5"/>
    <w:rsid w:val="002E3C46"/>
    <w:rsid w:val="00307CE5"/>
    <w:rsid w:val="00312E72"/>
    <w:rsid w:val="0031375C"/>
    <w:rsid w:val="00325753"/>
    <w:rsid w:val="003329F7"/>
    <w:rsid w:val="00370262"/>
    <w:rsid w:val="003838F5"/>
    <w:rsid w:val="0039341B"/>
    <w:rsid w:val="00397C92"/>
    <w:rsid w:val="003B4EB6"/>
    <w:rsid w:val="003D5BDD"/>
    <w:rsid w:val="003E0D22"/>
    <w:rsid w:val="003F693E"/>
    <w:rsid w:val="00412AAA"/>
    <w:rsid w:val="00433B51"/>
    <w:rsid w:val="00445239"/>
    <w:rsid w:val="0045347C"/>
    <w:rsid w:val="004729B8"/>
    <w:rsid w:val="00484E9E"/>
    <w:rsid w:val="00492292"/>
    <w:rsid w:val="0049566A"/>
    <w:rsid w:val="004B0363"/>
    <w:rsid w:val="004B19F9"/>
    <w:rsid w:val="00501F0B"/>
    <w:rsid w:val="00504326"/>
    <w:rsid w:val="00514FC9"/>
    <w:rsid w:val="0052756C"/>
    <w:rsid w:val="0054089F"/>
    <w:rsid w:val="0054133C"/>
    <w:rsid w:val="00545034"/>
    <w:rsid w:val="0055461C"/>
    <w:rsid w:val="00565A9B"/>
    <w:rsid w:val="0056680D"/>
    <w:rsid w:val="00572756"/>
    <w:rsid w:val="00575080"/>
    <w:rsid w:val="00590C07"/>
    <w:rsid w:val="005B4B40"/>
    <w:rsid w:val="005D33F5"/>
    <w:rsid w:val="00602D7E"/>
    <w:rsid w:val="00607351"/>
    <w:rsid w:val="00614A1B"/>
    <w:rsid w:val="006228B3"/>
    <w:rsid w:val="00625907"/>
    <w:rsid w:val="00632561"/>
    <w:rsid w:val="0065418A"/>
    <w:rsid w:val="0065632B"/>
    <w:rsid w:val="00666899"/>
    <w:rsid w:val="0067106F"/>
    <w:rsid w:val="006A0665"/>
    <w:rsid w:val="006A2B0A"/>
    <w:rsid w:val="006B0B2E"/>
    <w:rsid w:val="006B1518"/>
    <w:rsid w:val="006D7498"/>
    <w:rsid w:val="006E0433"/>
    <w:rsid w:val="006F5F3D"/>
    <w:rsid w:val="00744E02"/>
    <w:rsid w:val="00760D15"/>
    <w:rsid w:val="00767BDD"/>
    <w:rsid w:val="007715CE"/>
    <w:rsid w:val="0078390D"/>
    <w:rsid w:val="00785D4F"/>
    <w:rsid w:val="007867F9"/>
    <w:rsid w:val="007D1954"/>
    <w:rsid w:val="007E6B9F"/>
    <w:rsid w:val="007F250E"/>
    <w:rsid w:val="00851622"/>
    <w:rsid w:val="0087250A"/>
    <w:rsid w:val="00892120"/>
    <w:rsid w:val="008A4503"/>
    <w:rsid w:val="008B4838"/>
    <w:rsid w:val="008D204F"/>
    <w:rsid w:val="008F01A2"/>
    <w:rsid w:val="008F343A"/>
    <w:rsid w:val="009038C3"/>
    <w:rsid w:val="009259EA"/>
    <w:rsid w:val="0094061A"/>
    <w:rsid w:val="009838BD"/>
    <w:rsid w:val="0098517C"/>
    <w:rsid w:val="009857E2"/>
    <w:rsid w:val="0099048C"/>
    <w:rsid w:val="009B1AFF"/>
    <w:rsid w:val="009C4944"/>
    <w:rsid w:val="009C5327"/>
    <w:rsid w:val="009F1BA0"/>
    <w:rsid w:val="00A00D52"/>
    <w:rsid w:val="00A16C77"/>
    <w:rsid w:val="00A400BF"/>
    <w:rsid w:val="00A56AC0"/>
    <w:rsid w:val="00A56DA7"/>
    <w:rsid w:val="00A56FD7"/>
    <w:rsid w:val="00A737C6"/>
    <w:rsid w:val="00A8621B"/>
    <w:rsid w:val="00AB08B5"/>
    <w:rsid w:val="00AB52C0"/>
    <w:rsid w:val="00AD487A"/>
    <w:rsid w:val="00AD5635"/>
    <w:rsid w:val="00AF1A88"/>
    <w:rsid w:val="00B03DBA"/>
    <w:rsid w:val="00B07192"/>
    <w:rsid w:val="00B466AC"/>
    <w:rsid w:val="00B645F9"/>
    <w:rsid w:val="00B7638C"/>
    <w:rsid w:val="00B80B5D"/>
    <w:rsid w:val="00B9479A"/>
    <w:rsid w:val="00BD002C"/>
    <w:rsid w:val="00BE0AC4"/>
    <w:rsid w:val="00BE1520"/>
    <w:rsid w:val="00BE248A"/>
    <w:rsid w:val="00BF6698"/>
    <w:rsid w:val="00C04684"/>
    <w:rsid w:val="00C325AA"/>
    <w:rsid w:val="00C37BC6"/>
    <w:rsid w:val="00C51CC2"/>
    <w:rsid w:val="00C837DF"/>
    <w:rsid w:val="00CA5F38"/>
    <w:rsid w:val="00CB41E1"/>
    <w:rsid w:val="00CB513B"/>
    <w:rsid w:val="00CB7509"/>
    <w:rsid w:val="00CC2242"/>
    <w:rsid w:val="00CC5762"/>
    <w:rsid w:val="00CC7C3E"/>
    <w:rsid w:val="00CD6219"/>
    <w:rsid w:val="00CE04BF"/>
    <w:rsid w:val="00CE286B"/>
    <w:rsid w:val="00CF5FCD"/>
    <w:rsid w:val="00D2276A"/>
    <w:rsid w:val="00D4208C"/>
    <w:rsid w:val="00D5002C"/>
    <w:rsid w:val="00D91DB4"/>
    <w:rsid w:val="00DA3012"/>
    <w:rsid w:val="00DA393E"/>
    <w:rsid w:val="00DB422B"/>
    <w:rsid w:val="00DB4936"/>
    <w:rsid w:val="00DC0D61"/>
    <w:rsid w:val="00DC2883"/>
    <w:rsid w:val="00DC37D1"/>
    <w:rsid w:val="00DF1A73"/>
    <w:rsid w:val="00DF2152"/>
    <w:rsid w:val="00E007E8"/>
    <w:rsid w:val="00E140E7"/>
    <w:rsid w:val="00E22E37"/>
    <w:rsid w:val="00E278C1"/>
    <w:rsid w:val="00E565FF"/>
    <w:rsid w:val="00E61AC8"/>
    <w:rsid w:val="00E64673"/>
    <w:rsid w:val="00E65499"/>
    <w:rsid w:val="00E71F08"/>
    <w:rsid w:val="00E83D5C"/>
    <w:rsid w:val="00E85BF3"/>
    <w:rsid w:val="00E96FA2"/>
    <w:rsid w:val="00EB4BA9"/>
    <w:rsid w:val="00EB4D23"/>
    <w:rsid w:val="00F02130"/>
    <w:rsid w:val="00F02EB5"/>
    <w:rsid w:val="00F128A3"/>
    <w:rsid w:val="00F128BD"/>
    <w:rsid w:val="00F17BA6"/>
    <w:rsid w:val="00F30734"/>
    <w:rsid w:val="00F30742"/>
    <w:rsid w:val="00F45A34"/>
    <w:rsid w:val="00F46FFF"/>
    <w:rsid w:val="00F51A34"/>
    <w:rsid w:val="00F670C4"/>
    <w:rsid w:val="00F70B13"/>
    <w:rsid w:val="00FA3711"/>
    <w:rsid w:val="00FB68EF"/>
    <w:rsid w:val="00FD2400"/>
    <w:rsid w:val="00FD7523"/>
    <w:rsid w:val="00FE3FA6"/>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1DCC9B3B"/>
  <w15:docId w15:val="{0C63D81D-865E-4BF6-B062-9F70F68EA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4936"/>
    <w:pPr>
      <w:spacing w:after="0" w:line="240" w:lineRule="auto"/>
    </w:pPr>
    <w:rPr>
      <w:rFonts w:ascii="Calibri" w:hAnsi="Calibri"/>
      <w:noProof/>
      <w:sz w:val="24"/>
      <w14:ligatures w14:val="standardContextual"/>
    </w:rPr>
  </w:style>
  <w:style w:type="paragraph" w:styleId="Heading1">
    <w:name w:val="heading 1"/>
    <w:basedOn w:val="Normal"/>
    <w:next w:val="Normal"/>
    <w:link w:val="Overskrift1Teg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gn"/>
    <w:uiPriority w:val="9"/>
    <w:semiHidden/>
    <w:unhideWhenUsed/>
    <w:qFormat/>
    <w:rsid w:val="0049566A"/>
    <w:pPr>
      <w:keepNext/>
      <w:keepLines/>
      <w:spacing w:before="4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rsid w:val="006F5F3D"/>
    <w:pPr>
      <w:tabs>
        <w:tab w:val="center" w:pos="4536"/>
        <w:tab w:val="right" w:pos="9072"/>
      </w:tabs>
    </w:pPr>
    <w:rPr>
      <w:rFonts w:eastAsia="Times New Roman" w:cs="Times New Roman"/>
      <w:sz w:val="20"/>
    </w:rPr>
  </w:style>
  <w:style w:type="character" w:customStyle="1" w:styleId="TopptekstTegn">
    <w:name w:val="Topptekst Teg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unntekstTegn"/>
    <w:uiPriority w:val="99"/>
    <w:rsid w:val="006F5F3D"/>
    <w:pPr>
      <w:tabs>
        <w:tab w:val="center" w:pos="4536"/>
        <w:tab w:val="right" w:pos="9072"/>
      </w:tabs>
      <w:spacing w:line="264" w:lineRule="auto"/>
    </w:pPr>
    <w:rPr>
      <w:rFonts w:eastAsia="Times New Roman" w:cs="Times New Roman"/>
      <w:sz w:val="14"/>
    </w:rPr>
  </w:style>
  <w:style w:type="character" w:customStyle="1" w:styleId="BunntekstTegn">
    <w:name w:val="Bunntekst Teg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gn"/>
    <w:uiPriority w:val="99"/>
    <w:semiHidden/>
    <w:unhideWhenUsed/>
    <w:rsid w:val="006F5F3D"/>
    <w:rPr>
      <w:rFonts w:ascii="Tahoma" w:hAnsi="Tahoma" w:cs="Tahoma"/>
      <w:sz w:val="16"/>
      <w:szCs w:val="16"/>
    </w:rPr>
  </w:style>
  <w:style w:type="character" w:customStyle="1" w:styleId="BobletekstTegn">
    <w:name w:val="Bobletekst Teg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gn">
    <w:name w:val="Overskrift 1 Teg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gn"/>
    <w:rsid w:val="0031375C"/>
    <w:rPr>
      <w:rFonts w:eastAsia="Times New Roman" w:cs="Times New Roman"/>
      <w:i/>
      <w:sz w:val="20"/>
      <w:szCs w:val="20"/>
      <w:lang w:eastAsia="nb-NO"/>
    </w:rPr>
  </w:style>
  <w:style w:type="character" w:customStyle="1" w:styleId="BrdtekstTegn">
    <w:name w:val="Brødtekst Teg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noProof w:val="0"/>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3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gn">
    <w:name w:val="Overskrift 2 Tegn"/>
    <w:basedOn w:val="DefaultParagraphFont"/>
    <w:link w:val="Heading2"/>
    <w:uiPriority w:val="9"/>
    <w:semiHidden/>
    <w:rsid w:val="0049566A"/>
    <w:rPr>
      <w:rFonts w:ascii="Calibri" w:hAnsi="Calibri" w:eastAsiaTheme="majorEastAsia" w:cstheme="majorBidi"/>
      <w:b/>
      <w:noProof/>
      <w:sz w:val="26"/>
      <w:szCs w:val="26"/>
      <w14:ligatures w14:val="standardContextual"/>
    </w:rPr>
  </w:style>
  <w:style w:type="paragraph" w:styleId="Title">
    <w:name w:val="Title"/>
    <w:basedOn w:val="Normal"/>
    <w:next w:val="Normal"/>
    <w:link w:val="TittelTegn"/>
    <w:uiPriority w:val="10"/>
    <w:qFormat/>
    <w:rsid w:val="00BE248A"/>
    <w:pPr>
      <w:contextualSpacing/>
    </w:pPr>
    <w:rPr>
      <w:rFonts w:eastAsiaTheme="majorEastAsia" w:cstheme="majorBidi"/>
      <w:spacing w:val="-10"/>
      <w:kern w:val="28"/>
      <w:sz w:val="32"/>
      <w:szCs w:val="56"/>
    </w:rPr>
  </w:style>
  <w:style w:type="character" w:customStyle="1" w:styleId="TittelTegn">
    <w:name w:val="Tittel Tegn"/>
    <w:basedOn w:val="DefaultParagraphFont"/>
    <w:link w:val="Title"/>
    <w:uiPriority w:val="10"/>
    <w:rsid w:val="00BE248A"/>
    <w:rPr>
      <w:rFonts w:ascii="Calibri" w:hAnsi="Calibri" w:eastAsiaTheme="majorEastAsia" w:cstheme="majorBidi"/>
      <w:noProof/>
      <w:spacing w:val="-10"/>
      <w:kern w:val="28"/>
      <w:sz w:val="32"/>
      <w:szCs w:val="56"/>
      <w14:ligatures w14:val="standardContextual"/>
    </w:rPr>
  </w:style>
  <w:style w:type="character" w:styleId="Emphasis">
    <w:name w:val="Emphasis"/>
    <w:basedOn w:val="DefaultParagraphFont"/>
    <w:uiPriority w:val="20"/>
    <w:qFormat/>
    <w:rsid w:val="00DA393E"/>
    <w:rPr>
      <w:i/>
      <w:iCs/>
    </w:rPr>
  </w:style>
  <w:style w:type="paragraph" w:customStyle="1" w:styleId="mortaga">
    <w:name w:val="mortag_a"/>
    <w:basedOn w:val="Normal"/>
    <w:rsid w:val="00DA393E"/>
    <w:pPr>
      <w:spacing w:before="100" w:beforeAutospacing="1" w:after="100" w:afterAutospacing="1"/>
    </w:pPr>
    <w:rPr>
      <w:rFonts w:ascii="Times New Roman" w:eastAsia="Times New Roman" w:hAnsi="Times New Roman" w:cs="Times New Roman"/>
      <w:noProof w:val="0"/>
      <w:szCs w:val="24"/>
      <w:lang w:val="nb-NO" w:eastAsia="nb-NO"/>
      <w14:ligatures w14:val="none"/>
    </w:rPr>
  </w:style>
  <w:style w:type="paragraph" w:customStyle="1" w:styleId="mortagna">
    <w:name w:val="mortag_na"/>
    <w:basedOn w:val="Normal"/>
    <w:rsid w:val="00DA393E"/>
    <w:pPr>
      <w:spacing w:before="100" w:beforeAutospacing="1" w:after="100" w:afterAutospacing="1"/>
    </w:pPr>
    <w:rPr>
      <w:rFonts w:ascii="Times New Roman" w:eastAsia="Times New Roman" w:hAnsi="Times New Roman" w:cs="Times New Roman"/>
      <w:noProof w:val="0"/>
      <w:szCs w:val="24"/>
      <w:lang w:val="nb-NO" w:eastAsia="nb-NO"/>
      <w14:ligatures w14:val="none"/>
    </w:rPr>
  </w:style>
  <w:style w:type="character" w:styleId="CommentReference">
    <w:name w:val="annotation reference"/>
    <w:basedOn w:val="DefaultParagraphFont"/>
    <w:uiPriority w:val="99"/>
    <w:semiHidden/>
    <w:unhideWhenUsed/>
    <w:rsid w:val="00492292"/>
    <w:rPr>
      <w:sz w:val="16"/>
      <w:szCs w:val="16"/>
    </w:rPr>
  </w:style>
  <w:style w:type="paragraph" w:styleId="CommentText">
    <w:name w:val="annotation text"/>
    <w:basedOn w:val="Normal"/>
    <w:link w:val="MerknadstekstTegn"/>
    <w:uiPriority w:val="99"/>
    <w:unhideWhenUsed/>
    <w:rsid w:val="00492292"/>
    <w:rPr>
      <w:sz w:val="20"/>
      <w:szCs w:val="20"/>
    </w:rPr>
  </w:style>
  <w:style w:type="character" w:customStyle="1" w:styleId="MerknadstekstTegn">
    <w:name w:val="Merknadstekst Tegn"/>
    <w:basedOn w:val="DefaultParagraphFont"/>
    <w:link w:val="CommentText"/>
    <w:uiPriority w:val="99"/>
    <w:rsid w:val="00492292"/>
    <w:rPr>
      <w:rFonts w:ascii="Calibri" w:hAnsi="Calibri"/>
      <w:noProof/>
      <w:sz w:val="20"/>
      <w:szCs w:val="20"/>
      <w14:ligatures w14:val="standardContextual"/>
    </w:rPr>
  </w:style>
  <w:style w:type="paragraph" w:styleId="CommentSubject">
    <w:name w:val="annotation subject"/>
    <w:basedOn w:val="CommentText"/>
    <w:next w:val="CommentText"/>
    <w:link w:val="KommentaremneTegn"/>
    <w:uiPriority w:val="99"/>
    <w:semiHidden/>
    <w:unhideWhenUsed/>
    <w:rsid w:val="00492292"/>
    <w:rPr>
      <w:b/>
      <w:bCs/>
    </w:rPr>
  </w:style>
  <w:style w:type="character" w:customStyle="1" w:styleId="KommentaremneTegn">
    <w:name w:val="Kommentaremne Tegn"/>
    <w:basedOn w:val="MerknadstekstTegn"/>
    <w:link w:val="CommentSubject"/>
    <w:uiPriority w:val="99"/>
    <w:semiHidden/>
    <w:rsid w:val="00492292"/>
    <w:rPr>
      <w:rFonts w:ascii="Calibri" w:hAnsi="Calibri"/>
      <w:b/>
      <w:bCs/>
      <w:noProof/>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ovdata.no/lov/1977-06-10-82/%C2%A712b"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lovdata.no/lov/1977-06-10-82" TargetMode="External" /><Relationship Id="rId6" Type="http://schemas.openxmlformats.org/officeDocument/2006/relationships/hyperlink" Target="https://lovdata.no/forskrift/2016-03-10-250/%C2%A78" TargetMode="External" /><Relationship Id="rId7" Type="http://schemas.openxmlformats.org/officeDocument/2006/relationships/hyperlink" Target="https://lovdata.no/forskrift/1988-05-15-356/%C2%A74a" TargetMode="External" /><Relationship Id="rId8" Type="http://schemas.openxmlformats.org/officeDocument/2006/relationships/hyperlink" Target="https://lovdata.no/lov/1977-06-10-82/%C2%A712" TargetMode="External" /><Relationship Id="rId9" Type="http://schemas.openxmlformats.org/officeDocument/2006/relationships/hyperlink" Target="https://lovdata.no/lov/1977-06-10-82/%C2%A712a"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numbering.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2AAB4-C734-40AA-B3B3-AED8BCF7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1859</Words>
  <Characters>9855</Characters>
  <Application>Microsoft Office Word</Application>
  <DocSecurity>0</DocSecurity>
  <Lines>82</Lines>
  <Paragraphs>23</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Kjetil Holsæter</dc:creator>
  <cp:lastModifiedBy>Gry Åsne Aksvik</cp:lastModifiedBy>
  <cp:revision>28</cp:revision>
  <cp:lastPrinted>2021-12-09T17:49:00Z</cp:lastPrinted>
  <dcterms:created xsi:type="dcterms:W3CDTF">2024-01-17T22:19:00Z</dcterms:created>
  <dcterms:modified xsi:type="dcterms:W3CDTF">2026-09-11T09:12:00Z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